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4033" w:x="5878" w:y="2300"/>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应急预案编号：SDXYHJYA-2022</w:t>
      </w:r>
      <w:r>
        <w:rPr>
          <w:rFonts w:ascii="Times New Roman"/>
          <w:color w:val="000000"/>
          <w:spacing w:val="0"/>
          <w:sz w:val="28"/>
        </w:rPr>
      </w:r>
    </w:p>
    <w:p>
      <w:pPr>
        <w:pStyle w:val="Normal"/>
        <w:framePr w:w="4033" w:x="5878" w:y="2300"/>
        <w:widowControl w:val="off"/>
        <w:autoSpaceDE w:val="off"/>
        <w:autoSpaceDN w:val="off"/>
        <w:spacing w:before="213" w:after="0" w:line="310" w:lineRule="exact"/>
        <w:ind w:left="1421" w:right="0" w:firstLine="0"/>
        <w:jc w:val="left"/>
        <w:rPr>
          <w:rFonts w:ascii="Times New Roman"/>
          <w:color w:val="000000"/>
          <w:spacing w:val="0"/>
          <w:sz w:val="28"/>
        </w:rPr>
      </w:pPr>
      <w:r>
        <w:rPr>
          <w:rFonts w:ascii="SimSun" w:hAnsi="SimSun" w:cs="SimSun"/>
          <w:color w:val="000000"/>
          <w:spacing w:val="1"/>
          <w:sz w:val="28"/>
        </w:rPr>
        <w:t>本：</w:t>
      </w:r>
      <w:r>
        <w:rPr>
          <w:rFonts w:ascii="Times New Roman"/>
          <w:color w:val="000000"/>
          <w:spacing w:val="69"/>
          <w:sz w:val="28"/>
        </w:rPr>
        <w:t xml:space="preserve"> </w:t>
      </w:r>
      <w:r>
        <w:rPr>
          <w:rFonts w:ascii="SimSun" w:hAnsi="SimSun" w:cs="SimSun"/>
          <w:color w:val="000000"/>
          <w:spacing w:val="0"/>
          <w:sz w:val="28"/>
          <w:u w:val="single"/>
        </w:rPr>
        <w:t>第</w:t>
      </w:r>
      <w:r>
        <w:rPr>
          <w:rFonts w:ascii="Times New Roman"/>
          <w:color w:val="000000"/>
          <w:spacing w:val="212"/>
          <w:sz w:val="28"/>
          <w:u w:val="single"/>
        </w:rPr>
        <w:t xml:space="preserve"> </w:t>
      </w:r>
      <w:r>
        <w:rPr>
          <w:rFonts w:ascii="ENFMEF+TimesNewRomanPSMT"/>
          <w:color w:val="000000"/>
          <w:spacing w:val="0"/>
          <w:sz w:val="28"/>
          <w:u w:val="single"/>
        </w:rPr>
        <w:t>2</w:t>
      </w:r>
      <w:r>
        <w:rPr>
          <w:rFonts w:ascii="Times New Roman"/>
          <w:color w:val="000000"/>
          <w:spacing w:val="210"/>
          <w:sz w:val="28"/>
          <w:u w:val="single"/>
        </w:rPr>
        <w:t xml:space="preserve"> </w:t>
      </w:r>
      <w:r>
        <w:rPr>
          <w:rFonts w:ascii="SimSun" w:hAnsi="SimSun" w:cs="SimSun"/>
          <w:color w:val="000000"/>
          <w:spacing w:val="0"/>
          <w:sz w:val="28"/>
          <w:u w:val="single"/>
        </w:rPr>
        <w:t>版</w:t>
      </w:r>
      <w:r>
        <w:rPr>
          <w:rFonts w:ascii="Times New Roman"/>
          <w:color w:val="000000"/>
          <w:spacing w:val="0"/>
          <w:sz w:val="28"/>
        </w:rPr>
      </w:r>
    </w:p>
    <w:p>
      <w:pPr>
        <w:pStyle w:val="Normal"/>
        <w:framePr w:w="521" w:x="5897" w:y="2802"/>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版</w:t>
      </w:r>
      <w:r>
        <w:rPr>
          <w:rFonts w:ascii="Times New Roman"/>
          <w:color w:val="000000"/>
          <w:spacing w:val="0"/>
          <w:sz w:val="28"/>
        </w:rPr>
      </w:r>
    </w:p>
    <w:p>
      <w:pPr>
        <w:pStyle w:val="Normal"/>
        <w:framePr w:w="6022" w:x="2875" w:y="5482"/>
        <w:widowControl w:val="off"/>
        <w:autoSpaceDE w:val="off"/>
        <w:autoSpaceDN w:val="off"/>
        <w:spacing w:before="0" w:after="0" w:line="480" w:lineRule="exact"/>
        <w:ind w:left="0" w:right="0" w:firstLine="0"/>
        <w:jc w:val="left"/>
        <w:rPr>
          <w:rFonts w:ascii="Times New Roman"/>
          <w:color w:val="000000"/>
          <w:spacing w:val="0"/>
          <w:sz w:val="48"/>
        </w:rPr>
      </w:pPr>
      <w:r>
        <w:rPr>
          <w:rFonts w:ascii="SimSun" w:hAnsi="SimSun" w:cs="SimSun"/>
          <w:color w:val="000000"/>
          <w:spacing w:val="2"/>
          <w:sz w:val="48"/>
        </w:rPr>
        <w:t>山东鑫亚工业股份有限公司</w:t>
      </w:r>
      <w:r>
        <w:rPr>
          <w:rFonts w:ascii="Times New Roman"/>
          <w:color w:val="000000"/>
          <w:spacing w:val="0"/>
          <w:sz w:val="48"/>
        </w:rPr>
      </w:r>
    </w:p>
    <w:p>
      <w:pPr>
        <w:pStyle w:val="Normal"/>
        <w:framePr w:w="7502" w:x="2114" w:y="6132"/>
        <w:widowControl w:val="off"/>
        <w:autoSpaceDE w:val="off"/>
        <w:autoSpaceDN w:val="off"/>
        <w:spacing w:before="0" w:after="0" w:line="480" w:lineRule="exact"/>
        <w:ind w:left="0" w:right="0" w:firstLine="0"/>
        <w:jc w:val="left"/>
        <w:rPr>
          <w:rFonts w:ascii="Times New Roman"/>
          <w:color w:val="000000"/>
          <w:spacing w:val="0"/>
          <w:sz w:val="48"/>
        </w:rPr>
      </w:pPr>
      <w:r>
        <w:rPr>
          <w:rFonts w:ascii="SimSun" w:hAnsi="SimSun" w:cs="SimSun"/>
          <w:color w:val="000000"/>
          <w:spacing w:val="42"/>
          <w:sz w:val="48"/>
        </w:rPr>
        <w:t>突发环境事件应急预案（修订）</w:t>
      </w:r>
      <w:r>
        <w:rPr>
          <w:rFonts w:ascii="Times New Roman"/>
          <w:color w:val="000000"/>
          <w:spacing w:val="0"/>
          <w:sz w:val="48"/>
        </w:rPr>
      </w:r>
    </w:p>
    <w:p>
      <w:pPr>
        <w:pStyle w:val="Normal"/>
        <w:framePr w:w="6710" w:x="2568" w:y="12440"/>
        <w:widowControl w:val="off"/>
        <w:autoSpaceDE w:val="off"/>
        <w:autoSpaceDN w:val="off"/>
        <w:spacing w:before="0" w:after="0" w:line="320" w:lineRule="exact"/>
        <w:ind w:left="0" w:right="0" w:firstLine="0"/>
        <w:jc w:val="left"/>
        <w:rPr>
          <w:rFonts w:ascii="Times New Roman"/>
          <w:color w:val="000000"/>
          <w:spacing w:val="0"/>
          <w:sz w:val="32"/>
        </w:rPr>
      </w:pPr>
      <w:r>
        <w:rPr>
          <w:rFonts w:ascii="SimSun" w:hAnsi="SimSun" w:cs="SimSun"/>
          <w:color w:val="000000"/>
          <w:spacing w:val="0"/>
          <w:sz w:val="32"/>
        </w:rPr>
        <w:t>应</w:t>
      </w:r>
      <w:r>
        <w:rPr>
          <w:rFonts w:ascii="Times New Roman"/>
          <w:color w:val="000000"/>
          <w:spacing w:val="-14"/>
          <w:sz w:val="32"/>
        </w:rPr>
        <w:t xml:space="preserve"> </w:t>
      </w:r>
      <w:r>
        <w:rPr>
          <w:rFonts w:ascii="SimSun" w:hAnsi="SimSun" w:cs="SimSun"/>
          <w:color w:val="000000"/>
          <w:spacing w:val="0"/>
          <w:sz w:val="32"/>
        </w:rPr>
        <w:t>急</w:t>
      </w:r>
      <w:r>
        <w:rPr>
          <w:rFonts w:ascii="Times New Roman"/>
          <w:color w:val="000000"/>
          <w:spacing w:val="-16"/>
          <w:sz w:val="32"/>
        </w:rPr>
        <w:t xml:space="preserve"> </w:t>
      </w:r>
      <w:r>
        <w:rPr>
          <w:rFonts w:ascii="SimSun" w:hAnsi="SimSun" w:cs="SimSun"/>
          <w:color w:val="000000"/>
          <w:spacing w:val="0"/>
          <w:sz w:val="32"/>
        </w:rPr>
        <w:t>预</w:t>
      </w:r>
      <w:r>
        <w:rPr>
          <w:rFonts w:ascii="Times New Roman"/>
          <w:color w:val="000000"/>
          <w:spacing w:val="-14"/>
          <w:sz w:val="32"/>
        </w:rPr>
        <w:t xml:space="preserve"> </w:t>
      </w:r>
      <w:r>
        <w:rPr>
          <w:rFonts w:ascii="SimSun" w:hAnsi="SimSun" w:cs="SimSun"/>
          <w:color w:val="000000"/>
          <w:spacing w:val="0"/>
          <w:sz w:val="32"/>
        </w:rPr>
        <w:t>案</w:t>
      </w:r>
      <w:r>
        <w:rPr>
          <w:rFonts w:ascii="Times New Roman"/>
          <w:color w:val="000000"/>
          <w:spacing w:val="-16"/>
          <w:sz w:val="32"/>
        </w:rPr>
        <w:t xml:space="preserve"> </w:t>
      </w:r>
      <w:r>
        <w:rPr>
          <w:rFonts w:ascii="SimSun" w:hAnsi="SimSun" w:cs="SimSun"/>
          <w:color w:val="000000"/>
          <w:spacing w:val="0"/>
          <w:sz w:val="32"/>
        </w:rPr>
        <w:t>名</w:t>
      </w:r>
      <w:r>
        <w:rPr>
          <w:rFonts w:ascii="Times New Roman"/>
          <w:color w:val="000000"/>
          <w:spacing w:val="-14"/>
          <w:sz w:val="32"/>
        </w:rPr>
        <w:t xml:space="preserve"> </w:t>
      </w:r>
      <w:r>
        <w:rPr>
          <w:rFonts w:ascii="SimSun" w:hAnsi="SimSun" w:cs="SimSun"/>
          <w:color w:val="000000"/>
          <w:spacing w:val="0"/>
          <w:sz w:val="32"/>
        </w:rPr>
        <w:t>称：</w:t>
      </w:r>
      <w:r>
        <w:rPr>
          <w:rFonts w:ascii="SimSun" w:hAnsi="SimSun" w:cs="SimSun"/>
          <w:color w:val="000000"/>
          <w:spacing w:val="41"/>
          <w:sz w:val="32"/>
          <w:u w:val="single"/>
        </w:rPr>
        <w:t>突发环境事件应急预案</w:t>
      </w:r>
      <w:r>
        <w:rPr>
          <w:rFonts w:ascii="Times New Roman"/>
          <w:color w:val="000000"/>
          <w:spacing w:val="0"/>
          <w:sz w:val="32"/>
        </w:rPr>
      </w:r>
    </w:p>
    <w:p>
      <w:pPr>
        <w:pStyle w:val="Normal"/>
        <w:framePr w:w="6710" w:x="2568" w:y="12440"/>
        <w:widowControl w:val="off"/>
        <w:autoSpaceDE w:val="off"/>
        <w:autoSpaceDN w:val="off"/>
        <w:spacing w:before="501" w:after="0" w:line="320" w:lineRule="exact"/>
        <w:ind w:left="48" w:right="0" w:firstLine="0"/>
        <w:jc w:val="left"/>
        <w:rPr>
          <w:rFonts w:ascii="Times New Roman"/>
          <w:color w:val="000000"/>
          <w:spacing w:val="0"/>
          <w:sz w:val="32"/>
        </w:rPr>
      </w:pPr>
      <w:r>
        <w:rPr>
          <w:rFonts w:ascii="SimSun" w:hAnsi="SimSun" w:cs="SimSun"/>
          <w:color w:val="000000"/>
          <w:spacing w:val="0"/>
          <w:sz w:val="32"/>
        </w:rPr>
        <w:t>编</w:t>
      </w:r>
      <w:r>
        <w:rPr>
          <w:rFonts w:ascii="Times New Roman"/>
          <w:color w:val="000000"/>
          <w:spacing w:val="241"/>
          <w:sz w:val="32"/>
        </w:rPr>
        <w:t xml:space="preserve"> </w:t>
      </w:r>
      <w:r>
        <w:rPr>
          <w:rFonts w:ascii="SimSun" w:hAnsi="SimSun" w:cs="SimSun"/>
          <w:color w:val="000000"/>
          <w:spacing w:val="0"/>
          <w:sz w:val="32"/>
        </w:rPr>
        <w:t>制</w:t>
      </w:r>
      <w:r>
        <w:rPr>
          <w:rFonts w:ascii="Times New Roman"/>
          <w:color w:val="000000"/>
          <w:spacing w:val="243"/>
          <w:sz w:val="32"/>
        </w:rPr>
        <w:t xml:space="preserve"> </w:t>
      </w:r>
      <w:r>
        <w:rPr>
          <w:rFonts w:ascii="SimSun" w:hAnsi="SimSun" w:cs="SimSun"/>
          <w:color w:val="000000"/>
          <w:spacing w:val="0"/>
          <w:sz w:val="32"/>
        </w:rPr>
        <w:t>单</w:t>
      </w:r>
      <w:r>
        <w:rPr>
          <w:rFonts w:ascii="Times New Roman"/>
          <w:color w:val="000000"/>
          <w:spacing w:val="241"/>
          <w:sz w:val="32"/>
        </w:rPr>
        <w:t xml:space="preserve"> </w:t>
      </w:r>
      <w:r>
        <w:rPr>
          <w:rFonts w:ascii="SimSun" w:hAnsi="SimSun" w:cs="SimSun"/>
          <w:color w:val="000000"/>
          <w:spacing w:val="2"/>
          <w:sz w:val="32"/>
        </w:rPr>
        <w:t>位：</w:t>
      </w:r>
      <w:r>
        <w:rPr>
          <w:rFonts w:ascii="SimSun" w:hAnsi="SimSun" w:cs="SimSun"/>
          <w:color w:val="000000"/>
          <w:spacing w:val="1"/>
          <w:sz w:val="32"/>
          <w:u w:val="single"/>
        </w:rPr>
        <w:t>山东鑫亚工业股份有限公司</w:t>
      </w:r>
      <w:r>
        <w:rPr>
          <w:rFonts w:ascii="Times New Roman"/>
          <w:color w:val="000000"/>
          <w:spacing w:val="0"/>
          <w:sz w:val="32"/>
        </w:rPr>
      </w:r>
    </w:p>
    <w:p>
      <w:pPr>
        <w:pStyle w:val="Normal"/>
        <w:framePr w:w="5215" w:x="2616" w:y="14082"/>
        <w:widowControl w:val="off"/>
        <w:autoSpaceDE w:val="off"/>
        <w:autoSpaceDN w:val="off"/>
        <w:spacing w:before="0" w:after="0" w:line="320" w:lineRule="exact"/>
        <w:ind w:left="0" w:right="0" w:firstLine="0"/>
        <w:jc w:val="left"/>
        <w:rPr>
          <w:rFonts w:ascii="Times New Roman"/>
          <w:color w:val="000000"/>
          <w:spacing w:val="0"/>
          <w:sz w:val="32"/>
        </w:rPr>
      </w:pPr>
      <w:r>
        <w:rPr>
          <w:rFonts w:ascii="SimSun" w:hAnsi="SimSun" w:cs="SimSun"/>
          <w:color w:val="000000"/>
          <w:spacing w:val="0"/>
          <w:sz w:val="32"/>
        </w:rPr>
        <w:t>颁</w:t>
      </w:r>
      <w:r>
        <w:rPr>
          <w:rFonts w:ascii="Times New Roman"/>
          <w:color w:val="000000"/>
          <w:spacing w:val="241"/>
          <w:sz w:val="32"/>
        </w:rPr>
        <w:t xml:space="preserve"> </w:t>
      </w:r>
      <w:r>
        <w:rPr>
          <w:rFonts w:ascii="SimSun" w:hAnsi="SimSun" w:cs="SimSun"/>
          <w:color w:val="000000"/>
          <w:spacing w:val="0"/>
          <w:sz w:val="32"/>
        </w:rPr>
        <w:t>布</w:t>
      </w:r>
      <w:r>
        <w:rPr>
          <w:rFonts w:ascii="Times New Roman"/>
          <w:color w:val="000000"/>
          <w:spacing w:val="243"/>
          <w:sz w:val="32"/>
        </w:rPr>
        <w:t xml:space="preserve"> </w:t>
      </w:r>
      <w:r>
        <w:rPr>
          <w:rFonts w:ascii="SimSun" w:hAnsi="SimSun" w:cs="SimSun"/>
          <w:color w:val="000000"/>
          <w:spacing w:val="0"/>
          <w:sz w:val="32"/>
        </w:rPr>
        <w:t>日</w:t>
      </w:r>
      <w:r>
        <w:rPr>
          <w:rFonts w:ascii="Times New Roman"/>
          <w:color w:val="000000"/>
          <w:spacing w:val="241"/>
          <w:sz w:val="32"/>
        </w:rPr>
        <w:t xml:space="preserve"> </w:t>
      </w:r>
      <w:r>
        <w:rPr>
          <w:rFonts w:ascii="SimSun" w:hAnsi="SimSun" w:cs="SimSun"/>
          <w:color w:val="000000"/>
          <w:spacing w:val="2"/>
          <w:sz w:val="32"/>
        </w:rPr>
        <w:t>期：</w:t>
      </w:r>
      <w:r>
        <w:rPr>
          <w:rFonts w:ascii="Times New Roman"/>
          <w:color w:val="000000"/>
          <w:spacing w:val="81"/>
          <w:sz w:val="32"/>
        </w:rPr>
        <w:t xml:space="preserve"> </w:t>
      </w:r>
      <w:r>
        <w:rPr>
          <w:rFonts w:ascii="SimSun" w:hAnsi="SimSun" w:cs="SimSun"/>
          <w:color w:val="000000"/>
          <w:spacing w:val="1"/>
          <w:sz w:val="32"/>
          <w:u w:val="single"/>
        </w:rPr>
        <w:t>二〇二二年</w:t>
      </w:r>
      <w:r>
        <w:rPr>
          <w:rFonts w:ascii="Times New Roman"/>
          <w:color w:val="000000"/>
          <w:spacing w:val="242"/>
          <w:sz w:val="32"/>
          <w:u w:val="single"/>
        </w:rPr>
        <w:t xml:space="preserve"> </w:t>
      </w:r>
      <w:r>
        <w:rPr>
          <w:rFonts w:ascii="SimSun" w:hAnsi="SimSun" w:cs="SimSun"/>
          <w:color w:val="000000"/>
          <w:spacing w:val="0"/>
          <w:sz w:val="32"/>
          <w:u w:val="single"/>
        </w:rPr>
        <w:t>月</w:t>
      </w:r>
      <w:r>
        <w:rPr>
          <w:rFonts w:ascii="Times New Roman"/>
          <w:color w:val="000000"/>
          <w:spacing w:val="0"/>
          <w:sz w:val="32"/>
        </w:rPr>
      </w:r>
    </w:p>
    <w:p>
      <w:pPr>
        <w:pStyle w:val="Normal"/>
        <w:framePr w:w="559" w:x="8076" w:y="14082"/>
        <w:widowControl w:val="off"/>
        <w:autoSpaceDE w:val="off"/>
        <w:autoSpaceDN w:val="off"/>
        <w:spacing w:before="0" w:after="0" w:line="320" w:lineRule="exact"/>
        <w:ind w:left="0" w:right="0" w:firstLine="0"/>
        <w:jc w:val="left"/>
        <w:rPr>
          <w:rFonts w:ascii="Times New Roman"/>
          <w:color w:val="000000"/>
          <w:spacing w:val="0"/>
          <w:sz w:val="32"/>
        </w:rPr>
      </w:pPr>
      <w:r>
        <w:rPr>
          <w:rFonts w:ascii="SimSun" w:hAnsi="SimSun" w:cs="SimSun"/>
          <w:color w:val="000000"/>
          <w:spacing w:val="0"/>
          <w:sz w:val="32"/>
          <w:u w:val="single"/>
        </w:rPr>
        <w:t>日</w:t>
      </w:r>
      <w:r>
        <w:rPr>
          <w:rFonts w:ascii="Times New Roman"/>
          <w:color w:val="000000"/>
          <w:spacing w:val="0"/>
          <w:sz w:val="32"/>
        </w:rPr>
      </w:r>
    </w:p>
    <w:p>
      <w:pPr>
        <w:pStyle w:val="Normal"/>
        <w:framePr w:w="300" w:x="5734"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I</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69.85pt;margin-top:53.25pt;z-index:-3;width:436.55pt;height:2.7pt;mso-position-horizontal:absolute;mso-position-horizontal-relative:page;mso-position-vertical:absolute;mso-position-vertical-relative:page" type="#_x0000_t75">
            <v:imagedata xmlns:r="http://schemas.openxmlformats.org/officeDocument/2006/relationships" r:id="rId1"/>
          </v:shape>
        </w:pict>
      </w:r>
      <w:r>
        <w:rPr>
          <w:noProof w:val="on"/>
        </w:rPr>
        <w:pict>
          <v:shape xmlns:v="urn:schemas-microsoft-com:vml" id="_x00001" style="position:absolute;margin-left:69.8pt;margin-top:75pt;z-index:-7;width:154.65pt;height:52.4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1pt;margin-top:-1pt;z-index:-11;width:3pt;height:3pt;mso-position-horizontal:absolute;mso-position-horizontal-relative:page;mso-position-vertical:absolute;mso-position-vertical-relative:page" type="#_x0000_t75">
            <v:imagedata xmlns:r="http://schemas.openxmlformats.org/officeDocument/2006/relationships" r:id="rId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7025" w:x="2369" w:y="4249"/>
        <w:widowControl w:val="off"/>
        <w:autoSpaceDE w:val="off"/>
        <w:autoSpaceDN w:val="off"/>
        <w:spacing w:before="0" w:after="0" w:line="521" w:lineRule="exact"/>
        <w:ind w:left="0" w:right="0" w:firstLine="0"/>
        <w:jc w:val="left"/>
        <w:rPr>
          <w:rFonts w:ascii="Times New Roman"/>
          <w:color w:val="000000"/>
          <w:spacing w:val="0"/>
          <w:sz w:val="52"/>
        </w:rPr>
      </w:pPr>
      <w:r>
        <w:rPr>
          <w:rFonts w:ascii="SimSun" w:hAnsi="SimSun" w:cs="SimSun"/>
          <w:color w:val="000000"/>
          <w:spacing w:val="2"/>
          <w:sz w:val="52"/>
        </w:rPr>
        <w:t>突发环境事件应急预案批准页</w:t>
      </w:r>
      <w:r>
        <w:rPr>
          <w:rFonts w:ascii="Times New Roman"/>
          <w:color w:val="000000"/>
          <w:spacing w:val="0"/>
          <w:sz w:val="52"/>
        </w:rPr>
      </w:r>
    </w:p>
    <w:p>
      <w:pPr>
        <w:pStyle w:val="Normal"/>
        <w:framePr w:w="2769" w:x="2256" w:y="940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编制：（人员签名）</w:t>
      </w:r>
      <w:r>
        <w:rPr>
          <w:rFonts w:ascii="Times New Roman"/>
          <w:color w:val="000000"/>
          <w:spacing w:val="0"/>
          <w:sz w:val="28"/>
        </w:rPr>
      </w:r>
    </w:p>
    <w:p>
      <w:pPr>
        <w:pStyle w:val="Normal"/>
        <w:framePr w:w="2769" w:x="2256" w:y="9406"/>
        <w:widowControl w:val="off"/>
        <w:autoSpaceDE w:val="off"/>
        <w:autoSpaceDN w:val="off"/>
        <w:spacing w:before="693" w:after="0" w:line="281" w:lineRule="exact"/>
        <w:ind w:left="0" w:right="0" w:firstLine="0"/>
        <w:jc w:val="left"/>
        <w:rPr>
          <w:rFonts w:ascii="Times New Roman"/>
          <w:color w:val="000000"/>
          <w:spacing w:val="0"/>
          <w:sz w:val="28"/>
        </w:rPr>
      </w:pPr>
      <w:r>
        <w:rPr>
          <w:rFonts w:ascii="SimSun" w:hAnsi="SimSun" w:cs="SimSun"/>
          <w:color w:val="000000"/>
          <w:spacing w:val="0"/>
          <w:sz w:val="28"/>
        </w:rPr>
        <w:t>评估：（人员签名）</w:t>
      </w:r>
      <w:r>
        <w:rPr>
          <w:rFonts w:ascii="Times New Roman"/>
          <w:color w:val="000000"/>
          <w:spacing w:val="0"/>
          <w:sz w:val="28"/>
        </w:rPr>
      </w:r>
    </w:p>
    <w:p>
      <w:pPr>
        <w:pStyle w:val="Normal"/>
        <w:framePr w:w="2769" w:x="2256" w:y="9406"/>
        <w:widowControl w:val="off"/>
        <w:autoSpaceDE w:val="off"/>
        <w:autoSpaceDN w:val="off"/>
        <w:spacing w:before="696" w:after="0" w:line="281" w:lineRule="exact"/>
        <w:ind w:left="0" w:right="0" w:firstLine="0"/>
        <w:jc w:val="left"/>
        <w:rPr>
          <w:rFonts w:ascii="Times New Roman"/>
          <w:color w:val="000000"/>
          <w:spacing w:val="0"/>
          <w:sz w:val="28"/>
        </w:rPr>
      </w:pPr>
      <w:r>
        <w:rPr>
          <w:rFonts w:ascii="SimSun" w:hAnsi="SimSun" w:cs="SimSun"/>
          <w:color w:val="000000"/>
          <w:spacing w:val="0"/>
          <w:sz w:val="28"/>
        </w:rPr>
        <w:t>复核：（人员签名）</w:t>
      </w:r>
      <w:r>
        <w:rPr>
          <w:rFonts w:ascii="Times New Roman"/>
          <w:color w:val="000000"/>
          <w:spacing w:val="0"/>
          <w:sz w:val="28"/>
        </w:rPr>
      </w:r>
    </w:p>
    <w:p>
      <w:pPr>
        <w:pStyle w:val="Normal"/>
        <w:framePr w:w="2769" w:x="2256" w:y="9406"/>
        <w:widowControl w:val="off"/>
        <w:autoSpaceDE w:val="off"/>
        <w:autoSpaceDN w:val="off"/>
        <w:spacing w:before="693" w:after="0" w:line="281" w:lineRule="exact"/>
        <w:ind w:left="0" w:right="0" w:firstLine="0"/>
        <w:jc w:val="left"/>
        <w:rPr>
          <w:rFonts w:ascii="Times New Roman"/>
          <w:color w:val="000000"/>
          <w:spacing w:val="0"/>
          <w:sz w:val="28"/>
        </w:rPr>
      </w:pPr>
      <w:r>
        <w:rPr>
          <w:rFonts w:ascii="SimSun" w:hAnsi="SimSun" w:cs="SimSun"/>
          <w:color w:val="000000"/>
          <w:spacing w:val="0"/>
          <w:sz w:val="28"/>
        </w:rPr>
        <w:t>批准：（人员签名）</w:t>
      </w:r>
      <w:r>
        <w:rPr>
          <w:rFonts w:ascii="Times New Roman"/>
          <w:color w:val="000000"/>
          <w:spacing w:val="0"/>
          <w:sz w:val="28"/>
        </w:rPr>
      </w:r>
    </w:p>
    <w:p>
      <w:pPr>
        <w:pStyle w:val="Normal"/>
        <w:framePr w:w="521" w:x="7858" w:y="940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年</w:t>
      </w:r>
      <w:r>
        <w:rPr>
          <w:rFonts w:ascii="Times New Roman"/>
          <w:color w:val="000000"/>
          <w:spacing w:val="0"/>
          <w:sz w:val="28"/>
        </w:rPr>
      </w:r>
    </w:p>
    <w:p>
      <w:pPr>
        <w:pStyle w:val="Normal"/>
        <w:framePr w:w="521" w:x="7858" w:y="9406"/>
        <w:widowControl w:val="off"/>
        <w:autoSpaceDE w:val="off"/>
        <w:autoSpaceDN w:val="off"/>
        <w:spacing w:before="693" w:after="0" w:line="281" w:lineRule="exact"/>
        <w:ind w:left="0" w:right="0" w:firstLine="0"/>
        <w:jc w:val="left"/>
        <w:rPr>
          <w:rFonts w:ascii="Times New Roman"/>
          <w:color w:val="000000"/>
          <w:spacing w:val="0"/>
          <w:sz w:val="28"/>
        </w:rPr>
      </w:pPr>
      <w:r>
        <w:rPr>
          <w:rFonts w:ascii="SimSun" w:hAnsi="SimSun" w:cs="SimSun"/>
          <w:color w:val="000000"/>
          <w:spacing w:val="0"/>
          <w:sz w:val="28"/>
        </w:rPr>
        <w:t>年</w:t>
      </w:r>
      <w:r>
        <w:rPr>
          <w:rFonts w:ascii="Times New Roman"/>
          <w:color w:val="000000"/>
          <w:spacing w:val="0"/>
          <w:sz w:val="28"/>
        </w:rPr>
      </w:r>
    </w:p>
    <w:p>
      <w:pPr>
        <w:pStyle w:val="Normal"/>
        <w:framePr w:w="521" w:x="7858" w:y="9406"/>
        <w:widowControl w:val="off"/>
        <w:autoSpaceDE w:val="off"/>
        <w:autoSpaceDN w:val="off"/>
        <w:spacing w:before="696" w:after="0" w:line="281" w:lineRule="exact"/>
        <w:ind w:left="0" w:right="0" w:firstLine="0"/>
        <w:jc w:val="left"/>
        <w:rPr>
          <w:rFonts w:ascii="Times New Roman"/>
          <w:color w:val="000000"/>
          <w:spacing w:val="0"/>
          <w:sz w:val="28"/>
        </w:rPr>
      </w:pPr>
      <w:r>
        <w:rPr>
          <w:rFonts w:ascii="SimSun" w:hAnsi="SimSun" w:cs="SimSun"/>
          <w:color w:val="000000"/>
          <w:spacing w:val="0"/>
          <w:sz w:val="28"/>
        </w:rPr>
        <w:t>年</w:t>
      </w:r>
      <w:r>
        <w:rPr>
          <w:rFonts w:ascii="Times New Roman"/>
          <w:color w:val="000000"/>
          <w:spacing w:val="0"/>
          <w:sz w:val="28"/>
        </w:rPr>
      </w:r>
    </w:p>
    <w:p>
      <w:pPr>
        <w:pStyle w:val="Normal"/>
        <w:framePr w:w="521" w:x="7858" w:y="9406"/>
        <w:widowControl w:val="off"/>
        <w:autoSpaceDE w:val="off"/>
        <w:autoSpaceDN w:val="off"/>
        <w:spacing w:before="693" w:after="0" w:line="281" w:lineRule="exact"/>
        <w:ind w:left="0" w:right="0" w:firstLine="0"/>
        <w:jc w:val="left"/>
        <w:rPr>
          <w:rFonts w:ascii="Times New Roman"/>
          <w:color w:val="000000"/>
          <w:spacing w:val="0"/>
          <w:sz w:val="28"/>
        </w:rPr>
      </w:pPr>
      <w:r>
        <w:rPr>
          <w:rFonts w:ascii="SimSun" w:hAnsi="SimSun" w:cs="SimSun"/>
          <w:color w:val="000000"/>
          <w:spacing w:val="0"/>
          <w:sz w:val="28"/>
        </w:rPr>
        <w:t>年</w:t>
      </w:r>
      <w:r>
        <w:rPr>
          <w:rFonts w:ascii="Times New Roman"/>
          <w:color w:val="000000"/>
          <w:spacing w:val="0"/>
          <w:sz w:val="28"/>
        </w:rPr>
      </w:r>
    </w:p>
    <w:p>
      <w:pPr>
        <w:pStyle w:val="Normal"/>
        <w:framePr w:w="521" w:x="8556" w:y="940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月</w:t>
      </w:r>
      <w:r>
        <w:rPr>
          <w:rFonts w:ascii="Times New Roman"/>
          <w:color w:val="000000"/>
          <w:spacing w:val="0"/>
          <w:sz w:val="28"/>
        </w:rPr>
      </w:r>
    </w:p>
    <w:p>
      <w:pPr>
        <w:pStyle w:val="Normal"/>
        <w:framePr w:w="521" w:x="8556" w:y="9406"/>
        <w:widowControl w:val="off"/>
        <w:autoSpaceDE w:val="off"/>
        <w:autoSpaceDN w:val="off"/>
        <w:spacing w:before="693" w:after="0" w:line="281" w:lineRule="exact"/>
        <w:ind w:left="0" w:right="0" w:firstLine="0"/>
        <w:jc w:val="left"/>
        <w:rPr>
          <w:rFonts w:ascii="Times New Roman"/>
          <w:color w:val="000000"/>
          <w:spacing w:val="0"/>
          <w:sz w:val="28"/>
        </w:rPr>
      </w:pPr>
      <w:r>
        <w:rPr>
          <w:rFonts w:ascii="SimSun" w:hAnsi="SimSun" w:cs="SimSun"/>
          <w:color w:val="000000"/>
          <w:spacing w:val="0"/>
          <w:sz w:val="28"/>
        </w:rPr>
        <w:t>月</w:t>
      </w:r>
      <w:r>
        <w:rPr>
          <w:rFonts w:ascii="Times New Roman"/>
          <w:color w:val="000000"/>
          <w:spacing w:val="0"/>
          <w:sz w:val="28"/>
        </w:rPr>
      </w:r>
    </w:p>
    <w:p>
      <w:pPr>
        <w:pStyle w:val="Normal"/>
        <w:framePr w:w="521" w:x="8556" w:y="9406"/>
        <w:widowControl w:val="off"/>
        <w:autoSpaceDE w:val="off"/>
        <w:autoSpaceDN w:val="off"/>
        <w:spacing w:before="696" w:after="0" w:line="281" w:lineRule="exact"/>
        <w:ind w:left="0" w:right="0" w:firstLine="0"/>
        <w:jc w:val="left"/>
        <w:rPr>
          <w:rFonts w:ascii="Times New Roman"/>
          <w:color w:val="000000"/>
          <w:spacing w:val="0"/>
          <w:sz w:val="28"/>
        </w:rPr>
      </w:pPr>
      <w:r>
        <w:rPr>
          <w:rFonts w:ascii="SimSun" w:hAnsi="SimSun" w:cs="SimSun"/>
          <w:color w:val="000000"/>
          <w:spacing w:val="0"/>
          <w:sz w:val="28"/>
        </w:rPr>
        <w:t>月</w:t>
      </w:r>
      <w:r>
        <w:rPr>
          <w:rFonts w:ascii="Times New Roman"/>
          <w:color w:val="000000"/>
          <w:spacing w:val="0"/>
          <w:sz w:val="28"/>
        </w:rPr>
      </w:r>
    </w:p>
    <w:p>
      <w:pPr>
        <w:pStyle w:val="Normal"/>
        <w:framePr w:w="521" w:x="8556" w:y="9406"/>
        <w:widowControl w:val="off"/>
        <w:autoSpaceDE w:val="off"/>
        <w:autoSpaceDN w:val="off"/>
        <w:spacing w:before="693" w:after="0" w:line="281" w:lineRule="exact"/>
        <w:ind w:left="0" w:right="0" w:firstLine="0"/>
        <w:jc w:val="left"/>
        <w:rPr>
          <w:rFonts w:ascii="Times New Roman"/>
          <w:color w:val="000000"/>
          <w:spacing w:val="0"/>
          <w:sz w:val="28"/>
        </w:rPr>
      </w:pPr>
      <w:r>
        <w:rPr>
          <w:rFonts w:ascii="SimSun" w:hAnsi="SimSun" w:cs="SimSun"/>
          <w:color w:val="000000"/>
          <w:spacing w:val="0"/>
          <w:sz w:val="28"/>
        </w:rPr>
        <w:t>月</w:t>
      </w:r>
      <w:r>
        <w:rPr>
          <w:rFonts w:ascii="Times New Roman"/>
          <w:color w:val="000000"/>
          <w:spacing w:val="0"/>
          <w:sz w:val="28"/>
        </w:rPr>
      </w:r>
    </w:p>
    <w:p>
      <w:pPr>
        <w:pStyle w:val="Normal"/>
        <w:framePr w:w="521" w:x="9257" w:y="940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日</w:t>
      </w:r>
      <w:r>
        <w:rPr>
          <w:rFonts w:ascii="Times New Roman"/>
          <w:color w:val="000000"/>
          <w:spacing w:val="0"/>
          <w:sz w:val="28"/>
        </w:rPr>
      </w:r>
    </w:p>
    <w:p>
      <w:pPr>
        <w:pStyle w:val="Normal"/>
        <w:framePr w:w="521" w:x="9257" w:y="9406"/>
        <w:widowControl w:val="off"/>
        <w:autoSpaceDE w:val="off"/>
        <w:autoSpaceDN w:val="off"/>
        <w:spacing w:before="693" w:after="0" w:line="281" w:lineRule="exact"/>
        <w:ind w:left="0" w:right="0" w:firstLine="0"/>
        <w:jc w:val="left"/>
        <w:rPr>
          <w:rFonts w:ascii="Times New Roman"/>
          <w:color w:val="000000"/>
          <w:spacing w:val="0"/>
          <w:sz w:val="28"/>
        </w:rPr>
      </w:pPr>
      <w:r>
        <w:rPr>
          <w:rFonts w:ascii="SimSun" w:hAnsi="SimSun" w:cs="SimSun"/>
          <w:color w:val="000000"/>
          <w:spacing w:val="0"/>
          <w:sz w:val="28"/>
        </w:rPr>
        <w:t>日</w:t>
      </w:r>
      <w:r>
        <w:rPr>
          <w:rFonts w:ascii="Times New Roman"/>
          <w:color w:val="000000"/>
          <w:spacing w:val="0"/>
          <w:sz w:val="28"/>
        </w:rPr>
      </w:r>
    </w:p>
    <w:p>
      <w:pPr>
        <w:pStyle w:val="Normal"/>
        <w:framePr w:w="521" w:x="9257" w:y="9406"/>
        <w:widowControl w:val="off"/>
        <w:autoSpaceDE w:val="off"/>
        <w:autoSpaceDN w:val="off"/>
        <w:spacing w:before="696" w:after="0" w:line="281" w:lineRule="exact"/>
        <w:ind w:left="0" w:right="0" w:firstLine="0"/>
        <w:jc w:val="left"/>
        <w:rPr>
          <w:rFonts w:ascii="Times New Roman"/>
          <w:color w:val="000000"/>
          <w:spacing w:val="0"/>
          <w:sz w:val="28"/>
        </w:rPr>
      </w:pPr>
      <w:r>
        <w:rPr>
          <w:rFonts w:ascii="SimSun" w:hAnsi="SimSun" w:cs="SimSun"/>
          <w:color w:val="000000"/>
          <w:spacing w:val="0"/>
          <w:sz w:val="28"/>
        </w:rPr>
        <w:t>日</w:t>
      </w:r>
      <w:r>
        <w:rPr>
          <w:rFonts w:ascii="Times New Roman"/>
          <w:color w:val="000000"/>
          <w:spacing w:val="0"/>
          <w:sz w:val="28"/>
        </w:rPr>
      </w:r>
    </w:p>
    <w:p>
      <w:pPr>
        <w:pStyle w:val="Normal"/>
        <w:framePr w:w="521" w:x="9257" w:y="9406"/>
        <w:widowControl w:val="off"/>
        <w:autoSpaceDE w:val="off"/>
        <w:autoSpaceDN w:val="off"/>
        <w:spacing w:before="693" w:after="0" w:line="281" w:lineRule="exact"/>
        <w:ind w:left="0" w:right="0" w:firstLine="0"/>
        <w:jc w:val="left"/>
        <w:rPr>
          <w:rFonts w:ascii="Times New Roman"/>
          <w:color w:val="000000"/>
          <w:spacing w:val="0"/>
          <w:sz w:val="28"/>
        </w:rPr>
      </w:pPr>
      <w:r>
        <w:rPr>
          <w:rFonts w:ascii="SimSun" w:hAnsi="SimSun" w:cs="SimSun"/>
          <w:color w:val="000000"/>
          <w:spacing w:val="0"/>
          <w:sz w:val="28"/>
        </w:rPr>
        <w:t>日</w:t>
      </w:r>
      <w:r>
        <w:rPr>
          <w:rFonts w:ascii="Times New Roman"/>
          <w:color w:val="000000"/>
          <w:spacing w:val="0"/>
          <w:sz w:val="28"/>
        </w:rPr>
      </w:r>
    </w:p>
    <w:p>
      <w:pPr>
        <w:pStyle w:val="Normal"/>
        <w:framePr w:w="300" w:x="5734"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I</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 style="position:absolute;margin-left:69.85pt;margin-top:53.25pt;z-index:-15;width:436.55pt;height:2.7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356.8pt;margin-top:483.1pt;z-index:-19;width:37.0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405.8pt;margin-top:483.1pt;z-index:-23;width:23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440.8pt;margin-top:483.1pt;z-index:-27;width:23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356.8pt;margin-top:531.85pt;z-index:-31;width:37.05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405.8pt;margin-top:531.85pt;z-index:-35;width:23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40.8pt;margin-top:531.85pt;z-index:-39;width:23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356.8pt;margin-top:580.7pt;z-index:-43;width:37.05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05.8pt;margin-top:580.7pt;z-index:-47;width:23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40.8pt;margin-top:580.7pt;z-index:-51;width:23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356.8pt;margin-top:629.4pt;z-index:-55;width:37.05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05.8pt;margin-top:629.4pt;z-index:-59;width:23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40.8pt;margin-top:629.4pt;z-index:-63;width:23pt;height:3pt;mso-position-horizontal:absolute;mso-position-horizontal-relative:page;mso-position-vertical:absolute;mso-position-vertical-relative:page" type="#_x0000_t75">
            <v:imagedata xmlns:r="http://schemas.openxmlformats.org/officeDocument/2006/relationships" r:id="rId1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5981" w:x="2897" w:y="1528"/>
        <w:widowControl w:val="off"/>
        <w:autoSpaceDE w:val="off"/>
        <w:autoSpaceDN w:val="off"/>
        <w:spacing w:before="0" w:after="0" w:line="439" w:lineRule="exact"/>
        <w:ind w:left="0" w:right="0" w:firstLine="0"/>
        <w:jc w:val="left"/>
        <w:rPr>
          <w:rFonts w:ascii="Times New Roman"/>
          <w:color w:val="000000"/>
          <w:spacing w:val="0"/>
          <w:sz w:val="44"/>
        </w:rPr>
      </w:pPr>
      <w:r>
        <w:rPr>
          <w:rFonts w:ascii="SimSun" w:hAnsi="SimSun" w:cs="SimSun"/>
          <w:color w:val="000000"/>
          <w:spacing w:val="2"/>
          <w:sz w:val="44"/>
        </w:rPr>
        <w:t>突发环境事件应急预案发布令</w:t>
      </w:r>
      <w:r>
        <w:rPr>
          <w:rFonts w:ascii="Times New Roman"/>
          <w:color w:val="000000"/>
          <w:spacing w:val="0"/>
          <w:sz w:val="44"/>
        </w:rPr>
      </w:r>
    </w:p>
    <w:p>
      <w:pPr>
        <w:pStyle w:val="Normal"/>
        <w:framePr w:w="8951" w:x="1416" w:y="2907"/>
        <w:widowControl w:val="off"/>
        <w:autoSpaceDE w:val="off"/>
        <w:autoSpaceDN w:val="off"/>
        <w:spacing w:before="0" w:after="0" w:line="281" w:lineRule="exact"/>
        <w:ind w:left="562" w:right="0" w:firstLine="0"/>
        <w:jc w:val="left"/>
        <w:rPr>
          <w:rFonts w:ascii="Times New Roman"/>
          <w:color w:val="000000"/>
          <w:spacing w:val="0"/>
          <w:sz w:val="28"/>
        </w:rPr>
      </w:pPr>
      <w:r>
        <w:rPr>
          <w:rFonts w:ascii="SimSun" w:hAnsi="SimSun" w:cs="SimSun"/>
          <w:color w:val="000000"/>
          <w:spacing w:val="0"/>
          <w:sz w:val="28"/>
        </w:rPr>
        <w:t>为贯彻《中华人民共和国突发事件应对法》及其它国家法律、法规</w:t>
      </w:r>
      <w:r>
        <w:rPr>
          <w:rFonts w:ascii="Times New Roman"/>
          <w:color w:val="000000"/>
          <w:spacing w:val="0"/>
          <w:sz w:val="28"/>
        </w:rPr>
      </w:r>
    </w:p>
    <w:p>
      <w:pPr>
        <w:pStyle w:val="Normal"/>
        <w:framePr w:w="8951" w:x="1416" w:y="2907"/>
        <w:widowControl w:val="off"/>
        <w:autoSpaceDE w:val="off"/>
        <w:autoSpaceDN w:val="off"/>
        <w:spacing w:before="369" w:after="0" w:line="281" w:lineRule="exact"/>
        <w:ind w:left="0" w:right="0" w:firstLine="0"/>
        <w:jc w:val="left"/>
        <w:rPr>
          <w:rFonts w:ascii="Times New Roman"/>
          <w:color w:val="000000"/>
          <w:spacing w:val="0"/>
          <w:sz w:val="28"/>
        </w:rPr>
      </w:pPr>
      <w:r>
        <w:rPr>
          <w:rFonts w:ascii="SimSun" w:hAnsi="SimSun" w:cs="SimSun"/>
          <w:color w:val="000000"/>
          <w:spacing w:val="0"/>
          <w:sz w:val="28"/>
        </w:rPr>
        <w:t>及有关文件的要求，有效防范应对突发环境事件，保护人员生命安全，</w:t>
      </w:r>
      <w:r>
        <w:rPr>
          <w:rFonts w:ascii="Times New Roman"/>
          <w:color w:val="000000"/>
          <w:spacing w:val="0"/>
          <w:sz w:val="28"/>
        </w:rPr>
      </w:r>
    </w:p>
    <w:p>
      <w:pPr>
        <w:pStyle w:val="Normal"/>
        <w:framePr w:w="8951" w:x="1416" w:y="2907"/>
        <w:widowControl w:val="off"/>
        <w:autoSpaceDE w:val="off"/>
        <w:autoSpaceDN w:val="off"/>
        <w:spacing w:before="367" w:after="0" w:line="281" w:lineRule="exact"/>
        <w:ind w:left="0" w:right="0" w:firstLine="0"/>
        <w:jc w:val="left"/>
        <w:rPr>
          <w:rFonts w:ascii="Times New Roman"/>
          <w:color w:val="000000"/>
          <w:spacing w:val="0"/>
          <w:sz w:val="28"/>
        </w:rPr>
      </w:pPr>
      <w:r>
        <w:rPr>
          <w:rFonts w:ascii="SimSun" w:hAnsi="SimSun" w:cs="SimSun"/>
          <w:color w:val="000000"/>
          <w:spacing w:val="0"/>
          <w:sz w:val="28"/>
        </w:rPr>
        <w:t>减少单位财产损失，我公司组织相关部门和机构编制了《山东鑫亚工业</w:t>
      </w:r>
      <w:r>
        <w:rPr>
          <w:rFonts w:ascii="Times New Roman"/>
          <w:color w:val="000000"/>
          <w:spacing w:val="0"/>
          <w:sz w:val="28"/>
        </w:rPr>
      </w:r>
    </w:p>
    <w:p>
      <w:pPr>
        <w:pStyle w:val="Normal"/>
        <w:framePr w:w="8951" w:x="1416" w:y="2907"/>
        <w:widowControl w:val="off"/>
        <w:autoSpaceDE w:val="off"/>
        <w:autoSpaceDN w:val="off"/>
        <w:spacing w:before="369" w:after="0" w:line="281" w:lineRule="exact"/>
        <w:ind w:left="0" w:right="0" w:firstLine="0"/>
        <w:jc w:val="left"/>
        <w:rPr>
          <w:rFonts w:ascii="Times New Roman"/>
          <w:color w:val="000000"/>
          <w:spacing w:val="0"/>
          <w:sz w:val="28"/>
        </w:rPr>
      </w:pPr>
      <w:r>
        <w:rPr>
          <w:rFonts w:ascii="SimSun" w:hAnsi="SimSun" w:cs="SimSun"/>
          <w:color w:val="000000"/>
          <w:spacing w:val="0"/>
          <w:sz w:val="28"/>
        </w:rPr>
        <w:t>股份有限公司突发环境事件应急预案》。该预案是我公司实施应急救援</w:t>
      </w:r>
      <w:r>
        <w:rPr>
          <w:rFonts w:ascii="Times New Roman"/>
          <w:color w:val="000000"/>
          <w:spacing w:val="0"/>
          <w:sz w:val="28"/>
        </w:rPr>
      </w:r>
    </w:p>
    <w:p>
      <w:pPr>
        <w:pStyle w:val="Normal"/>
        <w:framePr w:w="8951" w:x="1416" w:y="2907"/>
        <w:widowControl w:val="off"/>
        <w:autoSpaceDE w:val="off"/>
        <w:autoSpaceDN w:val="off"/>
        <w:spacing w:before="369" w:after="0" w:line="281" w:lineRule="exact"/>
        <w:ind w:left="0" w:right="0" w:firstLine="0"/>
        <w:jc w:val="left"/>
        <w:rPr>
          <w:rFonts w:ascii="Times New Roman"/>
          <w:color w:val="000000"/>
          <w:spacing w:val="0"/>
          <w:sz w:val="28"/>
        </w:rPr>
      </w:pPr>
      <w:r>
        <w:rPr>
          <w:rFonts w:ascii="SimSun" w:hAnsi="SimSun" w:cs="SimSun"/>
          <w:color w:val="000000"/>
          <w:spacing w:val="0"/>
          <w:sz w:val="28"/>
        </w:rPr>
        <w:t>的规范性文件，用于指导本单位针对突发环境事件的应急救援行动。</w:t>
      </w:r>
      <w:r>
        <w:rPr>
          <w:rFonts w:ascii="Times New Roman"/>
          <w:color w:val="000000"/>
          <w:spacing w:val="0"/>
          <w:sz w:val="28"/>
        </w:rPr>
      </w:r>
    </w:p>
    <w:p>
      <w:pPr>
        <w:pStyle w:val="Normal"/>
        <w:framePr w:w="3893" w:x="1416" w:y="6157"/>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本突发环境事件应急预案，于</w:t>
      </w:r>
      <w:r>
        <w:rPr>
          <w:rFonts w:ascii="Times New Roman"/>
          <w:color w:val="000000"/>
          <w:spacing w:val="0"/>
          <w:sz w:val="28"/>
        </w:rPr>
      </w:r>
    </w:p>
    <w:p>
      <w:pPr>
        <w:pStyle w:val="Normal"/>
        <w:framePr w:w="521" w:x="5762" w:y="6157"/>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年</w:t>
      </w:r>
      <w:r>
        <w:rPr>
          <w:rFonts w:ascii="Times New Roman"/>
          <w:color w:val="000000"/>
          <w:spacing w:val="0"/>
          <w:sz w:val="28"/>
        </w:rPr>
      </w:r>
    </w:p>
    <w:p>
      <w:pPr>
        <w:pStyle w:val="Normal"/>
        <w:framePr w:w="521" w:x="6463" w:y="6157"/>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月</w:t>
      </w:r>
      <w:r>
        <w:rPr>
          <w:rFonts w:ascii="Times New Roman"/>
          <w:color w:val="000000"/>
          <w:spacing w:val="0"/>
          <w:sz w:val="28"/>
        </w:rPr>
      </w:r>
    </w:p>
    <w:p>
      <w:pPr>
        <w:pStyle w:val="Normal"/>
        <w:framePr w:w="2488" w:x="7164" w:y="6157"/>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日批准发布，发布</w:t>
      </w:r>
      <w:r>
        <w:rPr>
          <w:rFonts w:ascii="Times New Roman"/>
          <w:color w:val="000000"/>
          <w:spacing w:val="0"/>
          <w:sz w:val="28"/>
        </w:rPr>
      </w:r>
    </w:p>
    <w:p>
      <w:pPr>
        <w:pStyle w:val="Normal"/>
        <w:framePr w:w="7827" w:x="1416" w:y="6807"/>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之日起正式实施。公司内所有部门及人员均应严格遵守执行。</w:t>
      </w:r>
      <w:r>
        <w:rPr>
          <w:rFonts w:ascii="Times New Roman"/>
          <w:color w:val="000000"/>
          <w:spacing w:val="0"/>
          <w:sz w:val="28"/>
        </w:rPr>
      </w:r>
    </w:p>
    <w:p>
      <w:pPr>
        <w:pStyle w:val="Normal"/>
        <w:framePr w:w="3612" w:x="5616" w:y="9730"/>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山东鑫亚工业股份有限公司</w:t>
      </w:r>
      <w:r>
        <w:rPr>
          <w:rFonts w:ascii="Times New Roman"/>
          <w:color w:val="000000"/>
          <w:spacing w:val="0"/>
          <w:sz w:val="28"/>
        </w:rPr>
      </w:r>
    </w:p>
    <w:p>
      <w:pPr>
        <w:pStyle w:val="Normal"/>
        <w:framePr w:w="3612" w:x="5616" w:y="9730"/>
        <w:widowControl w:val="off"/>
        <w:autoSpaceDE w:val="off"/>
        <w:autoSpaceDN w:val="off"/>
        <w:spacing w:before="369" w:after="0" w:line="281" w:lineRule="exact"/>
        <w:ind w:left="0" w:right="0" w:firstLine="0"/>
        <w:jc w:val="left"/>
        <w:rPr>
          <w:rFonts w:ascii="Times New Roman"/>
          <w:color w:val="000000"/>
          <w:spacing w:val="0"/>
          <w:sz w:val="28"/>
        </w:rPr>
      </w:pPr>
      <w:r>
        <w:rPr>
          <w:rFonts w:ascii="SimSun" w:hAnsi="SimSun" w:cs="SimSun"/>
          <w:color w:val="000000"/>
          <w:spacing w:val="0"/>
          <w:sz w:val="28"/>
        </w:rPr>
        <w:t>主要负责人：</w:t>
      </w:r>
      <w:r>
        <w:rPr>
          <w:rFonts w:ascii="Times New Roman"/>
          <w:color w:val="000000"/>
          <w:spacing w:val="0"/>
          <w:sz w:val="28"/>
        </w:rPr>
      </w:r>
    </w:p>
    <w:p>
      <w:pPr>
        <w:pStyle w:val="Normal"/>
        <w:framePr w:w="2062" w:x="5616" w:y="11031"/>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发</w:t>
      </w:r>
      <w:r>
        <w:rPr>
          <w:rFonts w:ascii="Times New Roman"/>
          <w:color w:val="000000"/>
          <w:spacing w:val="70"/>
          <w:sz w:val="28"/>
        </w:rPr>
        <w:t xml:space="preserve"> </w:t>
      </w:r>
      <w:r>
        <w:rPr>
          <w:rFonts w:ascii="SimSun" w:hAnsi="SimSun" w:cs="SimSun"/>
          <w:color w:val="000000"/>
          <w:spacing w:val="0"/>
          <w:sz w:val="28"/>
        </w:rPr>
        <w:t>布</w:t>
      </w:r>
      <w:r>
        <w:rPr>
          <w:rFonts w:ascii="Times New Roman"/>
          <w:color w:val="000000"/>
          <w:spacing w:val="70"/>
          <w:sz w:val="28"/>
        </w:rPr>
        <w:t xml:space="preserve"> </w:t>
      </w:r>
      <w:r>
        <w:rPr>
          <w:rFonts w:ascii="SimSun" w:hAnsi="SimSun" w:cs="SimSun"/>
          <w:color w:val="000000"/>
          <w:spacing w:val="0"/>
          <w:sz w:val="28"/>
        </w:rPr>
        <w:t>日</w:t>
      </w:r>
      <w:r>
        <w:rPr>
          <w:rFonts w:ascii="Times New Roman"/>
          <w:color w:val="000000"/>
          <w:spacing w:val="70"/>
          <w:sz w:val="28"/>
        </w:rPr>
        <w:t xml:space="preserve"> </w:t>
      </w:r>
      <w:r>
        <w:rPr>
          <w:rFonts w:ascii="SimSun" w:hAnsi="SimSun" w:cs="SimSun"/>
          <w:color w:val="000000"/>
          <w:spacing w:val="1"/>
          <w:sz w:val="28"/>
        </w:rPr>
        <w:t>期：</w:t>
      </w:r>
      <w:r>
        <w:rPr>
          <w:rFonts w:ascii="Times New Roman"/>
          <w:color w:val="000000"/>
          <w:spacing w:val="0"/>
          <w:sz w:val="28"/>
        </w:rPr>
      </w:r>
    </w:p>
    <w:p>
      <w:pPr>
        <w:pStyle w:val="Normal"/>
        <w:framePr w:w="1642" w:x="7997" w:y="11031"/>
        <w:widowControl w:val="off"/>
        <w:autoSpaceDE w:val="off"/>
        <w:autoSpaceDN w:val="off"/>
        <w:spacing w:before="0" w:after="0" w:line="281" w:lineRule="exact"/>
        <w:ind w:left="0" w:right="0" w:firstLine="0"/>
        <w:jc w:val="left"/>
        <w:rPr>
          <w:rFonts w:ascii="Times New Roman"/>
          <w:color w:val="000000"/>
          <w:spacing w:val="0"/>
          <w:sz w:val="28"/>
        </w:rPr>
      </w:pPr>
      <w:r>
        <w:rPr>
          <w:rFonts w:ascii="SimSun" w:hAnsi="SimSun" w:cs="SimSun"/>
          <w:color w:val="000000"/>
          <w:spacing w:val="0"/>
          <w:sz w:val="28"/>
        </w:rPr>
        <w:t>年</w:t>
      </w:r>
      <w:r>
        <w:rPr>
          <w:rFonts w:ascii="Times New Roman"/>
          <w:color w:val="000000"/>
          <w:spacing w:val="209"/>
          <w:sz w:val="28"/>
        </w:rPr>
        <w:t xml:space="preserve"> </w:t>
      </w:r>
      <w:r>
        <w:rPr>
          <w:rFonts w:ascii="SimSun" w:hAnsi="SimSun" w:cs="SimSun"/>
          <w:color w:val="000000"/>
          <w:spacing w:val="0"/>
          <w:sz w:val="28"/>
        </w:rPr>
        <w:t>月</w:t>
      </w:r>
      <w:r>
        <w:rPr>
          <w:rFonts w:ascii="Times New Roman"/>
          <w:color w:val="000000"/>
          <w:spacing w:val="212"/>
          <w:sz w:val="28"/>
        </w:rPr>
        <w:t xml:space="preserve"> </w:t>
      </w:r>
      <w:r>
        <w:rPr>
          <w:rFonts w:ascii="SimSun" w:hAnsi="SimSun" w:cs="SimSun"/>
          <w:color w:val="000000"/>
          <w:spacing w:val="0"/>
          <w:sz w:val="28"/>
        </w:rPr>
        <w:t>日</w:t>
      </w:r>
      <w:r>
        <w:rPr>
          <w:rFonts w:ascii="Times New Roman"/>
          <w:color w:val="000000"/>
          <w:spacing w:val="0"/>
          <w:sz w:val="28"/>
        </w:rPr>
      </w:r>
    </w:p>
    <w:p>
      <w:pPr>
        <w:pStyle w:val="Normal"/>
        <w:framePr w:w="300" w:x="5734"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I</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 style="position:absolute;margin-left:69.85pt;margin-top:53.25pt;z-index:-67;width:436.55pt;height:2.7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252.05pt;margin-top:320.9pt;z-index:-71;width:37.05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01.15pt;margin-top:320.65pt;z-index:-75;width:23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36.2pt;margin-top:320.65pt;z-index:-79;width:23pt;height:3pt;mso-position-horizontal:absolute;mso-position-horizontal-relative:page;mso-position-vertical:absolute;mso-position-vertical-relative:page" type="#_x0000_t75">
            <v:imagedata xmlns:r="http://schemas.openxmlformats.org/officeDocument/2006/relationships" r:id="rId2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042" w:x="5551" w:y="2026"/>
        <w:widowControl w:val="off"/>
        <w:autoSpaceDE w:val="off"/>
        <w:autoSpaceDN w:val="off"/>
        <w:spacing w:before="0" w:after="0" w:line="401" w:lineRule="exact"/>
        <w:ind w:left="0" w:right="0" w:firstLine="0"/>
        <w:jc w:val="left"/>
        <w:rPr>
          <w:rFonts w:ascii="Times New Roman"/>
          <w:color w:val="000000"/>
          <w:spacing w:val="0"/>
          <w:sz w:val="40"/>
        </w:rPr>
      </w:pPr>
      <w:r>
        <w:rPr>
          <w:rFonts w:ascii="SimSun" w:hAnsi="SimSun" w:cs="SimSun"/>
          <w:color w:val="000000"/>
          <w:spacing w:val="1"/>
          <w:sz w:val="40"/>
        </w:rPr>
        <w:t>目录</w:t>
      </w:r>
      <w:r>
        <w:rPr>
          <w:rFonts w:ascii="Times New Roman"/>
          <w:color w:val="000000"/>
          <w:spacing w:val="0"/>
          <w:sz w:val="40"/>
        </w:rPr>
      </w:r>
    </w:p>
    <w:p>
      <w:pPr>
        <w:pStyle w:val="Normal"/>
        <w:framePr w:w="9311" w:x="1416" w:y="2602"/>
        <w:widowControl w:val="off"/>
        <w:autoSpaceDE w:val="off"/>
        <w:autoSpaceDN w:val="off"/>
        <w:spacing w:before="0"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I</w:t>
      </w:r>
      <w:r>
        <w:rPr/>
        <w:fldChar w:fldCharType="end"/>
      </w:r>
      <w:r>
        <w:rPr/>
        <w:fldChar w:fldCharType="begin"/>
      </w:r>
      <w:r>
        <w:rPr/>
        <w:instrText>HYPERLINK  \l "br0"</w:instrText>
      </w:r>
      <w:r>
        <w:rPr/>
      </w:r>
      <w:r>
        <w:rPr/>
        <w:fldChar w:fldCharType="separate"/>
      </w:r>
      <w:r>
        <w:rPr>
          <w:rFonts w:ascii="Times New Roman"/>
          <w:color w:val="000000"/>
          <w:spacing w:val="53"/>
          <w:sz w:val="21"/>
        </w:rPr>
        <w:t xml:space="preserve"> </w:t>
      </w:r>
      <w:r>
        <w:rPr/>
        <w:fldChar w:fldCharType="end"/>
      </w:r>
      <w:r>
        <w:rPr/>
        <w:fldChar w:fldCharType="begin"/>
      </w:r>
      <w:r>
        <w:rPr/>
        <w:instrText>HYPERLINK  \l "br0"</w:instrText>
      </w:r>
      <w:r>
        <w:rPr/>
      </w:r>
      <w:r>
        <w:rPr/>
        <w:fldChar w:fldCharType="separate"/>
      </w:r>
      <w:r>
        <w:rPr>
          <w:rFonts w:ascii="BCQGVB+FangSong_GB2312" w:hAnsi="BCQGVB+FangSong_GB2312" w:cs="BCQGVB+FangSong_GB2312"/>
          <w:color w:val="000000"/>
          <w:spacing w:val="0"/>
          <w:sz w:val="21"/>
        </w:rPr>
        <w:t>突发环境事件综合应急预案</w:t>
      </w:r>
      <w:r>
        <w:rPr/>
        <w:fldChar w:fldCharType="end"/>
      </w:r>
      <w:r>
        <w:rPr/>
        <w:fldChar w:fldCharType="begin"/>
      </w:r>
      <w:r>
        <w:rPr/>
        <w:instrText>HYPERLINK  \l "br0"</w:instrText>
      </w:r>
      <w:r>
        <w:rPr/>
      </w:r>
      <w:r>
        <w:rPr/>
        <w:fldChar w:fldCharType="separate"/>
      </w:r>
      <w:r>
        <w:rPr>
          <w:rFonts w:ascii="ENFMEF+TimesNewRomanPSMT"/>
          <w:color w:val="000000"/>
          <w:spacing w:val="0"/>
          <w:sz w:val="21"/>
        </w:rPr>
        <w:t>........................................................................................................................1</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总则</w:t>
      </w:r>
      <w:r>
        <w:rPr/>
        <w:fldChar w:fldCharType="end"/>
      </w:r>
      <w:r>
        <w:rPr/>
        <w:fldChar w:fldCharType="begin"/>
      </w:r>
      <w:r>
        <w:rPr/>
        <w:instrText>HYPERLINK  \l "br0"</w:instrText>
      </w:r>
      <w:r>
        <w:rPr/>
      </w:r>
      <w:r>
        <w:rPr/>
        <w:fldChar w:fldCharType="separate"/>
      </w:r>
      <w:r>
        <w:rPr>
          <w:rFonts w:ascii="ENFMEF+TimesNewRomanPSMT"/>
          <w:color w:val="000000"/>
          <w:spacing w:val="0"/>
          <w:sz w:val="21"/>
        </w:rPr>
        <w:t>.................................................................................................................................................................2</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1.1</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编制目的</w:t>
      </w:r>
      <w:r>
        <w:rPr/>
        <w:fldChar w:fldCharType="end"/>
      </w:r>
      <w:r>
        <w:rPr/>
        <w:fldChar w:fldCharType="begin"/>
      </w:r>
      <w:r>
        <w:rPr/>
        <w:instrText>HYPERLINK  \l "br0"</w:instrText>
      </w:r>
      <w:r>
        <w:rPr/>
      </w:r>
      <w:r>
        <w:rPr/>
        <w:fldChar w:fldCharType="separate"/>
      </w:r>
      <w:r>
        <w:rPr>
          <w:rFonts w:ascii="ENFMEF+TimesNewRomanPSMT"/>
          <w:color w:val="000000"/>
          <w:spacing w:val="0"/>
          <w:sz w:val="21"/>
        </w:rPr>
        <w:t>..............................................................................................................................................2</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1.2</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编制依据</w:t>
      </w:r>
      <w:r>
        <w:rPr/>
        <w:fldChar w:fldCharType="end"/>
      </w:r>
      <w:r>
        <w:rPr/>
        <w:fldChar w:fldCharType="begin"/>
      </w:r>
      <w:r>
        <w:rPr/>
        <w:instrText>HYPERLINK  \l "br0"</w:instrText>
      </w:r>
      <w:r>
        <w:rPr/>
      </w:r>
      <w:r>
        <w:rPr/>
        <w:fldChar w:fldCharType="separate"/>
      </w:r>
      <w:r>
        <w:rPr>
          <w:rFonts w:ascii="ENFMEF+TimesNewRomanPSMT"/>
          <w:color w:val="000000"/>
          <w:spacing w:val="0"/>
          <w:sz w:val="21"/>
        </w:rPr>
        <w:t>..............................................................................................................................................2</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1.3</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适用范围</w:t>
      </w:r>
      <w:r>
        <w:rPr/>
        <w:fldChar w:fldCharType="end"/>
      </w:r>
      <w:r>
        <w:rPr/>
        <w:fldChar w:fldCharType="begin"/>
      </w:r>
      <w:r>
        <w:rPr/>
        <w:instrText>HYPERLINK  \l "br0"</w:instrText>
      </w:r>
      <w:r>
        <w:rPr/>
      </w:r>
      <w:r>
        <w:rPr/>
        <w:fldChar w:fldCharType="separate"/>
      </w:r>
      <w:r>
        <w:rPr>
          <w:rFonts w:ascii="ENFMEF+TimesNewRomanPSMT"/>
          <w:color w:val="000000"/>
          <w:spacing w:val="0"/>
          <w:sz w:val="21"/>
        </w:rPr>
        <w:t>..............................................................................................................................................3</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1.4</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公司事件分级</w:t>
      </w:r>
      <w:r>
        <w:rPr/>
        <w:fldChar w:fldCharType="end"/>
      </w:r>
      <w:r>
        <w:rPr/>
        <w:fldChar w:fldCharType="begin"/>
      </w:r>
      <w:r>
        <w:rPr/>
        <w:instrText>HYPERLINK  \l "br0"</w:instrText>
      </w:r>
      <w:r>
        <w:rPr/>
      </w:r>
      <w:r>
        <w:rPr/>
        <w:fldChar w:fldCharType="separate"/>
      </w:r>
      <w:r>
        <w:rPr>
          <w:rFonts w:ascii="ENFMEF+TimesNewRomanPSMT"/>
          <w:color w:val="000000"/>
          <w:spacing w:val="0"/>
          <w:sz w:val="21"/>
        </w:rPr>
        <w:t>......................................................................................................................................4</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1.4.1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一级：重大环境事件</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0"/>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0"/>
          <w:sz w:val="21"/>
        </w:rPr>
        <w:t>4</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1.4.2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二级：较大环境事件</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0"/>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0"/>
          <w:sz w:val="21"/>
        </w:rPr>
        <w:t>4</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1.4.3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三级：一般环境事件</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0"/>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0"/>
          <w:sz w:val="21"/>
        </w:rPr>
        <w:t>5</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1.5</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预案体系</w:t>
      </w:r>
      <w:r>
        <w:rPr/>
        <w:fldChar w:fldCharType="end"/>
      </w:r>
      <w:r>
        <w:rPr/>
        <w:fldChar w:fldCharType="begin"/>
      </w:r>
      <w:r>
        <w:rPr/>
        <w:instrText>HYPERLINK  \l "br0"</w:instrText>
      </w:r>
      <w:r>
        <w:rPr/>
      </w:r>
      <w:r>
        <w:rPr/>
        <w:fldChar w:fldCharType="separate"/>
      </w:r>
      <w:r>
        <w:rPr>
          <w:rFonts w:ascii="ENFMEF+TimesNewRomanPSMT"/>
          <w:color w:val="000000"/>
          <w:spacing w:val="0"/>
          <w:sz w:val="21"/>
        </w:rPr>
        <w:t>..............................................................................................................................................5</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1.6</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工作原则</w:t>
      </w:r>
      <w:r>
        <w:rPr/>
        <w:fldChar w:fldCharType="end"/>
      </w:r>
      <w:r>
        <w:rPr/>
        <w:fldChar w:fldCharType="begin"/>
      </w:r>
      <w:r>
        <w:rPr/>
        <w:instrText>HYPERLINK  \l "br0"</w:instrText>
      </w:r>
      <w:r>
        <w:rPr/>
      </w:r>
      <w:r>
        <w:rPr/>
        <w:fldChar w:fldCharType="separate"/>
      </w:r>
      <w:r>
        <w:rPr>
          <w:rFonts w:ascii="ENFMEF+TimesNewRomanPSMT"/>
          <w:color w:val="000000"/>
          <w:spacing w:val="0"/>
          <w:sz w:val="21"/>
        </w:rPr>
        <w:t>..............................................................................................................................................6</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基本情况</w:t>
      </w:r>
      <w:r>
        <w:rPr/>
        <w:fldChar w:fldCharType="end"/>
      </w:r>
      <w:r>
        <w:rPr/>
        <w:fldChar w:fldCharType="begin"/>
      </w:r>
      <w:r>
        <w:rPr/>
        <w:instrText>HYPERLINK  \l "br0"</w:instrText>
      </w:r>
      <w:r>
        <w:rPr/>
      </w:r>
      <w:r>
        <w:rPr/>
        <w:fldChar w:fldCharType="separate"/>
      </w:r>
      <w:r>
        <w:rPr>
          <w:rFonts w:ascii="ENFMEF+TimesNewRomanPSMT"/>
          <w:color w:val="000000"/>
          <w:spacing w:val="0"/>
          <w:sz w:val="21"/>
        </w:rPr>
        <w:t>.........................................................................................................................................................8</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2.1</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公司基本信息</w:t>
      </w:r>
      <w:r>
        <w:rPr/>
        <w:fldChar w:fldCharType="end"/>
      </w:r>
      <w:r>
        <w:rPr/>
        <w:fldChar w:fldCharType="begin"/>
      </w:r>
      <w:r>
        <w:rPr/>
        <w:instrText>HYPERLINK  \l "br0"</w:instrText>
      </w:r>
      <w:r>
        <w:rPr/>
      </w:r>
      <w:r>
        <w:rPr/>
        <w:fldChar w:fldCharType="separate"/>
      </w:r>
      <w:r>
        <w:rPr>
          <w:rFonts w:ascii="ENFMEF+TimesNewRomanPSMT"/>
          <w:color w:val="000000"/>
          <w:spacing w:val="0"/>
          <w:sz w:val="21"/>
        </w:rPr>
        <w:t>......................................................................................................................................8</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2.2</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自然与社会环境概况</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4"/>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0"/>
          <w:sz w:val="21"/>
        </w:rPr>
        <w:t>8</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2.3</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生产工艺</w:t>
      </w:r>
      <w:r>
        <w:rPr/>
        <w:fldChar w:fldCharType="end"/>
      </w:r>
      <w:r>
        <w:rPr/>
        <w:fldChar w:fldCharType="begin"/>
      </w:r>
      <w:r>
        <w:rPr/>
        <w:instrText>HYPERLINK  \l "br0"</w:instrText>
      </w:r>
      <w:r>
        <w:rPr/>
      </w:r>
      <w:r>
        <w:rPr/>
        <w:fldChar w:fldCharType="separate"/>
      </w:r>
      <w:r>
        <w:rPr>
          <w:rFonts w:ascii="ENFMEF+TimesNewRomanPSMT"/>
          <w:color w:val="000000"/>
          <w:spacing w:val="0"/>
          <w:sz w:val="21"/>
        </w:rPr>
        <w:t>..............................................................................................................................................8</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2.3.1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原辅材料及产品规模</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0"/>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0"/>
          <w:sz w:val="21"/>
        </w:rPr>
        <w:t>9</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2.3.2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主要生产设备</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3"/>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0"/>
          <w:sz w:val="21"/>
        </w:rPr>
        <w:t>9</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2.3.3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生产工艺流程说明</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9"/>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10</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2.4</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污染物产生及排放处理情况</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3"/>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12</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2.4.1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主要风险物质调查</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9"/>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12</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2.4.2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主要污染物控制调查</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2"/>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19</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2.5</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环境功能区划和环境质量现状</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3"/>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21</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2.5.1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环境功能区划</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21</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2.5.2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环境质量现状</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21</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2.6</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公司周边环境风险受体情况</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3"/>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23</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2.6.1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大气环境风险受体</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9"/>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23</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2.6.2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水环境风险受体</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8"/>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25</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环境风险源与环境风险评价</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6"/>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26</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3.1</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环境风险源分析</w:t>
      </w:r>
      <w:r>
        <w:rPr/>
        <w:fldChar w:fldCharType="end"/>
      </w:r>
      <w:r>
        <w:rPr/>
        <w:fldChar w:fldCharType="begin"/>
      </w:r>
      <w:r>
        <w:rPr/>
        <w:instrText>HYPERLINK  \l "br0"</w:instrText>
      </w:r>
      <w:r>
        <w:rPr/>
      </w:r>
      <w:r>
        <w:rPr/>
        <w:fldChar w:fldCharType="separate"/>
      </w:r>
      <w:r>
        <w:rPr>
          <w:rFonts w:ascii="ENFMEF+TimesNewRomanPSMT"/>
          <w:color w:val="000000"/>
          <w:spacing w:val="0"/>
          <w:sz w:val="21"/>
        </w:rPr>
        <w:t>................................................................................................................................26</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3.1.1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环境风险物质识别</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9"/>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26</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3.1.2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生产设施风险性分析</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2"/>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26</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3.2</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突发环境事件情景分析</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9"/>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27</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color w:val="000000"/>
          <w:spacing w:val="0"/>
          <w:sz w:val="21"/>
        </w:rPr>
        <w:t>3.2.1</w:t>
      </w:r>
      <w:r>
        <w:rPr/>
        <w:fldChar w:fldCharType="end"/>
      </w:r>
      <w:r>
        <w:rPr/>
        <w:fldChar w:fldCharType="begin"/>
      </w:r>
      <w:r>
        <w:rPr/>
        <w:instrText>HYPERLINK  \l "br0"</w:instrText>
      </w:r>
      <w:r>
        <w:rPr/>
      </w:r>
      <w:r>
        <w:rPr/>
        <w:fldChar w:fldCharType="separate"/>
      </w:r>
      <w:r>
        <w:rPr>
          <w:rFonts w:ascii="Times New Roman"/>
          <w:color w:val="000000"/>
          <w:spacing w:val="54"/>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天然气泄漏</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4"/>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27</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color w:val="000000"/>
          <w:spacing w:val="0"/>
          <w:sz w:val="21"/>
        </w:rPr>
        <w:t>3.2.2</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汽油、柴油、其它矿物油、切削液、盐酸、液碱泄漏</w:t>
      </w:r>
      <w:r>
        <w:rPr/>
        <w:fldChar w:fldCharType="end"/>
      </w:r>
      <w:r>
        <w:rPr/>
        <w:fldChar w:fldCharType="begin"/>
      </w:r>
      <w:r>
        <w:rPr/>
        <w:instrText>HYPERLINK  \l "br0"</w:instrText>
      </w:r>
      <w:r>
        <w:rPr/>
      </w:r>
      <w:r>
        <w:rPr/>
        <w:fldChar w:fldCharType="separate"/>
      </w:r>
      <w:r>
        <w:rPr>
          <w:rFonts w:ascii="ENFMEF+TimesNewRomanPSMT"/>
          <w:color w:val="000000"/>
          <w:spacing w:val="0"/>
          <w:sz w:val="21"/>
        </w:rPr>
        <w:t>..................................................27</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color w:val="000000"/>
          <w:spacing w:val="0"/>
          <w:sz w:val="21"/>
        </w:rPr>
        <w:t>3.2.3</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环保设施（废气、废水）故障</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9"/>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27</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3.3</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突发环境事件预防和应急措施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3"/>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28</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3.3.1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环境风险防控情况</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9"/>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28</w:t>
      </w:r>
      <w:r>
        <w:rPr/>
        <w:fldChar w:fldCharType="end"/>
      </w:r>
      <w:r>
        <w:rPr>
          <w:rFonts w:ascii="Times New Roman"/>
          <w:color w:val="000000"/>
          <w:spacing w:val="0"/>
          <w:sz w:val="21"/>
        </w:rPr>
      </w:r>
    </w:p>
    <w:p>
      <w:pPr>
        <w:pStyle w:val="Normal"/>
        <w:framePr w:w="9311" w:x="1416" w:y="260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3.3.2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环境风险应急措施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9"/>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31</w:t>
      </w:r>
      <w:r>
        <w:rPr/>
        <w:fldChar w:fldCharType="end"/>
      </w:r>
      <w:r>
        <w:rPr>
          <w:rFonts w:ascii="Times New Roman"/>
          <w:color w:val="000000"/>
          <w:spacing w:val="0"/>
          <w:sz w:val="21"/>
        </w:rPr>
      </w:r>
    </w:p>
    <w:p>
      <w:pPr>
        <w:pStyle w:val="Normal"/>
        <w:framePr w:w="9311" w:x="1416" w:y="260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3.4</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环境风险影响分析</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32</w:t>
      </w:r>
      <w:r>
        <w:rPr/>
        <w:fldChar w:fldCharType="end"/>
      </w:r>
      <w:r>
        <w:rPr>
          <w:rFonts w:ascii="Times New Roman"/>
          <w:color w:val="000000"/>
          <w:spacing w:val="0"/>
          <w:sz w:val="21"/>
        </w:rPr>
      </w:r>
    </w:p>
    <w:p>
      <w:pPr>
        <w:pStyle w:val="Normal"/>
        <w:framePr w:w="300" w:x="592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I</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 style="position:absolute;margin-left:69.85pt;margin-top:53.25pt;z-index:-83;width:455.55pt;height:2.7pt;mso-position-horizontal:absolute;mso-position-horizontal-relative:page;mso-position-vertical:absolute;mso-position-vertical-relative:page" type="#_x0000_t75">
            <v:imagedata xmlns:r="http://schemas.openxmlformats.org/officeDocument/2006/relationships" r:id="rId2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11" w:x="1416" w:y="1472"/>
        <w:widowControl w:val="off"/>
        <w:autoSpaceDE w:val="off"/>
        <w:autoSpaceDN w:val="off"/>
        <w:spacing w:before="0"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4.4.1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火灾影响分析</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32</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4.4.2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对环境空气及人群健康的影响</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20"/>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32</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4.4.3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对水环境的影响</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8"/>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32</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4.4.4</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次生和衍生危害后果分析</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6"/>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32</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3.5</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风险评价结论</w:t>
      </w:r>
      <w:r>
        <w:rPr/>
        <w:fldChar w:fldCharType="end"/>
      </w:r>
      <w:r>
        <w:rPr/>
        <w:fldChar w:fldCharType="begin"/>
      </w:r>
      <w:r>
        <w:rPr/>
        <w:instrText>HYPERLINK  \l "br0"</w:instrText>
      </w:r>
      <w:r>
        <w:rPr/>
      </w:r>
      <w:r>
        <w:rPr/>
        <w:fldChar w:fldCharType="separate"/>
      </w:r>
      <w:r>
        <w:rPr>
          <w:rFonts w:ascii="ENFMEF+TimesNewRomanPSMT"/>
          <w:color w:val="000000"/>
          <w:spacing w:val="0"/>
          <w:sz w:val="21"/>
        </w:rPr>
        <w:t>....................................................................................................................................33</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4</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组织指挥体系及职责</w:t>
      </w:r>
      <w:r>
        <w:rPr/>
        <w:fldChar w:fldCharType="end"/>
      </w:r>
      <w:r>
        <w:rPr/>
        <w:fldChar w:fldCharType="begin"/>
      </w:r>
      <w:r>
        <w:rPr/>
        <w:instrText>HYPERLINK  \l "br0"</w:instrText>
      </w:r>
      <w:r>
        <w:rPr/>
      </w:r>
      <w:r>
        <w:rPr/>
        <w:fldChar w:fldCharType="separate"/>
      </w:r>
      <w:r>
        <w:rPr>
          <w:rFonts w:ascii="ENFMEF+TimesNewRomanPSMT"/>
          <w:color w:val="000000"/>
          <w:spacing w:val="0"/>
          <w:sz w:val="21"/>
        </w:rPr>
        <w:t>...................................................................................................................................34</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4.1</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应急组织机构</w:t>
      </w:r>
      <w:r>
        <w:rPr/>
        <w:fldChar w:fldCharType="end"/>
      </w:r>
      <w:r>
        <w:rPr/>
        <w:fldChar w:fldCharType="begin"/>
      </w:r>
      <w:r>
        <w:rPr/>
        <w:instrText>HYPERLINK  \l "br0"</w:instrText>
      </w:r>
      <w:r>
        <w:rPr/>
      </w:r>
      <w:r>
        <w:rPr/>
        <w:fldChar w:fldCharType="separate"/>
      </w:r>
      <w:r>
        <w:rPr>
          <w:rFonts w:ascii="ENFMEF+TimesNewRomanPSMT"/>
          <w:color w:val="000000"/>
          <w:spacing w:val="0"/>
          <w:sz w:val="21"/>
        </w:rPr>
        <w:t>....................................................................................................................................34</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4.1.1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内部救援队伍</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34</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4.1.2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外部救援机构</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37</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4.2</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现有应急物资</w:t>
      </w:r>
      <w:r>
        <w:rPr/>
        <w:fldChar w:fldCharType="end"/>
      </w:r>
      <w:r>
        <w:rPr/>
        <w:fldChar w:fldCharType="begin"/>
      </w:r>
      <w:r>
        <w:rPr/>
        <w:instrText>HYPERLINK  \l "br0"</w:instrText>
      </w:r>
      <w:r>
        <w:rPr/>
      </w:r>
      <w:r>
        <w:rPr/>
        <w:fldChar w:fldCharType="separate"/>
      </w:r>
      <w:r>
        <w:rPr>
          <w:rFonts w:ascii="ENFMEF+TimesNewRomanPSMT"/>
          <w:color w:val="000000"/>
          <w:spacing w:val="0"/>
          <w:sz w:val="21"/>
        </w:rPr>
        <w:t>....................................................................................................................................39</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5</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预防与预警机制</w:t>
      </w:r>
      <w:r>
        <w:rPr/>
        <w:fldChar w:fldCharType="end"/>
      </w:r>
      <w:r>
        <w:rPr/>
        <w:fldChar w:fldCharType="begin"/>
      </w:r>
      <w:r>
        <w:rPr/>
        <w:instrText>HYPERLINK  \l "br0"</w:instrText>
      </w:r>
      <w:r>
        <w:rPr/>
      </w:r>
      <w:r>
        <w:rPr/>
        <w:fldChar w:fldCharType="separate"/>
      </w:r>
      <w:r>
        <w:rPr>
          <w:rFonts w:ascii="ENFMEF+TimesNewRomanPSMT"/>
          <w:color w:val="000000"/>
          <w:spacing w:val="0"/>
          <w:sz w:val="21"/>
        </w:rPr>
        <w:t>...........................................................................................................................................41</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5.1</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危险源监控</w:t>
      </w:r>
      <w:r>
        <w:rPr/>
        <w:fldChar w:fldCharType="end"/>
      </w:r>
      <w:r>
        <w:rPr/>
        <w:fldChar w:fldCharType="begin"/>
      </w:r>
      <w:r>
        <w:rPr/>
        <w:instrText>HYPERLINK  \l "br0"</w:instrText>
      </w:r>
      <w:r>
        <w:rPr/>
      </w:r>
      <w:r>
        <w:rPr/>
        <w:fldChar w:fldCharType="separate"/>
      </w:r>
      <w:r>
        <w:rPr>
          <w:rFonts w:ascii="ENFMEF+TimesNewRomanPSMT"/>
          <w:color w:val="000000"/>
          <w:spacing w:val="0"/>
          <w:sz w:val="21"/>
        </w:rPr>
        <w:t>........................................................................................................................................41</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5.2</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预防措施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............................................................................................................................................41</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5.3</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预警分级指标</w:t>
      </w:r>
      <w:r>
        <w:rPr/>
        <w:fldChar w:fldCharType="end"/>
      </w:r>
      <w:r>
        <w:rPr/>
        <w:fldChar w:fldCharType="begin"/>
      </w:r>
      <w:r>
        <w:rPr/>
        <w:instrText>HYPERLINK  \l "br0"</w:instrText>
      </w:r>
      <w:r>
        <w:rPr/>
      </w:r>
      <w:r>
        <w:rPr/>
        <w:fldChar w:fldCharType="separate"/>
      </w:r>
      <w:r>
        <w:rPr>
          <w:rFonts w:ascii="ENFMEF+TimesNewRomanPSMT"/>
          <w:color w:val="000000"/>
          <w:spacing w:val="0"/>
          <w:sz w:val="21"/>
        </w:rPr>
        <w:t>....................................................................................................................................43</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5.4</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预警发布及解除程序</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43</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5.5</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预警行动</w:t>
      </w:r>
      <w:r>
        <w:rPr/>
        <w:fldChar w:fldCharType="end"/>
      </w:r>
      <w:r>
        <w:rPr/>
        <w:fldChar w:fldCharType="begin"/>
      </w:r>
      <w:r>
        <w:rPr/>
        <w:instrText>HYPERLINK  \l "br0"</w:instrText>
      </w:r>
      <w:r>
        <w:rPr/>
      </w:r>
      <w:r>
        <w:rPr/>
        <w:fldChar w:fldCharType="separate"/>
      </w:r>
      <w:r>
        <w:rPr>
          <w:rFonts w:ascii="ENFMEF+TimesNewRomanPSMT"/>
          <w:color w:val="000000"/>
          <w:spacing w:val="0"/>
          <w:sz w:val="21"/>
        </w:rPr>
        <w:t>............................................................................................................................................44</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5.6</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事故报告内容</w:t>
      </w:r>
      <w:r>
        <w:rPr/>
        <w:fldChar w:fldCharType="end"/>
      </w:r>
      <w:r>
        <w:rPr/>
        <w:fldChar w:fldCharType="begin"/>
      </w:r>
      <w:r>
        <w:rPr/>
        <w:instrText>HYPERLINK  \l "br0"</w:instrText>
      </w:r>
      <w:r>
        <w:rPr/>
      </w:r>
      <w:r>
        <w:rPr/>
        <w:fldChar w:fldCharType="separate"/>
      </w:r>
      <w:r>
        <w:rPr>
          <w:rFonts w:ascii="ENFMEF+TimesNewRomanPSMT"/>
          <w:color w:val="000000"/>
          <w:spacing w:val="0"/>
          <w:sz w:val="21"/>
        </w:rPr>
        <w:t>....................................................................................................................................45</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应急处置</w:t>
      </w:r>
      <w:r>
        <w:rPr/>
        <w:fldChar w:fldCharType="end"/>
      </w:r>
      <w:r>
        <w:rPr/>
        <w:fldChar w:fldCharType="begin"/>
      </w:r>
      <w:r>
        <w:rPr/>
        <w:instrText>HYPERLINK  \l "br0"</w:instrText>
      </w:r>
      <w:r>
        <w:rPr/>
      </w:r>
      <w:r>
        <w:rPr/>
        <w:fldChar w:fldCharType="separate"/>
      </w:r>
      <w:r>
        <w:rPr>
          <w:rFonts w:ascii="ENFMEF+TimesNewRomanPSMT"/>
          <w:color w:val="000000"/>
          <w:spacing w:val="0"/>
          <w:sz w:val="21"/>
        </w:rPr>
        <w:t>.......................................................................................................................................................46</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6.1</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应急响应</w:t>
      </w:r>
      <w:r>
        <w:rPr/>
        <w:fldChar w:fldCharType="end"/>
      </w:r>
      <w:r>
        <w:rPr/>
        <w:fldChar w:fldCharType="begin"/>
      </w:r>
      <w:r>
        <w:rPr/>
        <w:instrText>HYPERLINK  \l "br0"</w:instrText>
      </w:r>
      <w:r>
        <w:rPr/>
      </w:r>
      <w:r>
        <w:rPr/>
        <w:fldChar w:fldCharType="separate"/>
      </w:r>
      <w:r>
        <w:rPr>
          <w:rFonts w:ascii="ENFMEF+TimesNewRomanPSMT"/>
          <w:color w:val="000000"/>
          <w:spacing w:val="0"/>
          <w:sz w:val="21"/>
        </w:rPr>
        <w:t>............................................................................................................................................46</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6.2</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分级响应</w:t>
      </w:r>
      <w:r>
        <w:rPr/>
        <w:fldChar w:fldCharType="end"/>
      </w:r>
      <w:r>
        <w:rPr/>
        <w:fldChar w:fldCharType="begin"/>
      </w:r>
      <w:r>
        <w:rPr/>
        <w:instrText>HYPERLINK  \l "br0"</w:instrText>
      </w:r>
      <w:r>
        <w:rPr/>
      </w:r>
      <w:r>
        <w:rPr/>
        <w:fldChar w:fldCharType="separate"/>
      </w:r>
      <w:r>
        <w:rPr>
          <w:rFonts w:ascii="ENFMEF+TimesNewRomanPSMT"/>
          <w:color w:val="000000"/>
          <w:spacing w:val="0"/>
          <w:sz w:val="21"/>
        </w:rPr>
        <w:t>............................................................................................................................................47</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6.3</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信息报告与处置</w:t>
      </w:r>
      <w:r>
        <w:rPr/>
        <w:fldChar w:fldCharType="end"/>
      </w:r>
      <w:r>
        <w:rPr/>
        <w:fldChar w:fldCharType="begin"/>
      </w:r>
      <w:r>
        <w:rPr/>
        <w:instrText>HYPERLINK  \l "br0"</w:instrText>
      </w:r>
      <w:r>
        <w:rPr/>
      </w:r>
      <w:r>
        <w:rPr/>
        <w:fldChar w:fldCharType="separate"/>
      </w:r>
      <w:r>
        <w:rPr>
          <w:rFonts w:ascii="ENFMEF+TimesNewRomanPSMT"/>
          <w:color w:val="000000"/>
          <w:spacing w:val="0"/>
          <w:sz w:val="21"/>
        </w:rPr>
        <w:t>................................................................................................................................47</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6.3.1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事故报告基本要求与内容</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6"/>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47</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6.3.2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外部信息报告</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48</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6.3.3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通报可能受影响的区域</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3"/>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49</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6.4</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现场应急措施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....................................................................................................................................49</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6.4.1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液体原料</w:t>
      </w:r>
      <w:r>
        <w:rPr/>
        <w:fldChar w:fldCharType="end"/>
      </w:r>
      <w:r>
        <w:rPr/>
        <w:fldChar w:fldCharType="begin"/>
      </w:r>
      <w:r>
        <w:rPr/>
        <w:instrText>HYPERLINK  \l "br0"</w:instrText>
      </w:r>
      <w:r>
        <w:rPr/>
      </w:r>
      <w:r>
        <w:rPr/>
        <w:fldChar w:fldCharType="separate"/>
      </w:r>
      <w:r>
        <w:rPr>
          <w:rFonts w:ascii="ENFMEF+TimesNewRomanPSMT"/>
          <w:color w:val="000000"/>
          <w:spacing w:val="0"/>
          <w:sz w:val="21"/>
        </w:rPr>
        <w:t>.................................................................................................................................49</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6.4.2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污染治理设施</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51</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6.4.3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生产车间</w:t>
      </w:r>
      <w:r>
        <w:rPr/>
        <w:fldChar w:fldCharType="end"/>
      </w:r>
      <w:r>
        <w:rPr/>
        <w:fldChar w:fldCharType="begin"/>
      </w:r>
      <w:r>
        <w:rPr/>
        <w:instrText>HYPERLINK  \l "br0"</w:instrText>
      </w:r>
      <w:r>
        <w:rPr/>
      </w:r>
      <w:r>
        <w:rPr/>
        <w:fldChar w:fldCharType="separate"/>
      </w:r>
      <w:r>
        <w:rPr>
          <w:rFonts w:ascii="ENFMEF+TimesNewRomanPSMT"/>
          <w:color w:val="000000"/>
          <w:spacing w:val="0"/>
          <w:sz w:val="21"/>
        </w:rPr>
        <w:t>.................................................................................................................................51</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6.4.4</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重点风险区域应急处置卡</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6"/>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52</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6.5</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抢险、救援及控制措施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9"/>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53</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6.5.1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救援人员防护、监控措施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6"/>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53</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6.5.2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抢险救援方式</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53</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6.5.3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现场实时监测及异常情况下抢险人员的撤离条件、方法</w:t>
      </w:r>
      <w:r>
        <w:rPr/>
        <w:fldChar w:fldCharType="end"/>
      </w:r>
      <w:r>
        <w:rPr/>
        <w:fldChar w:fldCharType="begin"/>
      </w:r>
      <w:r>
        <w:rPr/>
        <w:instrText>HYPERLINK  \l "br0"</w:instrText>
      </w:r>
      <w:r>
        <w:rPr/>
      </w:r>
      <w:r>
        <w:rPr/>
        <w:fldChar w:fldCharType="separate"/>
      </w:r>
      <w:r>
        <w:rPr>
          <w:rFonts w:ascii="ENFMEF+TimesNewRomanPSMT"/>
          <w:color w:val="000000"/>
          <w:spacing w:val="0"/>
          <w:sz w:val="21"/>
        </w:rPr>
        <w:t>................................................53</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6.5.4</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应急救援队伍的调度</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2"/>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54</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6.5.5</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控制事件扩大的措施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2"/>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54</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6.5.6</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事件可能扩大后的应急措施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7"/>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54</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6.6.1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应急监测的一般原则</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2"/>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55</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6.6.2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大气环境应急监测方案</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3"/>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55</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6.6.3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水环境污染应急监测</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2"/>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56</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6.6.4</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现场及实验室应急监测方法</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7"/>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56</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6.6.5</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监测人员安全防护措施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3"/>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56</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6.6.6</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内部、外部应急监测分工</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6"/>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57</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6.7</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指挥与协调</w:t>
      </w:r>
      <w:r>
        <w:rPr/>
        <w:fldChar w:fldCharType="end"/>
      </w:r>
      <w:r>
        <w:rPr/>
        <w:fldChar w:fldCharType="begin"/>
      </w:r>
      <w:r>
        <w:rPr/>
        <w:instrText>HYPERLINK  \l "br0"</w:instrText>
      </w:r>
      <w:r>
        <w:rPr/>
      </w:r>
      <w:r>
        <w:rPr/>
        <w:fldChar w:fldCharType="separate"/>
      </w:r>
      <w:r>
        <w:rPr>
          <w:rFonts w:ascii="ENFMEF+TimesNewRomanPSMT"/>
          <w:color w:val="000000"/>
          <w:spacing w:val="0"/>
          <w:sz w:val="21"/>
        </w:rPr>
        <w:t>........................................................................................................................................57</w:t>
      </w:r>
      <w:r>
        <w:rPr/>
        <w:fldChar w:fldCharType="end"/>
      </w:r>
      <w:r>
        <w:rPr>
          <w:rFonts w:ascii="Times New Roman"/>
          <w:color w:val="000000"/>
          <w:spacing w:val="0"/>
          <w:sz w:val="21"/>
        </w:rPr>
      </w:r>
    </w:p>
    <w:p>
      <w:pPr>
        <w:pStyle w:val="Normal"/>
        <w:framePr w:w="360" w:x="5892"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II</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 style="position:absolute;margin-left:69.85pt;margin-top:53.25pt;z-index:-87;width:455.55pt;height:2.7pt;mso-position-horizontal:absolute;mso-position-horizontal-relative:page;mso-position-vertical:absolute;mso-position-vertical-relative:page" type="#_x0000_t75">
            <v:imagedata xmlns:r="http://schemas.openxmlformats.org/officeDocument/2006/relationships" r:id="rId2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11" w:x="1416" w:y="1472"/>
        <w:widowControl w:val="off"/>
        <w:autoSpaceDE w:val="off"/>
        <w:autoSpaceDN w:val="off"/>
        <w:spacing w:before="0"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6.8</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信息发布</w:t>
      </w:r>
      <w:r>
        <w:rPr/>
        <w:fldChar w:fldCharType="end"/>
      </w:r>
      <w:r>
        <w:rPr/>
        <w:fldChar w:fldCharType="begin"/>
      </w:r>
      <w:r>
        <w:rPr/>
        <w:instrText>HYPERLINK  \l "br0"</w:instrText>
      </w:r>
      <w:r>
        <w:rPr/>
      </w:r>
      <w:r>
        <w:rPr/>
        <w:fldChar w:fldCharType="separate"/>
      </w:r>
      <w:r>
        <w:rPr>
          <w:rFonts w:ascii="ENFMEF+TimesNewRomanPSMT"/>
          <w:color w:val="000000"/>
          <w:spacing w:val="0"/>
          <w:sz w:val="21"/>
        </w:rPr>
        <w:t>............................................................................................................................................58</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6.8.1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公司发言人</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4"/>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58</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6.8.2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对外发布信息</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58</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6.8.3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对传媒的回应</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59</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6.8.4</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与政府部门的沟通</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9"/>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59</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6.8.5</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与公司雇员和社区居民的沟通</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20"/>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59</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6.9</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应急终止</w:t>
      </w:r>
      <w:r>
        <w:rPr/>
        <w:fldChar w:fldCharType="end"/>
      </w:r>
      <w:r>
        <w:rPr/>
        <w:fldChar w:fldCharType="begin"/>
      </w:r>
      <w:r>
        <w:rPr/>
        <w:instrText>HYPERLINK  \l "br0"</w:instrText>
      </w:r>
      <w:r>
        <w:rPr/>
      </w:r>
      <w:r>
        <w:rPr/>
        <w:fldChar w:fldCharType="separate"/>
      </w:r>
      <w:r>
        <w:rPr>
          <w:rFonts w:ascii="ENFMEF+TimesNewRomanPSMT"/>
          <w:color w:val="000000"/>
          <w:spacing w:val="0"/>
          <w:sz w:val="21"/>
        </w:rPr>
        <w:t>............................................................................................................................................59</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6.9.1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应急终止条件</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59</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6.9.2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应急终止程序</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60</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6.9.3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应急终止后的行动</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9"/>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60</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7</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后期处置</w:t>
      </w:r>
      <w:r>
        <w:rPr/>
        <w:fldChar w:fldCharType="end"/>
      </w:r>
      <w:r>
        <w:rPr/>
        <w:fldChar w:fldCharType="begin"/>
      </w:r>
      <w:r>
        <w:rPr/>
        <w:instrText>HYPERLINK  \l "br0"</w:instrText>
      </w:r>
      <w:r>
        <w:rPr/>
      </w:r>
      <w:r>
        <w:rPr/>
        <w:fldChar w:fldCharType="separate"/>
      </w:r>
      <w:r>
        <w:rPr>
          <w:rFonts w:ascii="ENFMEF+TimesNewRomanPSMT"/>
          <w:color w:val="000000"/>
          <w:spacing w:val="0"/>
          <w:sz w:val="21"/>
        </w:rPr>
        <w:t>.......................................................................................................................................................61</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7.1</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善后处置与恢复重建</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61</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7.1.1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事故现场保护措施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9"/>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61</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7.1.2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现场净化方式、方法</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2"/>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61</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7.1.3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现场洗消工作的负责人和专业队伍</w:t>
      </w:r>
      <w:r>
        <w:rPr/>
        <w:fldChar w:fldCharType="end"/>
      </w:r>
      <w:r>
        <w:rPr/>
        <w:fldChar w:fldCharType="begin"/>
      </w:r>
      <w:r>
        <w:rPr/>
        <w:instrText>HYPERLINK  \l "br0"</w:instrText>
      </w:r>
      <w:r>
        <w:rPr/>
      </w:r>
      <w:r>
        <w:rPr/>
        <w:fldChar w:fldCharType="separate"/>
      </w:r>
      <w:r>
        <w:rPr>
          <w:rFonts w:ascii="ENFMEF+TimesNewRomanPSMT"/>
          <w:color w:val="000000"/>
          <w:spacing w:val="0"/>
          <w:sz w:val="21"/>
        </w:rPr>
        <w:t>....................................................................................61</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7.1.4</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事件后的生态环境恢复措施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7"/>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61</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7.1.5</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善后处置与保险</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8"/>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62</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7.2</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调查与评估</w:t>
      </w:r>
      <w:r>
        <w:rPr/>
        <w:fldChar w:fldCharType="end"/>
      </w:r>
      <w:r>
        <w:rPr/>
        <w:fldChar w:fldCharType="begin"/>
      </w:r>
      <w:r>
        <w:rPr/>
        <w:instrText>HYPERLINK  \l "br0"</w:instrText>
      </w:r>
      <w:r>
        <w:rPr/>
      </w:r>
      <w:r>
        <w:rPr/>
        <w:fldChar w:fldCharType="separate"/>
      </w:r>
      <w:r>
        <w:rPr>
          <w:rFonts w:ascii="ENFMEF+TimesNewRomanPSMT"/>
          <w:color w:val="000000"/>
          <w:spacing w:val="0"/>
          <w:sz w:val="21"/>
        </w:rPr>
        <w:t>........................................................................................................................................62</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7.2.1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事故调查</w:t>
      </w:r>
      <w:r>
        <w:rPr/>
        <w:fldChar w:fldCharType="end"/>
      </w:r>
      <w:r>
        <w:rPr/>
        <w:fldChar w:fldCharType="begin"/>
      </w:r>
      <w:r>
        <w:rPr/>
        <w:instrText>HYPERLINK  \l "br0"</w:instrText>
      </w:r>
      <w:r>
        <w:rPr/>
      </w:r>
      <w:r>
        <w:rPr/>
        <w:fldChar w:fldCharType="separate"/>
      </w:r>
      <w:r>
        <w:rPr>
          <w:rFonts w:ascii="ENFMEF+TimesNewRomanPSMT"/>
          <w:color w:val="000000"/>
          <w:spacing w:val="0"/>
          <w:sz w:val="21"/>
        </w:rPr>
        <w:t>.................................................................................................................................62</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7.2.2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应急过程评估</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62</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应急保障</w:t>
      </w:r>
      <w:r>
        <w:rPr/>
        <w:fldChar w:fldCharType="end"/>
      </w:r>
      <w:r>
        <w:rPr/>
        <w:fldChar w:fldCharType="begin"/>
      </w:r>
      <w:r>
        <w:rPr/>
        <w:instrText>HYPERLINK  \l "br0"</w:instrText>
      </w:r>
      <w:r>
        <w:rPr/>
      </w:r>
      <w:r>
        <w:rPr/>
        <w:fldChar w:fldCharType="separate"/>
      </w:r>
      <w:r>
        <w:rPr>
          <w:rFonts w:ascii="ENFMEF+TimesNewRomanPSMT"/>
          <w:color w:val="000000"/>
          <w:spacing w:val="0"/>
          <w:sz w:val="21"/>
        </w:rPr>
        <w:t>.......................................................................................................................................................64</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8.1</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通信与信息保障</w:t>
      </w:r>
      <w:r>
        <w:rPr/>
        <w:fldChar w:fldCharType="end"/>
      </w:r>
      <w:r>
        <w:rPr/>
        <w:fldChar w:fldCharType="begin"/>
      </w:r>
      <w:r>
        <w:rPr/>
        <w:instrText>HYPERLINK  \l "br0"</w:instrText>
      </w:r>
      <w:r>
        <w:rPr/>
      </w:r>
      <w:r>
        <w:rPr/>
        <w:fldChar w:fldCharType="separate"/>
      </w:r>
      <w:r>
        <w:rPr>
          <w:rFonts w:ascii="ENFMEF+TimesNewRomanPSMT"/>
          <w:color w:val="000000"/>
          <w:spacing w:val="0"/>
          <w:sz w:val="21"/>
        </w:rPr>
        <w:t>................................................................................................................................64</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8.2</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应急队伍保障</w:t>
      </w:r>
      <w:r>
        <w:rPr/>
        <w:fldChar w:fldCharType="end"/>
      </w:r>
      <w:r>
        <w:rPr/>
        <w:fldChar w:fldCharType="begin"/>
      </w:r>
      <w:r>
        <w:rPr/>
        <w:instrText>HYPERLINK  \l "br0"</w:instrText>
      </w:r>
      <w:r>
        <w:rPr/>
      </w:r>
      <w:r>
        <w:rPr/>
        <w:fldChar w:fldCharType="separate"/>
      </w:r>
      <w:r>
        <w:rPr>
          <w:rFonts w:ascii="ENFMEF+TimesNewRomanPSMT"/>
          <w:color w:val="000000"/>
          <w:spacing w:val="0"/>
          <w:sz w:val="21"/>
        </w:rPr>
        <w:t>....................................................................................................................................64</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8.3</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应急物资装备保障</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64</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8.4</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其他保障</w:t>
      </w:r>
      <w:r>
        <w:rPr/>
        <w:fldChar w:fldCharType="end"/>
      </w:r>
      <w:r>
        <w:rPr/>
        <w:fldChar w:fldCharType="begin"/>
      </w:r>
      <w:r>
        <w:rPr/>
        <w:instrText>HYPERLINK  \l "br0"</w:instrText>
      </w:r>
      <w:r>
        <w:rPr/>
      </w:r>
      <w:r>
        <w:rPr/>
        <w:fldChar w:fldCharType="separate"/>
      </w:r>
      <w:r>
        <w:rPr>
          <w:rFonts w:ascii="ENFMEF+TimesNewRomanPSMT"/>
          <w:color w:val="000000"/>
          <w:spacing w:val="0"/>
          <w:sz w:val="21"/>
        </w:rPr>
        <w:t>............................................................................................................................................65</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8.4.1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资金保障</w:t>
      </w:r>
      <w:r>
        <w:rPr/>
        <w:fldChar w:fldCharType="end"/>
      </w:r>
      <w:r>
        <w:rPr/>
        <w:fldChar w:fldCharType="begin"/>
      </w:r>
      <w:r>
        <w:rPr/>
        <w:instrText>HYPERLINK  \l "br0"</w:instrText>
      </w:r>
      <w:r>
        <w:rPr/>
      </w:r>
      <w:r>
        <w:rPr/>
        <w:fldChar w:fldCharType="separate"/>
      </w:r>
      <w:r>
        <w:rPr>
          <w:rFonts w:ascii="ENFMEF+TimesNewRomanPSMT"/>
          <w:color w:val="000000"/>
          <w:spacing w:val="0"/>
          <w:sz w:val="21"/>
        </w:rPr>
        <w:t>.................................................................................................................................65</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8.4.2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交通运输保障</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65</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8.4.3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治安维护</w:t>
      </w:r>
      <w:r>
        <w:rPr/>
        <w:fldChar w:fldCharType="end"/>
      </w:r>
      <w:r>
        <w:rPr/>
        <w:fldChar w:fldCharType="begin"/>
      </w:r>
      <w:r>
        <w:rPr/>
        <w:instrText>HYPERLINK  \l "br0"</w:instrText>
      </w:r>
      <w:r>
        <w:rPr/>
      </w:r>
      <w:r>
        <w:rPr/>
        <w:fldChar w:fldCharType="separate"/>
      </w:r>
      <w:r>
        <w:rPr>
          <w:rFonts w:ascii="ENFMEF+TimesNewRomanPSMT"/>
          <w:color w:val="000000"/>
          <w:spacing w:val="0"/>
          <w:sz w:val="21"/>
        </w:rPr>
        <w:t>.................................................................................................................................65</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8.4.4</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技术保障</w:t>
      </w:r>
      <w:r>
        <w:rPr/>
        <w:fldChar w:fldCharType="end"/>
      </w:r>
      <w:r>
        <w:rPr/>
        <w:fldChar w:fldCharType="begin"/>
      </w:r>
      <w:r>
        <w:rPr/>
        <w:instrText>HYPERLINK  \l "br0"</w:instrText>
      </w:r>
      <w:r>
        <w:rPr/>
      </w:r>
      <w:r>
        <w:rPr/>
        <w:fldChar w:fldCharType="separate"/>
      </w:r>
      <w:r>
        <w:rPr>
          <w:rFonts w:ascii="ENFMEF+TimesNewRomanPSMT"/>
          <w:color w:val="000000"/>
          <w:spacing w:val="0"/>
          <w:sz w:val="21"/>
        </w:rPr>
        <w:t>.................................................................................................................................66</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8.4.5</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医疗卫生保障</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66</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8.4.6</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制度保障</w:t>
      </w:r>
      <w:r>
        <w:rPr/>
        <w:fldChar w:fldCharType="end"/>
      </w:r>
      <w:r>
        <w:rPr/>
        <w:fldChar w:fldCharType="begin"/>
      </w:r>
      <w:r>
        <w:rPr/>
        <w:instrText>HYPERLINK  \l "br0"</w:instrText>
      </w:r>
      <w:r>
        <w:rPr/>
      </w:r>
      <w:r>
        <w:rPr/>
        <w:fldChar w:fldCharType="separate"/>
      </w:r>
      <w:r>
        <w:rPr>
          <w:rFonts w:ascii="ENFMEF+TimesNewRomanPSMT"/>
          <w:color w:val="000000"/>
          <w:spacing w:val="0"/>
          <w:sz w:val="21"/>
        </w:rPr>
        <w:t>.................................................................................................................................66</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8.4.7</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后勤保障</w:t>
      </w:r>
      <w:r>
        <w:rPr/>
        <w:fldChar w:fldCharType="end"/>
      </w:r>
      <w:r>
        <w:rPr/>
        <w:fldChar w:fldCharType="begin"/>
      </w:r>
      <w:r>
        <w:rPr/>
        <w:instrText>HYPERLINK  \l "br0"</w:instrText>
      </w:r>
      <w:r>
        <w:rPr/>
      </w:r>
      <w:r>
        <w:rPr/>
        <w:fldChar w:fldCharType="separate"/>
      </w:r>
      <w:r>
        <w:rPr>
          <w:rFonts w:ascii="ENFMEF+TimesNewRomanPSMT"/>
          <w:color w:val="000000"/>
          <w:spacing w:val="0"/>
          <w:sz w:val="21"/>
        </w:rPr>
        <w:t>.................................................................................................................................66</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9</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监督管理</w:t>
      </w:r>
      <w:r>
        <w:rPr/>
        <w:fldChar w:fldCharType="end"/>
      </w:r>
      <w:r>
        <w:rPr/>
        <w:fldChar w:fldCharType="begin"/>
      </w:r>
      <w:r>
        <w:rPr/>
        <w:instrText>HYPERLINK  \l "br0"</w:instrText>
      </w:r>
      <w:r>
        <w:rPr/>
      </w:r>
      <w:r>
        <w:rPr/>
        <w:fldChar w:fldCharType="separate"/>
      </w:r>
      <w:r>
        <w:rPr>
          <w:rFonts w:ascii="ENFMEF+TimesNewRomanPSMT"/>
          <w:color w:val="000000"/>
          <w:spacing w:val="0"/>
          <w:sz w:val="21"/>
        </w:rPr>
        <w:t>.......................................................................................................................................................67</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9.1</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培训</w:t>
      </w:r>
      <w:r>
        <w:rPr/>
        <w:fldChar w:fldCharType="end"/>
      </w:r>
      <w:r>
        <w:rPr/>
        <w:fldChar w:fldCharType="begin"/>
      </w:r>
      <w:r>
        <w:rPr/>
        <w:instrText>HYPERLINK  \l "br0"</w:instrText>
      </w:r>
      <w:r>
        <w:rPr/>
      </w:r>
      <w:r>
        <w:rPr/>
        <w:fldChar w:fldCharType="separate"/>
      </w:r>
      <w:r>
        <w:rPr>
          <w:rFonts w:ascii="ENFMEF+TimesNewRomanPSMT"/>
          <w:color w:val="000000"/>
          <w:spacing w:val="0"/>
          <w:sz w:val="21"/>
        </w:rPr>
        <w:t>....................................................................................................................................................67</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9.1.1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培训目的</w:t>
      </w:r>
      <w:r>
        <w:rPr/>
        <w:fldChar w:fldCharType="end"/>
      </w:r>
      <w:r>
        <w:rPr/>
        <w:fldChar w:fldCharType="begin"/>
      </w:r>
      <w:r>
        <w:rPr/>
        <w:instrText>HYPERLINK  \l "br0"</w:instrText>
      </w:r>
      <w:r>
        <w:rPr/>
      </w:r>
      <w:r>
        <w:rPr/>
        <w:fldChar w:fldCharType="separate"/>
      </w:r>
      <w:r>
        <w:rPr>
          <w:rFonts w:ascii="ENFMEF+TimesNewRomanPSMT"/>
          <w:color w:val="000000"/>
          <w:spacing w:val="0"/>
          <w:sz w:val="21"/>
        </w:rPr>
        <w:t>.................................................................................................................................67</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9.1.2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培训内容</w:t>
      </w:r>
      <w:r>
        <w:rPr/>
        <w:fldChar w:fldCharType="end"/>
      </w:r>
      <w:r>
        <w:rPr/>
        <w:fldChar w:fldCharType="begin"/>
      </w:r>
      <w:r>
        <w:rPr/>
        <w:instrText>HYPERLINK  \l "br0"</w:instrText>
      </w:r>
      <w:r>
        <w:rPr/>
      </w:r>
      <w:r>
        <w:rPr/>
        <w:fldChar w:fldCharType="separate"/>
      </w:r>
      <w:r>
        <w:rPr>
          <w:rFonts w:ascii="ENFMEF+TimesNewRomanPSMT"/>
          <w:color w:val="000000"/>
          <w:spacing w:val="0"/>
          <w:sz w:val="21"/>
        </w:rPr>
        <w:t>.................................................................................................................................67</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9.1.3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培训频次</w:t>
      </w:r>
      <w:r>
        <w:rPr/>
        <w:fldChar w:fldCharType="end"/>
      </w:r>
      <w:r>
        <w:rPr/>
        <w:fldChar w:fldCharType="begin"/>
      </w:r>
      <w:r>
        <w:rPr/>
        <w:instrText>HYPERLINK  \l "br0"</w:instrText>
      </w:r>
      <w:r>
        <w:rPr/>
      </w:r>
      <w:r>
        <w:rPr/>
        <w:fldChar w:fldCharType="separate"/>
      </w:r>
      <w:r>
        <w:rPr>
          <w:rFonts w:ascii="ENFMEF+TimesNewRomanPSMT"/>
          <w:color w:val="000000"/>
          <w:spacing w:val="0"/>
          <w:sz w:val="21"/>
        </w:rPr>
        <w:t>.................................................................................................................................67</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9.2</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预案演练</w:t>
      </w:r>
      <w:r>
        <w:rPr/>
        <w:fldChar w:fldCharType="end"/>
      </w:r>
      <w:r>
        <w:rPr/>
        <w:fldChar w:fldCharType="begin"/>
      </w:r>
      <w:r>
        <w:rPr/>
        <w:instrText>HYPERLINK  \l "br0"</w:instrText>
      </w:r>
      <w:r>
        <w:rPr/>
      </w:r>
      <w:r>
        <w:rPr/>
        <w:fldChar w:fldCharType="separate"/>
      </w:r>
      <w:r>
        <w:rPr>
          <w:rFonts w:ascii="ENFMEF+TimesNewRomanPSMT"/>
          <w:color w:val="000000"/>
          <w:spacing w:val="0"/>
          <w:sz w:val="21"/>
        </w:rPr>
        <w:t>............................................................................................................................................68</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9.2.1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演练要求</w:t>
      </w:r>
      <w:r>
        <w:rPr/>
        <w:fldChar w:fldCharType="end"/>
      </w:r>
      <w:r>
        <w:rPr/>
        <w:fldChar w:fldCharType="begin"/>
      </w:r>
      <w:r>
        <w:rPr/>
        <w:instrText>HYPERLINK  \l "br0"</w:instrText>
      </w:r>
      <w:r>
        <w:rPr/>
      </w:r>
      <w:r>
        <w:rPr/>
        <w:fldChar w:fldCharType="separate"/>
      </w:r>
      <w:r>
        <w:rPr>
          <w:rFonts w:ascii="ENFMEF+TimesNewRomanPSMT"/>
          <w:color w:val="000000"/>
          <w:spacing w:val="0"/>
          <w:sz w:val="21"/>
        </w:rPr>
        <w:t>.................................................................................................................................68</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9.2.2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演练内容</w:t>
      </w:r>
      <w:r>
        <w:rPr/>
        <w:fldChar w:fldCharType="end"/>
      </w:r>
      <w:r>
        <w:rPr/>
        <w:fldChar w:fldCharType="begin"/>
      </w:r>
      <w:r>
        <w:rPr/>
        <w:instrText>HYPERLINK  \l "br0"</w:instrText>
      </w:r>
      <w:r>
        <w:rPr/>
      </w:r>
      <w:r>
        <w:rPr/>
        <w:fldChar w:fldCharType="separate"/>
      </w:r>
      <w:r>
        <w:rPr>
          <w:rFonts w:ascii="ENFMEF+TimesNewRomanPSMT"/>
          <w:color w:val="000000"/>
          <w:spacing w:val="0"/>
          <w:sz w:val="21"/>
        </w:rPr>
        <w:t>.................................................................................................................................68</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9.2.3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演练方式、范围与频次</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13"/>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68</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9.2.4</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演练组织</w:t>
      </w:r>
      <w:r>
        <w:rPr/>
        <w:fldChar w:fldCharType="end"/>
      </w:r>
      <w:r>
        <w:rPr/>
        <w:fldChar w:fldCharType="begin"/>
      </w:r>
      <w:r>
        <w:rPr/>
        <w:instrText>HYPERLINK  \l "br0"</w:instrText>
      </w:r>
      <w:r>
        <w:rPr/>
      </w:r>
      <w:r>
        <w:rPr/>
        <w:fldChar w:fldCharType="separate"/>
      </w:r>
      <w:r>
        <w:rPr>
          <w:rFonts w:ascii="ENFMEF+TimesNewRomanPSMT"/>
          <w:color w:val="000000"/>
          <w:spacing w:val="0"/>
          <w:sz w:val="21"/>
        </w:rPr>
        <w:t>.................................................................................................................................70</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9.2.5</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应急演练的评价、总结和追踪</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20"/>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70</w:t>
      </w:r>
      <w:r>
        <w:rPr/>
        <w:fldChar w:fldCharType="end"/>
      </w:r>
      <w:r>
        <w:rPr>
          <w:rFonts w:ascii="Times New Roman"/>
          <w:color w:val="000000"/>
          <w:spacing w:val="0"/>
          <w:sz w:val="21"/>
        </w:rPr>
      </w:r>
    </w:p>
    <w:p>
      <w:pPr>
        <w:pStyle w:val="Normal"/>
        <w:framePr w:w="420"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III</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 style="position:absolute;margin-left:69.85pt;margin-top:53.25pt;z-index:-91;width:455.55pt;height:2.7pt;mso-position-horizontal:absolute;mso-position-horizontal-relative:page;mso-position-vertical:absolute;mso-position-vertical-relative:page" type="#_x0000_t75">
            <v:imagedata xmlns:r="http://schemas.openxmlformats.org/officeDocument/2006/relationships" r:id="rId2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11" w:x="1416" w:y="1472"/>
        <w:widowControl w:val="off"/>
        <w:autoSpaceDE w:val="off"/>
        <w:autoSpaceDN w:val="off"/>
        <w:spacing w:before="0"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1"/>
          <w:sz w:val="21"/>
        </w:rPr>
        <w:t>10</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奖惩</w:t>
      </w:r>
      <w:r>
        <w:rPr/>
        <w:fldChar w:fldCharType="end"/>
      </w:r>
      <w:r>
        <w:rPr/>
        <w:fldChar w:fldCharType="begin"/>
      </w:r>
      <w:r>
        <w:rPr/>
        <w:instrText>HYPERLINK  \l "br0"</w:instrText>
      </w:r>
      <w:r>
        <w:rPr/>
      </w:r>
      <w:r>
        <w:rPr/>
        <w:fldChar w:fldCharType="separate"/>
      </w:r>
      <w:r>
        <w:rPr>
          <w:rFonts w:ascii="ENFMEF+TimesNewRomanPSMT"/>
          <w:color w:val="000000"/>
          <w:spacing w:val="0"/>
          <w:sz w:val="21"/>
        </w:rPr>
        <w:t>.............................................................................................................................................................71</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10.1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奖励</w:t>
      </w:r>
      <w:r>
        <w:rPr/>
        <w:fldChar w:fldCharType="end"/>
      </w:r>
      <w:r>
        <w:rPr/>
        <w:fldChar w:fldCharType="begin"/>
      </w:r>
      <w:r>
        <w:rPr/>
        <w:instrText>HYPERLINK  \l "br0"</w:instrText>
      </w:r>
      <w:r>
        <w:rPr/>
      </w:r>
      <w:r>
        <w:rPr/>
        <w:fldChar w:fldCharType="separate"/>
      </w:r>
      <w:r>
        <w:rPr>
          <w:rFonts w:ascii="ENFMEF+TimesNewRomanPSMT"/>
          <w:color w:val="000000"/>
          <w:spacing w:val="0"/>
          <w:sz w:val="21"/>
        </w:rPr>
        <w:t>..................................................................................................................................................71</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10.2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责任追究</w:t>
      </w:r>
      <w:r>
        <w:rPr/>
        <w:fldChar w:fldCharType="end"/>
      </w:r>
      <w:r>
        <w:rPr/>
        <w:fldChar w:fldCharType="begin"/>
      </w:r>
      <w:r>
        <w:rPr/>
        <w:instrText>HYPERLINK  \l "br0"</w:instrText>
      </w:r>
      <w:r>
        <w:rPr/>
      </w:r>
      <w:r>
        <w:rPr/>
        <w:fldChar w:fldCharType="separate"/>
      </w:r>
      <w:r>
        <w:rPr>
          <w:rFonts w:ascii="ENFMEF+TimesNewRomanPSMT"/>
          <w:color w:val="000000"/>
          <w:spacing w:val="0"/>
          <w:sz w:val="21"/>
        </w:rPr>
        <w:t>..........................................................................................................................................71</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1"/>
          <w:sz w:val="21"/>
        </w:rPr>
        <w:t>11</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附则</w:t>
      </w:r>
      <w:r>
        <w:rPr/>
        <w:fldChar w:fldCharType="end"/>
      </w:r>
      <w:r>
        <w:rPr/>
        <w:fldChar w:fldCharType="begin"/>
      </w:r>
      <w:r>
        <w:rPr/>
        <w:instrText>HYPERLINK  \l "br0"</w:instrText>
      </w:r>
      <w:r>
        <w:rPr/>
      </w:r>
      <w:r>
        <w:rPr/>
        <w:fldChar w:fldCharType="separate"/>
      </w:r>
      <w:r>
        <w:rPr>
          <w:rFonts w:ascii="ENFMEF+TimesNewRomanPSMT"/>
          <w:color w:val="000000"/>
          <w:spacing w:val="0"/>
          <w:sz w:val="21"/>
        </w:rPr>
        <w:t>.............................................................................................................................................................72</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2"/>
          <w:sz w:val="21"/>
        </w:rPr>
        <w:t>11.1</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术语</w:t>
      </w:r>
      <w:r>
        <w:rPr/>
        <w:fldChar w:fldCharType="end"/>
      </w:r>
      <w:r>
        <w:rPr/>
        <w:fldChar w:fldCharType="begin"/>
      </w:r>
      <w:r>
        <w:rPr/>
        <w:instrText>HYPERLINK  \l "br0"</w:instrText>
      </w:r>
      <w:r>
        <w:rPr/>
      </w:r>
      <w:r>
        <w:rPr/>
        <w:fldChar w:fldCharType="separate"/>
      </w:r>
      <w:r>
        <w:rPr>
          <w:rFonts w:ascii="ENFMEF+TimesNewRomanPSMT"/>
          <w:color w:val="000000"/>
          <w:spacing w:val="0"/>
          <w:sz w:val="21"/>
        </w:rPr>
        <w:t>..................................................................................................................................................72</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2"/>
          <w:sz w:val="21"/>
        </w:rPr>
        <w:t>11.2</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制定与修订</w:t>
      </w:r>
      <w:r>
        <w:rPr/>
        <w:fldChar w:fldCharType="end"/>
      </w:r>
      <w:r>
        <w:rPr/>
        <w:fldChar w:fldCharType="begin"/>
      </w:r>
      <w:r>
        <w:rPr/>
        <w:instrText>HYPERLINK  \l "br0"</w:instrText>
      </w:r>
      <w:r>
        <w:rPr/>
      </w:r>
      <w:r>
        <w:rPr/>
        <w:fldChar w:fldCharType="separate"/>
      </w:r>
      <w:r>
        <w:rPr>
          <w:rFonts w:ascii="ENFMEF+TimesNewRomanPSMT"/>
          <w:color w:val="000000"/>
          <w:spacing w:val="0"/>
          <w:sz w:val="21"/>
        </w:rPr>
        <w:t>......................................................................................................................................73</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2"/>
          <w:sz w:val="21"/>
        </w:rPr>
        <w:t>11.3</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应急预案实施</w:t>
      </w:r>
      <w:r>
        <w:rPr/>
        <w:fldChar w:fldCharType="end"/>
      </w:r>
      <w:r>
        <w:rPr/>
        <w:fldChar w:fldCharType="begin"/>
      </w:r>
      <w:r>
        <w:rPr/>
        <w:instrText>HYPERLINK  \l "br0"</w:instrText>
      </w:r>
      <w:r>
        <w:rPr/>
      </w:r>
      <w:r>
        <w:rPr/>
        <w:fldChar w:fldCharType="separate"/>
      </w:r>
      <w:r>
        <w:rPr>
          <w:rFonts w:ascii="ENFMEF+TimesNewRomanPSMT"/>
          <w:color w:val="000000"/>
          <w:spacing w:val="0"/>
          <w:sz w:val="21"/>
        </w:rPr>
        <w:t>..................................................................................................................................73</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II</w:t>
      </w:r>
      <w:r>
        <w:rPr/>
        <w:fldChar w:fldCharType="end"/>
      </w:r>
      <w:r>
        <w:rPr/>
        <w:fldChar w:fldCharType="begin"/>
      </w:r>
      <w:r>
        <w:rPr/>
        <w:instrText>HYPERLINK  \l "br0"</w:instrText>
      </w:r>
      <w:r>
        <w:rPr/>
      </w:r>
      <w:r>
        <w:rPr/>
        <w:fldChar w:fldCharType="separate"/>
      </w:r>
      <w:r>
        <w:rPr>
          <w:rFonts w:ascii="Times New Roman"/>
          <w:color w:val="000000"/>
          <w:spacing w:val="53"/>
          <w:sz w:val="21"/>
        </w:rPr>
        <w:t xml:space="preserve"> </w:t>
      </w:r>
      <w:r>
        <w:rPr/>
        <w:fldChar w:fldCharType="end"/>
      </w:r>
      <w:r>
        <w:rPr/>
        <w:fldChar w:fldCharType="begin"/>
      </w:r>
      <w:r>
        <w:rPr/>
        <w:instrText>HYPERLINK  \l "br0"</w:instrText>
      </w:r>
      <w:r>
        <w:rPr/>
      </w:r>
      <w:r>
        <w:rPr/>
        <w:fldChar w:fldCharType="separate"/>
      </w:r>
      <w:r>
        <w:rPr>
          <w:rFonts w:ascii="BCQGVB+FangSong_GB2312" w:hAnsi="BCQGVB+FangSong_GB2312" w:cs="BCQGVB+FangSong_GB2312"/>
          <w:color w:val="000000"/>
          <w:spacing w:val="0"/>
          <w:sz w:val="21"/>
        </w:rPr>
        <w:t>突发环境事件专项应急预案</w:t>
      </w:r>
      <w:r>
        <w:rPr/>
        <w:fldChar w:fldCharType="end"/>
      </w:r>
      <w:r>
        <w:rPr/>
        <w:fldChar w:fldCharType="begin"/>
      </w:r>
      <w:r>
        <w:rPr/>
        <w:instrText>HYPERLINK  \l "br0"</w:instrText>
      </w:r>
      <w:r>
        <w:rPr/>
      </w:r>
      <w:r>
        <w:rPr/>
        <w:fldChar w:fldCharType="separate"/>
      </w:r>
      <w:r>
        <w:rPr>
          <w:rFonts w:ascii="ENFMEF+TimesNewRomanPSMT"/>
          <w:color w:val="000000"/>
          <w:spacing w:val="0"/>
          <w:sz w:val="21"/>
        </w:rPr>
        <w:t>.....................................................................................................................74</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危废专项应急预案</w:t>
      </w:r>
      <w:r>
        <w:rPr/>
        <w:fldChar w:fldCharType="end"/>
      </w:r>
      <w:r>
        <w:rPr/>
        <w:fldChar w:fldCharType="begin"/>
      </w:r>
      <w:r>
        <w:rPr/>
        <w:instrText>HYPERLINK  \l "br0"</w:instrText>
      </w:r>
      <w:r>
        <w:rPr/>
      </w:r>
      <w:r>
        <w:rPr/>
        <w:fldChar w:fldCharType="separate"/>
      </w:r>
      <w:r>
        <w:rPr>
          <w:rFonts w:ascii="ENFMEF+TimesNewRomanPSMT"/>
          <w:color w:val="000000"/>
          <w:spacing w:val="0"/>
          <w:sz w:val="21"/>
        </w:rPr>
        <w:t>.......................................................................................................................................75</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1.1</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总则</w:t>
      </w:r>
      <w:r>
        <w:rPr/>
        <w:fldChar w:fldCharType="end"/>
      </w:r>
      <w:r>
        <w:rPr/>
        <w:fldChar w:fldCharType="begin"/>
      </w:r>
      <w:r>
        <w:rPr/>
        <w:instrText>HYPERLINK  \l "br0"</w:instrText>
      </w:r>
      <w:r>
        <w:rPr/>
      </w:r>
      <w:r>
        <w:rPr/>
        <w:fldChar w:fldCharType="separate"/>
      </w:r>
      <w:r>
        <w:rPr>
          <w:rFonts w:ascii="ENFMEF+TimesNewRomanPSMT"/>
          <w:color w:val="000000"/>
          <w:spacing w:val="0"/>
          <w:sz w:val="21"/>
        </w:rPr>
        <w:t>....................................................................................................................................................75</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1.1.1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编制目的</w:t>
      </w:r>
      <w:r>
        <w:rPr/>
        <w:fldChar w:fldCharType="end"/>
      </w:r>
      <w:r>
        <w:rPr/>
        <w:fldChar w:fldCharType="begin"/>
      </w:r>
      <w:r>
        <w:rPr/>
        <w:instrText>HYPERLINK  \l "br0"</w:instrText>
      </w:r>
      <w:r>
        <w:rPr/>
      </w:r>
      <w:r>
        <w:rPr/>
        <w:fldChar w:fldCharType="separate"/>
      </w:r>
      <w:r>
        <w:rPr>
          <w:rFonts w:ascii="ENFMEF+TimesNewRomanPSMT"/>
          <w:color w:val="000000"/>
          <w:spacing w:val="0"/>
          <w:sz w:val="21"/>
        </w:rPr>
        <w:t>.................................................................................................................................75</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1.1.2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编制依据</w:t>
      </w:r>
      <w:r>
        <w:rPr/>
        <w:fldChar w:fldCharType="end"/>
      </w:r>
      <w:r>
        <w:rPr/>
        <w:fldChar w:fldCharType="begin"/>
      </w:r>
      <w:r>
        <w:rPr/>
        <w:instrText>HYPERLINK  \l "br0"</w:instrText>
      </w:r>
      <w:r>
        <w:rPr/>
      </w:r>
      <w:r>
        <w:rPr/>
        <w:fldChar w:fldCharType="separate"/>
      </w:r>
      <w:r>
        <w:rPr>
          <w:rFonts w:ascii="ENFMEF+TimesNewRomanPSMT"/>
          <w:color w:val="000000"/>
          <w:spacing w:val="0"/>
          <w:sz w:val="21"/>
        </w:rPr>
        <w:t>.................................................................................................................................75</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1.1.3</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预案适用范围</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5"/>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75</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1.1.4</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工作原则</w:t>
      </w:r>
      <w:r>
        <w:rPr/>
        <w:fldChar w:fldCharType="end"/>
      </w:r>
      <w:r>
        <w:rPr/>
        <w:fldChar w:fldCharType="begin"/>
      </w:r>
      <w:r>
        <w:rPr/>
        <w:instrText>HYPERLINK  \l "br0"</w:instrText>
      </w:r>
      <w:r>
        <w:rPr/>
      </w:r>
      <w:r>
        <w:rPr/>
        <w:fldChar w:fldCharType="separate"/>
      </w:r>
      <w:r>
        <w:rPr>
          <w:rFonts w:ascii="ENFMEF+TimesNewRomanPSMT"/>
          <w:color w:val="000000"/>
          <w:spacing w:val="0"/>
          <w:sz w:val="21"/>
        </w:rPr>
        <w:t>.................................................................................................................................76</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1.2</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分级</w:t>
      </w:r>
      <w:r>
        <w:rPr/>
        <w:fldChar w:fldCharType="end"/>
      </w:r>
      <w:r>
        <w:rPr/>
        <w:fldChar w:fldCharType="begin"/>
      </w:r>
      <w:r>
        <w:rPr/>
        <w:instrText>HYPERLINK  \l "br0"</w:instrText>
      </w:r>
      <w:r>
        <w:rPr/>
      </w:r>
      <w:r>
        <w:rPr/>
        <w:fldChar w:fldCharType="separate"/>
      </w:r>
      <w:r>
        <w:rPr>
          <w:rFonts w:ascii="ENFMEF+TimesNewRomanPSMT"/>
          <w:color w:val="000000"/>
          <w:spacing w:val="0"/>
          <w:sz w:val="21"/>
        </w:rPr>
        <w:t>....................................................................................................................................................76</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1.3</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预防与预警</w:t>
      </w:r>
      <w:r>
        <w:rPr/>
        <w:fldChar w:fldCharType="end"/>
      </w:r>
      <w:r>
        <w:rPr/>
        <w:fldChar w:fldCharType="begin"/>
      </w:r>
      <w:r>
        <w:rPr/>
        <w:instrText>HYPERLINK  \l "br0"</w:instrText>
      </w:r>
      <w:r>
        <w:rPr/>
      </w:r>
      <w:r>
        <w:rPr/>
        <w:fldChar w:fldCharType="separate"/>
      </w:r>
      <w:r>
        <w:rPr>
          <w:rFonts w:ascii="ENFMEF+TimesNewRomanPSMT"/>
          <w:color w:val="000000"/>
          <w:spacing w:val="0"/>
          <w:sz w:val="21"/>
        </w:rPr>
        <w:t>........................................................................................................................................76</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1.3.1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危险源监控与预防</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9"/>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76</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1.3.2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预警</w:t>
      </w:r>
      <w:r>
        <w:rPr/>
        <w:fldChar w:fldCharType="end"/>
      </w:r>
      <w:r>
        <w:rPr/>
        <w:fldChar w:fldCharType="begin"/>
      </w:r>
      <w:r>
        <w:rPr/>
        <w:instrText>HYPERLINK  \l "br0"</w:instrText>
      </w:r>
      <w:r>
        <w:rPr/>
      </w:r>
      <w:r>
        <w:rPr/>
        <w:fldChar w:fldCharType="separate"/>
      </w:r>
      <w:r>
        <w:rPr>
          <w:rFonts w:ascii="ENFMEF+TimesNewRomanPSMT"/>
          <w:color w:val="000000"/>
          <w:spacing w:val="0"/>
          <w:sz w:val="21"/>
        </w:rPr>
        <w:t>.........................................................................................................................................77</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1.4</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应急报告</w:t>
      </w:r>
      <w:r>
        <w:rPr/>
        <w:fldChar w:fldCharType="end"/>
      </w:r>
      <w:r>
        <w:rPr/>
        <w:fldChar w:fldCharType="begin"/>
      </w:r>
      <w:r>
        <w:rPr/>
        <w:instrText>HYPERLINK  \l "br0"</w:instrText>
      </w:r>
      <w:r>
        <w:rPr/>
      </w:r>
      <w:r>
        <w:rPr/>
        <w:fldChar w:fldCharType="separate"/>
      </w:r>
      <w:r>
        <w:rPr>
          <w:rFonts w:ascii="ENFMEF+TimesNewRomanPSMT"/>
          <w:color w:val="000000"/>
          <w:spacing w:val="0"/>
          <w:sz w:val="21"/>
        </w:rPr>
        <w:t>............................................................................................................................................77</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1.4.1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报告程序</w:t>
      </w:r>
      <w:r>
        <w:rPr/>
        <w:fldChar w:fldCharType="end"/>
      </w:r>
      <w:r>
        <w:rPr/>
        <w:fldChar w:fldCharType="begin"/>
      </w:r>
      <w:r>
        <w:rPr/>
        <w:instrText>HYPERLINK  \l "br0"</w:instrText>
      </w:r>
      <w:r>
        <w:rPr/>
      </w:r>
      <w:r>
        <w:rPr/>
        <w:fldChar w:fldCharType="separate"/>
      </w:r>
      <w:r>
        <w:rPr>
          <w:rFonts w:ascii="ENFMEF+TimesNewRomanPSMT"/>
          <w:color w:val="000000"/>
          <w:spacing w:val="0"/>
          <w:sz w:val="21"/>
        </w:rPr>
        <w:t>.................................................................................................................................77</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1.4.2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报告内容</w:t>
      </w:r>
      <w:r>
        <w:rPr/>
        <w:fldChar w:fldCharType="end"/>
      </w:r>
      <w:r>
        <w:rPr/>
        <w:fldChar w:fldCharType="begin"/>
      </w:r>
      <w:r>
        <w:rPr/>
        <w:instrText>HYPERLINK  \l "br0"</w:instrText>
      </w:r>
      <w:r>
        <w:rPr/>
      </w:r>
      <w:r>
        <w:rPr/>
        <w:fldChar w:fldCharType="separate"/>
      </w:r>
      <w:r>
        <w:rPr>
          <w:rFonts w:ascii="ENFMEF+TimesNewRomanPSMT"/>
          <w:color w:val="000000"/>
          <w:spacing w:val="0"/>
          <w:sz w:val="21"/>
        </w:rPr>
        <w:t>.................................................................................................................................78</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1.5</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应急处置</w:t>
      </w:r>
      <w:r>
        <w:rPr/>
        <w:fldChar w:fldCharType="end"/>
      </w:r>
      <w:r>
        <w:rPr/>
        <w:fldChar w:fldCharType="begin"/>
      </w:r>
      <w:r>
        <w:rPr/>
        <w:instrText>HYPERLINK  \l "br0"</w:instrText>
      </w:r>
      <w:r>
        <w:rPr/>
      </w:r>
      <w:r>
        <w:rPr/>
        <w:fldChar w:fldCharType="separate"/>
      </w:r>
      <w:r>
        <w:rPr>
          <w:rFonts w:ascii="ENFMEF+TimesNewRomanPSMT"/>
          <w:color w:val="000000"/>
          <w:spacing w:val="0"/>
          <w:sz w:val="21"/>
        </w:rPr>
        <w:t>............................................................................................................................................79</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1.5.1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应急指挥部</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4"/>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79</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84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1.5.2</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各应急小组</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4"/>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80</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1.6</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应急处置方案</w:t>
      </w:r>
      <w:r>
        <w:rPr/>
        <w:fldChar w:fldCharType="end"/>
      </w:r>
      <w:r>
        <w:rPr/>
        <w:fldChar w:fldCharType="begin"/>
      </w:r>
      <w:r>
        <w:rPr/>
        <w:instrText>HYPERLINK  \l "br0"</w:instrText>
      </w:r>
      <w:r>
        <w:rPr/>
      </w:r>
      <w:r>
        <w:rPr/>
        <w:fldChar w:fldCharType="separate"/>
      </w:r>
      <w:r>
        <w:rPr>
          <w:rFonts w:ascii="ENFMEF+TimesNewRomanPSMT"/>
          <w:color w:val="000000"/>
          <w:spacing w:val="0"/>
          <w:sz w:val="21"/>
        </w:rPr>
        <w:t>....................................................................................................................................80</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1.7</w:t>
      </w:r>
      <w:r>
        <w:rPr/>
        <w:fldChar w:fldCharType="end"/>
      </w:r>
      <w:r>
        <w:rPr/>
        <w:fldChar w:fldCharType="begin"/>
      </w:r>
      <w:r>
        <w:rPr/>
        <w:instrText>HYPERLINK  \l "br0"</w:instrText>
      </w:r>
      <w:r>
        <w:rPr/>
      </w:r>
      <w:r>
        <w:rPr/>
        <w:fldChar w:fldCharType="separate"/>
      </w:r>
      <w:r>
        <w:rPr>
          <w:rFonts w:ascii="Times New Roman"/>
          <w:color w:val="000000"/>
          <w:spacing w:val="0"/>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应急终止</w:t>
      </w:r>
      <w:r>
        <w:rPr/>
        <w:fldChar w:fldCharType="end"/>
      </w:r>
      <w:r>
        <w:rPr/>
        <w:fldChar w:fldCharType="begin"/>
      </w:r>
      <w:r>
        <w:rPr/>
        <w:instrText>HYPERLINK  \l "br0"</w:instrText>
      </w:r>
      <w:r>
        <w:rPr/>
      </w:r>
      <w:r>
        <w:rPr/>
        <w:fldChar w:fldCharType="separate"/>
      </w:r>
      <w:r>
        <w:rPr>
          <w:rFonts w:ascii="ENFMEF+TimesNewRomanPSMT"/>
          <w:color w:val="000000"/>
          <w:spacing w:val="0"/>
          <w:sz w:val="21"/>
        </w:rPr>
        <w:t>............................................................................................................................................80</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火灾专项应急预案</w:t>
      </w:r>
      <w:r>
        <w:rPr/>
        <w:fldChar w:fldCharType="end"/>
      </w:r>
      <w:r>
        <w:rPr/>
        <w:fldChar w:fldCharType="begin"/>
      </w:r>
      <w:r>
        <w:rPr/>
        <w:instrText>HYPERLINK  \l "br0"</w:instrText>
      </w:r>
      <w:r>
        <w:rPr/>
      </w:r>
      <w:r>
        <w:rPr/>
        <w:fldChar w:fldCharType="separate"/>
      </w:r>
      <w:r>
        <w:rPr>
          <w:rFonts w:ascii="ENFMEF+TimesNewRomanPSMT"/>
          <w:color w:val="000000"/>
          <w:spacing w:val="0"/>
          <w:sz w:val="21"/>
        </w:rPr>
        <w:t>.......................................................................................................................................82</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事故类型和危险程度分析</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7"/>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82</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应急指挥机构及职责</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3"/>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82</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预防与预警</w:t>
      </w:r>
      <w:r>
        <w:rPr/>
        <w:fldChar w:fldCharType="end"/>
      </w:r>
      <w:r>
        <w:rPr/>
        <w:fldChar w:fldCharType="begin"/>
      </w:r>
      <w:r>
        <w:rPr/>
        <w:instrText>HYPERLINK  \l "br0"</w:instrText>
      </w:r>
      <w:r>
        <w:rPr/>
      </w:r>
      <w:r>
        <w:rPr/>
        <w:fldChar w:fldCharType="separate"/>
      </w:r>
      <w:r>
        <w:rPr>
          <w:rFonts w:ascii="ENFMEF+TimesNewRomanPSMT"/>
          <w:color w:val="000000"/>
          <w:spacing w:val="0"/>
          <w:sz w:val="21"/>
        </w:rPr>
        <w:t>...........................................................................................................................................84</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4</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信息报告程序</w:t>
      </w:r>
      <w:r>
        <w:rPr/>
        <w:fldChar w:fldCharType="end"/>
      </w:r>
      <w:r>
        <w:rPr/>
        <w:fldChar w:fldCharType="begin"/>
      </w:r>
      <w:r>
        <w:rPr/>
        <w:instrText>HYPERLINK  \l "br0"</w:instrText>
      </w:r>
      <w:r>
        <w:rPr/>
      </w:r>
      <w:r>
        <w:rPr/>
        <w:fldChar w:fldCharType="separate"/>
      </w:r>
      <w:r>
        <w:rPr>
          <w:rFonts w:ascii="ENFMEF+TimesNewRomanPSMT"/>
          <w:color w:val="000000"/>
          <w:spacing w:val="0"/>
          <w:sz w:val="21"/>
        </w:rPr>
        <w:t>.......................................................................................................................................86</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5</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应急响应</w:t>
      </w:r>
      <w:r>
        <w:rPr/>
        <w:fldChar w:fldCharType="end"/>
      </w:r>
      <w:r>
        <w:rPr/>
        <w:fldChar w:fldCharType="begin"/>
      </w:r>
      <w:r>
        <w:rPr/>
        <w:instrText>HYPERLINK  \l "br0"</w:instrText>
      </w:r>
      <w:r>
        <w:rPr/>
      </w:r>
      <w:r>
        <w:rPr/>
        <w:fldChar w:fldCharType="separate"/>
      </w:r>
      <w:r>
        <w:rPr>
          <w:rFonts w:ascii="ENFMEF+TimesNewRomanPSMT"/>
          <w:color w:val="000000"/>
          <w:spacing w:val="0"/>
          <w:sz w:val="21"/>
        </w:rPr>
        <w:t>...............................................................................................................................................87</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应急终止</w:t>
      </w:r>
      <w:r>
        <w:rPr/>
        <w:fldChar w:fldCharType="end"/>
      </w:r>
      <w:r>
        <w:rPr/>
        <w:fldChar w:fldCharType="begin"/>
      </w:r>
      <w:r>
        <w:rPr/>
        <w:instrText>HYPERLINK  \l "br0"</w:instrText>
      </w:r>
      <w:r>
        <w:rPr/>
      </w:r>
      <w:r>
        <w:rPr/>
        <w:fldChar w:fldCharType="separate"/>
      </w:r>
      <w:r>
        <w:rPr>
          <w:rFonts w:ascii="ENFMEF+TimesNewRomanPSMT"/>
          <w:color w:val="000000"/>
          <w:spacing w:val="0"/>
          <w:sz w:val="21"/>
        </w:rPr>
        <w:t>...............................................................................................................................................90</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土壤污染专项应急预案</w:t>
      </w:r>
      <w:r>
        <w:rPr/>
        <w:fldChar w:fldCharType="end"/>
      </w:r>
      <w:r>
        <w:rPr/>
        <w:fldChar w:fldCharType="begin"/>
      </w:r>
      <w:r>
        <w:rPr/>
        <w:instrText>HYPERLINK  \l "br0"</w:instrText>
      </w:r>
      <w:r>
        <w:rPr/>
      </w:r>
      <w:r>
        <w:rPr/>
        <w:fldChar w:fldCharType="separate"/>
      </w:r>
      <w:r>
        <w:rPr>
          <w:rFonts w:ascii="ENFMEF+TimesNewRomanPSMT"/>
          <w:color w:val="000000"/>
          <w:spacing w:val="-1"/>
          <w:sz w:val="21"/>
        </w:rPr>
        <w:t>...............................................................................................................................91</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总则</w:t>
      </w:r>
      <w:r>
        <w:rPr/>
        <w:fldChar w:fldCharType="end"/>
      </w:r>
      <w:r>
        <w:rPr/>
        <w:fldChar w:fldCharType="begin"/>
      </w:r>
      <w:r>
        <w:rPr/>
        <w:instrText>HYPERLINK  \l "br0"</w:instrText>
      </w:r>
      <w:r>
        <w:rPr/>
      </w:r>
      <w:r>
        <w:rPr/>
        <w:fldChar w:fldCharType="separate"/>
      </w:r>
      <w:r>
        <w:rPr>
          <w:rFonts w:ascii="ENFMEF+TimesNewRomanPSMT"/>
          <w:color w:val="000000"/>
          <w:spacing w:val="0"/>
          <w:sz w:val="21"/>
        </w:rPr>
        <w:t>.......................................................................................................................................................91</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风险控制与应急处置</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3"/>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91</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监测与预警</w:t>
      </w:r>
      <w:r>
        <w:rPr/>
        <w:fldChar w:fldCharType="end"/>
      </w:r>
      <w:r>
        <w:rPr/>
        <w:fldChar w:fldCharType="begin"/>
      </w:r>
      <w:r>
        <w:rPr/>
        <w:instrText>HYPERLINK  \l "br0"</w:instrText>
      </w:r>
      <w:r>
        <w:rPr/>
      </w:r>
      <w:r>
        <w:rPr/>
        <w:fldChar w:fldCharType="separate"/>
      </w:r>
      <w:r>
        <w:rPr>
          <w:rFonts w:ascii="ENFMEF+TimesNewRomanPSMT"/>
          <w:color w:val="000000"/>
          <w:spacing w:val="0"/>
          <w:sz w:val="21"/>
        </w:rPr>
        <w:t>...........................................................................................................................................92</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4</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应急处置</w:t>
      </w:r>
      <w:r>
        <w:rPr/>
        <w:fldChar w:fldCharType="end"/>
      </w:r>
      <w:r>
        <w:rPr/>
        <w:fldChar w:fldCharType="begin"/>
      </w:r>
      <w:r>
        <w:rPr/>
        <w:instrText>HYPERLINK  \l "br0"</w:instrText>
      </w:r>
      <w:r>
        <w:rPr/>
      </w:r>
      <w:r>
        <w:rPr/>
        <w:fldChar w:fldCharType="separate"/>
      </w:r>
      <w:r>
        <w:rPr>
          <w:rFonts w:ascii="ENFMEF+TimesNewRomanPSMT"/>
          <w:color w:val="000000"/>
          <w:spacing w:val="0"/>
          <w:sz w:val="21"/>
        </w:rPr>
        <w:t>...............................................................................................................................................92</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5</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应急响应</w:t>
      </w:r>
      <w:r>
        <w:rPr/>
        <w:fldChar w:fldCharType="end"/>
      </w:r>
      <w:r>
        <w:rPr/>
        <w:fldChar w:fldCharType="begin"/>
      </w:r>
      <w:r>
        <w:rPr/>
        <w:instrText>HYPERLINK  \l "br0"</w:instrText>
      </w:r>
      <w:r>
        <w:rPr/>
      </w:r>
      <w:r>
        <w:rPr/>
        <w:fldChar w:fldCharType="separate"/>
      </w:r>
      <w:r>
        <w:rPr>
          <w:rFonts w:ascii="ENFMEF+TimesNewRomanPSMT"/>
          <w:color w:val="000000"/>
          <w:spacing w:val="0"/>
          <w:sz w:val="21"/>
        </w:rPr>
        <w:t>...............................................................................................................................................92</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防控措施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...............................................................................................................................................94</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7</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保障措施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...............................................................................................................................................95</w:t>
      </w:r>
      <w:r>
        <w:rPr/>
        <w:fldChar w:fldCharType="end"/>
      </w:r>
      <w:r>
        <w:rPr>
          <w:rFonts w:ascii="Times New Roman"/>
          <w:color w:val="000000"/>
          <w:spacing w:val="0"/>
          <w:sz w:val="21"/>
        </w:rPr>
      </w:r>
    </w:p>
    <w:p>
      <w:pPr>
        <w:pStyle w:val="Normal"/>
        <w:framePr w:w="931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应急终止</w:t>
      </w:r>
      <w:r>
        <w:rPr/>
        <w:fldChar w:fldCharType="end"/>
      </w:r>
      <w:r>
        <w:rPr/>
        <w:fldChar w:fldCharType="begin"/>
      </w:r>
      <w:r>
        <w:rPr/>
        <w:instrText>HYPERLINK  \l "br0"</w:instrText>
      </w:r>
      <w:r>
        <w:rPr/>
      </w:r>
      <w:r>
        <w:rPr/>
        <w:fldChar w:fldCharType="separate"/>
      </w:r>
      <w:r>
        <w:rPr>
          <w:rFonts w:ascii="ENFMEF+TimesNewRomanPSMT"/>
          <w:color w:val="000000"/>
          <w:spacing w:val="0"/>
          <w:sz w:val="21"/>
        </w:rPr>
        <w:t>...............................................................................................................................................95</w:t>
      </w:r>
      <w:r>
        <w:rPr/>
        <w:fldChar w:fldCharType="end"/>
      </w:r>
      <w:r>
        <w:rPr>
          <w:rFonts w:ascii="Times New Roman"/>
          <w:color w:val="000000"/>
          <w:spacing w:val="0"/>
          <w:sz w:val="21"/>
        </w:rPr>
      </w:r>
    </w:p>
    <w:p>
      <w:pPr>
        <w:pStyle w:val="Normal"/>
        <w:framePr w:w="9311" w:x="1416" w:y="1472"/>
        <w:widowControl w:val="off"/>
        <w:autoSpaceDE w:val="off"/>
        <w:autoSpaceDN w:val="off"/>
        <w:spacing w:before="95"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4</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油类泄漏专项应急预案</w:t>
      </w:r>
      <w:r>
        <w:rPr/>
        <w:fldChar w:fldCharType="end"/>
      </w:r>
      <w:r>
        <w:rPr/>
        <w:fldChar w:fldCharType="begin"/>
      </w:r>
      <w:r>
        <w:rPr/>
        <w:instrText>HYPERLINK  \l "br0"</w:instrText>
      </w:r>
      <w:r>
        <w:rPr/>
      </w:r>
      <w:r>
        <w:rPr/>
        <w:fldChar w:fldCharType="separate"/>
      </w:r>
      <w:r>
        <w:rPr>
          <w:rFonts w:ascii="ENFMEF+TimesNewRomanPSMT"/>
          <w:color w:val="000000"/>
          <w:spacing w:val="-1"/>
          <w:sz w:val="21"/>
        </w:rPr>
        <w:t>...............................................................................................................................96</w:t>
      </w:r>
      <w:r>
        <w:rPr/>
        <w:fldChar w:fldCharType="end"/>
      </w:r>
      <w:r>
        <w:rPr>
          <w:rFonts w:ascii="Times New Roman"/>
          <w:color w:val="000000"/>
          <w:spacing w:val="0"/>
          <w:sz w:val="21"/>
        </w:rPr>
      </w:r>
    </w:p>
    <w:p>
      <w:pPr>
        <w:pStyle w:val="Normal"/>
        <w:framePr w:w="430" w:x="5858"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IV</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 style="position:absolute;margin-left:69.85pt;margin-top:53.25pt;z-index:-95;width:455.55pt;height:2.7pt;mso-position-horizontal:absolute;mso-position-horizontal-relative:page;mso-position-vertical:absolute;mso-position-vertical-relative:page" type="#_x0000_t75">
            <v:imagedata xmlns:r="http://schemas.openxmlformats.org/officeDocument/2006/relationships" r:id="rId2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31" w:x="1416" w:y="1472"/>
        <w:widowControl w:val="off"/>
        <w:autoSpaceDE w:val="off"/>
        <w:autoSpaceDN w:val="off"/>
        <w:spacing w:before="0"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1</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基本原则</w:t>
      </w:r>
      <w:r>
        <w:rPr/>
        <w:fldChar w:fldCharType="end"/>
      </w:r>
      <w:r>
        <w:rPr/>
        <w:fldChar w:fldCharType="begin"/>
      </w:r>
      <w:r>
        <w:rPr/>
        <w:instrText>HYPERLINK  \l "br0"</w:instrText>
      </w:r>
      <w:r>
        <w:rPr/>
      </w:r>
      <w:r>
        <w:rPr/>
        <w:fldChar w:fldCharType="separate"/>
      </w:r>
      <w:r>
        <w:rPr>
          <w:rFonts w:ascii="ENFMEF+TimesNewRomanPSMT"/>
          <w:color w:val="000000"/>
          <w:spacing w:val="0"/>
          <w:sz w:val="21"/>
        </w:rPr>
        <w:t>...............................................................................................................................................96</w:t>
      </w:r>
      <w:r>
        <w:rPr/>
        <w:fldChar w:fldCharType="end"/>
      </w:r>
      <w:r>
        <w:rPr>
          <w:rFonts w:ascii="Times New Roman"/>
          <w:color w:val="000000"/>
          <w:spacing w:val="0"/>
          <w:sz w:val="21"/>
        </w:rPr>
      </w:r>
    </w:p>
    <w:p>
      <w:pPr>
        <w:pStyle w:val="Normal"/>
        <w:framePr w:w="933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2</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适用范围</w:t>
      </w:r>
      <w:r>
        <w:rPr/>
        <w:fldChar w:fldCharType="end"/>
      </w:r>
      <w:r>
        <w:rPr/>
        <w:fldChar w:fldCharType="begin"/>
      </w:r>
      <w:r>
        <w:rPr/>
        <w:instrText>HYPERLINK  \l "br0"</w:instrText>
      </w:r>
      <w:r>
        <w:rPr/>
      </w:r>
      <w:r>
        <w:rPr/>
        <w:fldChar w:fldCharType="separate"/>
      </w:r>
      <w:r>
        <w:rPr>
          <w:rFonts w:ascii="ENFMEF+TimesNewRomanPSMT"/>
          <w:color w:val="000000"/>
          <w:spacing w:val="0"/>
          <w:sz w:val="21"/>
        </w:rPr>
        <w:t>...............................................................................................................................................96</w:t>
      </w:r>
      <w:r>
        <w:rPr/>
        <w:fldChar w:fldCharType="end"/>
      </w:r>
      <w:r>
        <w:rPr>
          <w:rFonts w:ascii="Times New Roman"/>
          <w:color w:val="000000"/>
          <w:spacing w:val="0"/>
          <w:sz w:val="21"/>
        </w:rPr>
      </w:r>
    </w:p>
    <w:p>
      <w:pPr>
        <w:pStyle w:val="Normal"/>
        <w:framePr w:w="933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3</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应急指挥体系及职责</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3"/>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96</w:t>
      </w:r>
      <w:r>
        <w:rPr/>
        <w:fldChar w:fldCharType="end"/>
      </w:r>
      <w:r>
        <w:rPr>
          <w:rFonts w:ascii="Times New Roman"/>
          <w:color w:val="000000"/>
          <w:spacing w:val="0"/>
          <w:sz w:val="21"/>
        </w:rPr>
      </w:r>
    </w:p>
    <w:p>
      <w:pPr>
        <w:pStyle w:val="Normal"/>
        <w:framePr w:w="933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4</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预防与预警</w:t>
      </w:r>
      <w:r>
        <w:rPr/>
        <w:fldChar w:fldCharType="end"/>
      </w:r>
      <w:r>
        <w:rPr/>
        <w:fldChar w:fldCharType="begin"/>
      </w:r>
      <w:r>
        <w:rPr/>
        <w:instrText>HYPERLINK  \l "br0"</w:instrText>
      </w:r>
      <w:r>
        <w:rPr/>
      </w:r>
      <w:r>
        <w:rPr/>
        <w:fldChar w:fldCharType="separate"/>
      </w:r>
      <w:r>
        <w:rPr>
          <w:rFonts w:ascii="ENFMEF+TimesNewRomanPSMT"/>
          <w:color w:val="000000"/>
          <w:spacing w:val="0"/>
          <w:sz w:val="21"/>
        </w:rPr>
        <w:t>...........................................................................................................................................98</w:t>
      </w:r>
      <w:r>
        <w:rPr/>
        <w:fldChar w:fldCharType="end"/>
      </w:r>
      <w:r>
        <w:rPr>
          <w:rFonts w:ascii="Times New Roman"/>
          <w:color w:val="000000"/>
          <w:spacing w:val="0"/>
          <w:sz w:val="21"/>
        </w:rPr>
      </w:r>
    </w:p>
    <w:p>
      <w:pPr>
        <w:pStyle w:val="Normal"/>
        <w:framePr w:w="933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5</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泄漏事故报告程序</w:t>
      </w:r>
      <w:r>
        <w:rPr/>
        <w:fldChar w:fldCharType="end"/>
      </w:r>
      <w:r>
        <w:rPr/>
        <w:fldChar w:fldCharType="begin"/>
      </w:r>
      <w:r>
        <w:rPr/>
        <w:instrText>HYPERLINK  \l "br0"</w:instrText>
      </w:r>
      <w:r>
        <w:rPr/>
      </w:r>
      <w:r>
        <w:rPr/>
        <w:fldChar w:fldCharType="separate"/>
      </w:r>
      <w:r>
        <w:rPr>
          <w:rFonts w:ascii="ENFMEF+TimesNewRomanPSMT"/>
          <w:color w:val="000000"/>
          <w:spacing w:val="-1"/>
          <w:sz w:val="21"/>
        </w:rPr>
        <w:t>...............................................................................................................................99</w:t>
      </w:r>
      <w:r>
        <w:rPr/>
        <w:fldChar w:fldCharType="end"/>
      </w:r>
      <w:r>
        <w:rPr>
          <w:rFonts w:ascii="Times New Roman"/>
          <w:color w:val="000000"/>
          <w:spacing w:val="0"/>
          <w:sz w:val="21"/>
        </w:rPr>
      </w:r>
    </w:p>
    <w:p>
      <w:pPr>
        <w:pStyle w:val="Normal"/>
        <w:framePr w:w="933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6</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应急处置</w:t>
      </w:r>
      <w:r>
        <w:rPr/>
        <w:fldChar w:fldCharType="end"/>
      </w:r>
      <w:r>
        <w:rPr/>
        <w:fldChar w:fldCharType="begin"/>
      </w:r>
      <w:r>
        <w:rPr/>
        <w:instrText>HYPERLINK  \l "br0"</w:instrText>
      </w:r>
      <w:r>
        <w:rPr/>
      </w:r>
      <w:r>
        <w:rPr/>
        <w:fldChar w:fldCharType="separate"/>
      </w:r>
      <w:r>
        <w:rPr>
          <w:rFonts w:ascii="ENFMEF+TimesNewRomanPSMT"/>
          <w:color w:val="000000"/>
          <w:spacing w:val="0"/>
          <w:sz w:val="21"/>
        </w:rPr>
        <w:t>...............................................................................................................................................99</w:t>
      </w:r>
      <w:r>
        <w:rPr/>
        <w:fldChar w:fldCharType="end"/>
      </w:r>
      <w:r>
        <w:rPr>
          <w:rFonts w:ascii="Times New Roman"/>
          <w:color w:val="000000"/>
          <w:spacing w:val="0"/>
          <w:sz w:val="21"/>
        </w:rPr>
      </w:r>
    </w:p>
    <w:p>
      <w:pPr>
        <w:pStyle w:val="Normal"/>
        <w:framePr w:w="933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7</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应变措施</w:t>
      </w:r>
      <w:r>
        <w:rPr/>
        <w:fldChar w:fldCharType="end"/>
      </w:r>
      <w:r>
        <w:rPr/>
        <w:fldChar w:fldCharType="begin"/>
      </w:r>
      <w:r>
        <w:rPr/>
        <w:instrText>HYPERLINK  \l "br0"</w:instrText>
      </w:r>
      <w:r>
        <w:rPr/>
      </w:r>
      <w:r>
        <w:rPr/>
        <w:fldChar w:fldCharType="separate"/>
      </w:r>
      <w:r>
        <w:rPr>
          <w:rFonts w:ascii="ENFMEF+TimesNewRomanPSMT"/>
          <w:color w:val="000000"/>
          <w:spacing w:val="0"/>
          <w:sz w:val="21"/>
        </w:rPr>
        <w:t>.............................................................................................................................................100</w:t>
      </w:r>
      <w:r>
        <w:rPr/>
        <w:fldChar w:fldCharType="end"/>
      </w:r>
      <w:r>
        <w:rPr>
          <w:rFonts w:ascii="Times New Roman"/>
          <w:color w:val="000000"/>
          <w:spacing w:val="0"/>
          <w:sz w:val="21"/>
        </w:rPr>
      </w:r>
    </w:p>
    <w:p>
      <w:pPr>
        <w:pStyle w:val="Normal"/>
        <w:framePr w:w="933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ENFMEF+TimesNewRomanPSMT"/>
          <w:color w:val="000000"/>
          <w:spacing w:val="0"/>
          <w:sz w:val="21"/>
        </w:rPr>
        <w:t>8</w:t>
      </w:r>
      <w:r>
        <w:rPr/>
        <w:fldChar w:fldCharType="end"/>
      </w:r>
      <w:r>
        <w:rPr/>
        <w:fldChar w:fldCharType="begin"/>
      </w:r>
      <w:r>
        <w:rPr/>
        <w:instrText>HYPERLINK  \l "br0"</w:instrText>
      </w:r>
      <w:r>
        <w:rPr/>
      </w:r>
      <w:r>
        <w:rPr/>
        <w:fldChar w:fldCharType="separate"/>
      </w:r>
      <w:r>
        <w:rPr>
          <w:rFonts w:ascii="Times New Roman"/>
          <w:color w:val="000000"/>
          <w:spacing w:val="1"/>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应急终止</w:t>
      </w:r>
      <w:r>
        <w:rPr/>
        <w:fldChar w:fldCharType="end"/>
      </w:r>
      <w:r>
        <w:rPr/>
        <w:fldChar w:fldCharType="begin"/>
      </w:r>
      <w:r>
        <w:rPr/>
        <w:instrText>HYPERLINK  \l "br0"</w:instrText>
      </w:r>
      <w:r>
        <w:rPr/>
      </w:r>
      <w:r>
        <w:rPr/>
        <w:fldChar w:fldCharType="separate"/>
      </w:r>
      <w:r>
        <w:rPr>
          <w:rFonts w:ascii="ENFMEF+TimesNewRomanPSMT"/>
          <w:color w:val="000000"/>
          <w:spacing w:val="0"/>
          <w:sz w:val="21"/>
        </w:rPr>
        <w:t>.............................................................................................................................................101</w:t>
      </w:r>
      <w:r>
        <w:rPr/>
        <w:fldChar w:fldCharType="end"/>
      </w:r>
      <w:r>
        <w:rPr>
          <w:rFonts w:ascii="Times New Roman"/>
          <w:color w:val="000000"/>
          <w:spacing w:val="0"/>
          <w:sz w:val="21"/>
        </w:rPr>
      </w:r>
    </w:p>
    <w:p>
      <w:pPr>
        <w:pStyle w:val="Normal"/>
        <w:framePr w:w="9331" w:x="1416" w:y="1472"/>
        <w:widowControl w:val="off"/>
        <w:autoSpaceDE w:val="off"/>
        <w:autoSpaceDN w:val="off"/>
        <w:spacing w:before="95"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BCQGVB+FangSong_GB2312" w:hAnsi="BCQGVB+FangSong_GB2312" w:cs="BCQGVB+FangSong_GB2312"/>
          <w:color w:val="000000"/>
          <w:spacing w:val="0"/>
          <w:sz w:val="21"/>
        </w:rPr>
        <w:t>附图和附件</w:t>
      </w:r>
      <w:r>
        <w:rPr/>
        <w:fldChar w:fldCharType="end"/>
      </w:r>
      <w:r>
        <w:rPr/>
        <w:fldChar w:fldCharType="begin"/>
      </w:r>
      <w:r>
        <w:rPr/>
        <w:instrText>HYPERLINK  \l "br0"</w:instrText>
      </w:r>
      <w:r>
        <w:rPr/>
      </w:r>
      <w:r>
        <w:rPr/>
        <w:fldChar w:fldCharType="separate"/>
      </w:r>
      <w:r>
        <w:rPr>
          <w:rFonts w:ascii="ENFMEF+TimesNewRomanPSMT"/>
          <w:color w:val="000000"/>
          <w:spacing w:val="0"/>
          <w:sz w:val="21"/>
        </w:rPr>
        <w:t>....................................................................................................................................................105</w:t>
      </w:r>
      <w:r>
        <w:rPr/>
        <w:fldChar w:fldCharType="end"/>
      </w:r>
      <w:r>
        <w:rPr>
          <w:rFonts w:ascii="Times New Roman"/>
          <w:color w:val="000000"/>
          <w:spacing w:val="0"/>
          <w:sz w:val="21"/>
        </w:rPr>
      </w:r>
    </w:p>
    <w:p>
      <w:pPr>
        <w:pStyle w:val="Normal"/>
        <w:framePr w:w="933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hAnsi="SimSun" w:cs="SimSun"/>
          <w:color w:val="000000"/>
          <w:spacing w:val="1"/>
          <w:sz w:val="21"/>
        </w:rPr>
        <w:t>（</w:t>
      </w:r>
      <w:r>
        <w:rPr/>
        <w:fldChar w:fldCharType="end"/>
      </w:r>
      <w:r>
        <w:rPr/>
        <w:fldChar w:fldCharType="begin"/>
      </w:r>
      <w:r>
        <w:rPr/>
        <w:instrText>HYPERLINK  \l "br0"</w:instrText>
      </w:r>
      <w:r>
        <w:rPr/>
      </w:r>
      <w:r>
        <w:rPr/>
        <w:fldChar w:fldCharType="separate"/>
      </w:r>
      <w:r>
        <w:rPr>
          <w:rFonts w:ascii="ENFMEF+TimesNewRomanPSMT"/>
          <w:color w:val="000000"/>
          <w:spacing w:val="1"/>
          <w:sz w:val="21"/>
        </w:rPr>
        <w:t>1</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）公司地理位置图</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4"/>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106</w:t>
      </w:r>
      <w:r>
        <w:rPr/>
        <w:fldChar w:fldCharType="end"/>
      </w:r>
      <w:r>
        <w:rPr>
          <w:rFonts w:ascii="Times New Roman"/>
          <w:color w:val="000000"/>
          <w:spacing w:val="0"/>
          <w:sz w:val="21"/>
        </w:rPr>
      </w:r>
    </w:p>
    <w:p>
      <w:pPr>
        <w:pStyle w:val="Normal"/>
        <w:framePr w:w="933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hAnsi="SimSun" w:cs="SimSun"/>
          <w:color w:val="000000"/>
          <w:spacing w:val="1"/>
          <w:sz w:val="21"/>
        </w:rPr>
        <w:t>（</w:t>
      </w:r>
      <w:r>
        <w:rPr/>
        <w:fldChar w:fldCharType="end"/>
      </w:r>
      <w:r>
        <w:rPr/>
        <w:fldChar w:fldCharType="begin"/>
      </w:r>
      <w:r>
        <w:rPr/>
        <w:instrText>HYPERLINK  \l "br0"</w:instrText>
      </w:r>
      <w:r>
        <w:rPr/>
      </w:r>
      <w:r>
        <w:rPr/>
        <w:fldChar w:fldCharType="separate"/>
      </w:r>
      <w:r>
        <w:rPr>
          <w:rFonts w:ascii="ENFMEF+TimesNewRomanPSMT"/>
          <w:color w:val="000000"/>
          <w:spacing w:val="1"/>
          <w:sz w:val="21"/>
        </w:rPr>
        <w:t>2</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）项目周边概况图</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4"/>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107</w:t>
      </w:r>
      <w:r>
        <w:rPr/>
        <w:fldChar w:fldCharType="end"/>
      </w:r>
      <w:r>
        <w:rPr>
          <w:rFonts w:ascii="Times New Roman"/>
          <w:color w:val="000000"/>
          <w:spacing w:val="0"/>
          <w:sz w:val="21"/>
        </w:rPr>
      </w:r>
    </w:p>
    <w:p>
      <w:pPr>
        <w:pStyle w:val="Normal"/>
        <w:framePr w:w="933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hAnsi="SimSun" w:cs="SimSun"/>
          <w:color w:val="000000"/>
          <w:spacing w:val="1"/>
          <w:sz w:val="21"/>
        </w:rPr>
        <w:t>（</w:t>
      </w:r>
      <w:r>
        <w:rPr/>
        <w:fldChar w:fldCharType="end"/>
      </w:r>
      <w:r>
        <w:rPr/>
        <w:fldChar w:fldCharType="begin"/>
      </w:r>
      <w:r>
        <w:rPr/>
        <w:instrText>HYPERLINK  \l "br0"</w:instrText>
      </w:r>
      <w:r>
        <w:rPr/>
      </w:r>
      <w:r>
        <w:rPr/>
        <w:fldChar w:fldCharType="separate"/>
      </w:r>
      <w:r>
        <w:rPr>
          <w:rFonts w:ascii="ENFMEF+TimesNewRomanPSMT"/>
          <w:color w:val="000000"/>
          <w:spacing w:val="1"/>
          <w:sz w:val="21"/>
        </w:rPr>
        <w:t>3</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）周边环境受体图</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4"/>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108</w:t>
      </w:r>
      <w:r>
        <w:rPr/>
        <w:fldChar w:fldCharType="end"/>
      </w:r>
      <w:r>
        <w:rPr>
          <w:rFonts w:ascii="Times New Roman"/>
          <w:color w:val="000000"/>
          <w:spacing w:val="0"/>
          <w:sz w:val="21"/>
        </w:rPr>
      </w:r>
    </w:p>
    <w:p>
      <w:pPr>
        <w:pStyle w:val="Normal"/>
        <w:framePr w:w="933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hAnsi="SimSun" w:cs="SimSun"/>
          <w:color w:val="000000"/>
          <w:spacing w:val="1"/>
          <w:sz w:val="21"/>
        </w:rPr>
        <w:t>（</w:t>
      </w:r>
      <w:r>
        <w:rPr/>
        <w:fldChar w:fldCharType="end"/>
      </w:r>
      <w:r>
        <w:rPr/>
        <w:fldChar w:fldCharType="begin"/>
      </w:r>
      <w:r>
        <w:rPr/>
        <w:instrText>HYPERLINK  \l "br0"</w:instrText>
      </w:r>
      <w:r>
        <w:rPr/>
      </w:r>
      <w:r>
        <w:rPr/>
        <w:fldChar w:fldCharType="separate"/>
      </w:r>
      <w:r>
        <w:rPr>
          <w:rFonts w:ascii="ENFMEF+TimesNewRomanPSMT"/>
          <w:color w:val="000000"/>
          <w:spacing w:val="1"/>
          <w:sz w:val="21"/>
        </w:rPr>
        <w:t>4</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）平面布置图</w:t>
      </w:r>
      <w:r>
        <w:rPr/>
        <w:fldChar w:fldCharType="end"/>
      </w:r>
      <w:r>
        <w:rPr/>
        <w:fldChar w:fldCharType="begin"/>
      </w:r>
      <w:r>
        <w:rPr/>
        <w:instrText>HYPERLINK  \l "br0"</w:instrText>
      </w:r>
      <w:r>
        <w:rPr/>
      </w:r>
      <w:r>
        <w:rPr/>
        <w:fldChar w:fldCharType="separate"/>
      </w:r>
      <w:r>
        <w:rPr>
          <w:rFonts w:ascii="ENFMEF+TimesNewRomanPSMT"/>
          <w:color w:val="000000"/>
          <w:spacing w:val="0"/>
          <w:sz w:val="21"/>
        </w:rPr>
        <w:t>..................................................................................................................................109</w:t>
      </w:r>
      <w:r>
        <w:rPr/>
        <w:fldChar w:fldCharType="end"/>
      </w:r>
      <w:r>
        <w:rPr>
          <w:rFonts w:ascii="Times New Roman"/>
          <w:color w:val="000000"/>
          <w:spacing w:val="0"/>
          <w:sz w:val="21"/>
        </w:rPr>
      </w:r>
    </w:p>
    <w:p>
      <w:pPr>
        <w:pStyle w:val="Normal"/>
        <w:framePr w:w="933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hAnsi="SimSun" w:cs="SimSun"/>
          <w:color w:val="000000"/>
          <w:spacing w:val="1"/>
          <w:sz w:val="21"/>
        </w:rPr>
        <w:t>（</w:t>
      </w:r>
      <w:r>
        <w:rPr/>
        <w:fldChar w:fldCharType="end"/>
      </w:r>
      <w:r>
        <w:rPr/>
        <w:fldChar w:fldCharType="begin"/>
      </w:r>
      <w:r>
        <w:rPr/>
        <w:instrText>HYPERLINK  \l "br0"</w:instrText>
      </w:r>
      <w:r>
        <w:rPr/>
      </w:r>
      <w:r>
        <w:rPr/>
        <w:fldChar w:fldCharType="separate"/>
      </w:r>
      <w:r>
        <w:rPr>
          <w:rFonts w:ascii="ENFMEF+TimesNewRomanPSMT"/>
          <w:color w:val="000000"/>
          <w:spacing w:val="1"/>
          <w:sz w:val="21"/>
        </w:rPr>
        <w:t>5</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）紧急疏散路线图；</w:t>
      </w:r>
      <w:r>
        <w:rPr/>
        <w:fldChar w:fldCharType="end"/>
      </w:r>
      <w:r>
        <w:rPr/>
        <w:fldChar w:fldCharType="begin"/>
      </w:r>
      <w:r>
        <w:rPr/>
        <w:instrText>HYPERLINK  \l "br0"</w:instrText>
      </w:r>
      <w:r>
        <w:rPr/>
      </w:r>
      <w:r>
        <w:rPr/>
        <w:fldChar w:fldCharType="separate"/>
      </w:r>
      <w:r>
        <w:rPr>
          <w:rFonts w:ascii="ENFMEF+TimesNewRomanPSMT"/>
          <w:color w:val="000000"/>
          <w:spacing w:val="-1"/>
          <w:sz w:val="21"/>
        </w:rPr>
        <w:t>......................................................................................................................110</w:t>
      </w:r>
      <w:r>
        <w:rPr/>
        <w:fldChar w:fldCharType="end"/>
      </w:r>
      <w:r>
        <w:rPr>
          <w:rFonts w:ascii="Times New Roman"/>
          <w:color w:val="000000"/>
          <w:spacing w:val="0"/>
          <w:sz w:val="21"/>
        </w:rPr>
      </w:r>
    </w:p>
    <w:p>
      <w:pPr>
        <w:pStyle w:val="Normal"/>
        <w:framePr w:w="933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hAnsi="SimSun" w:cs="SimSun"/>
          <w:color w:val="000000"/>
          <w:spacing w:val="1"/>
          <w:sz w:val="21"/>
        </w:rPr>
        <w:t>（</w:t>
      </w:r>
      <w:r>
        <w:rPr/>
        <w:fldChar w:fldCharType="end"/>
      </w:r>
      <w:r>
        <w:rPr/>
        <w:fldChar w:fldCharType="begin"/>
      </w:r>
      <w:r>
        <w:rPr/>
        <w:instrText>HYPERLINK  \l "br0"</w:instrText>
      </w:r>
      <w:r>
        <w:rPr/>
      </w:r>
      <w:r>
        <w:rPr/>
        <w:fldChar w:fldCharType="separate"/>
      </w:r>
      <w:r>
        <w:rPr>
          <w:rFonts w:ascii="ENFMEF+TimesNewRomanPSMT"/>
          <w:color w:val="000000"/>
          <w:spacing w:val="1"/>
          <w:sz w:val="21"/>
        </w:rPr>
        <w:t>6</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）应急物资分布图；</w:t>
      </w:r>
      <w:r>
        <w:rPr/>
        <w:fldChar w:fldCharType="end"/>
      </w:r>
      <w:r>
        <w:rPr/>
        <w:fldChar w:fldCharType="begin"/>
      </w:r>
      <w:r>
        <w:rPr/>
        <w:instrText>HYPERLINK  \l "br0"</w:instrText>
      </w:r>
      <w:r>
        <w:rPr/>
      </w:r>
      <w:r>
        <w:rPr/>
        <w:fldChar w:fldCharType="separate"/>
      </w:r>
      <w:r>
        <w:rPr>
          <w:rFonts w:ascii="ENFMEF+TimesNewRomanPSMT"/>
          <w:color w:val="000000"/>
          <w:spacing w:val="-1"/>
          <w:sz w:val="21"/>
        </w:rPr>
        <w:t>......................................................................................................................112</w:t>
      </w:r>
      <w:r>
        <w:rPr/>
        <w:fldChar w:fldCharType="end"/>
      </w:r>
      <w:r>
        <w:rPr>
          <w:rFonts w:ascii="Times New Roman"/>
          <w:color w:val="000000"/>
          <w:spacing w:val="0"/>
          <w:sz w:val="21"/>
        </w:rPr>
      </w:r>
    </w:p>
    <w:p>
      <w:pPr>
        <w:pStyle w:val="Normal"/>
        <w:framePr w:w="9331" w:x="1416" w:y="1472"/>
        <w:widowControl w:val="off"/>
        <w:autoSpaceDE w:val="off"/>
        <w:autoSpaceDN w:val="off"/>
        <w:spacing w:before="95"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hAnsi="SimSun" w:cs="SimSun"/>
          <w:color w:val="000000"/>
          <w:spacing w:val="1"/>
          <w:sz w:val="21"/>
        </w:rPr>
        <w:t>（</w:t>
      </w:r>
      <w:r>
        <w:rPr/>
        <w:fldChar w:fldCharType="end"/>
      </w:r>
      <w:r>
        <w:rPr/>
        <w:fldChar w:fldCharType="begin"/>
      </w:r>
      <w:r>
        <w:rPr/>
        <w:instrText>HYPERLINK  \l "br0"</w:instrText>
      </w:r>
      <w:r>
        <w:rPr/>
      </w:r>
      <w:r>
        <w:rPr/>
        <w:fldChar w:fldCharType="separate"/>
      </w:r>
      <w:r>
        <w:rPr>
          <w:rFonts w:ascii="ENFMEF+TimesNewRomanPSMT"/>
          <w:color w:val="000000"/>
          <w:spacing w:val="1"/>
          <w:sz w:val="21"/>
        </w:rPr>
        <w:t>8</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）危废处置协议</w:t>
      </w:r>
      <w:r>
        <w:rPr/>
        <w:fldChar w:fldCharType="end"/>
      </w:r>
      <w:r>
        <w:rPr/>
        <w:fldChar w:fldCharType="begin"/>
      </w:r>
      <w:r>
        <w:rPr/>
        <w:instrText>HYPERLINK  \l "br0"</w:instrText>
      </w:r>
      <w:r>
        <w:rPr/>
      </w:r>
      <w:r>
        <w:rPr/>
        <w:fldChar w:fldCharType="separate"/>
      </w:r>
      <w:r>
        <w:rPr>
          <w:rFonts w:ascii="ENFMEF+TimesNewRomanPSMT"/>
          <w:color w:val="000000"/>
          <w:spacing w:val="0"/>
          <w:sz w:val="21"/>
        </w:rPr>
        <w:t>..............................................................................................................................113</w:t>
      </w:r>
      <w:r>
        <w:rPr/>
        <w:fldChar w:fldCharType="end"/>
      </w:r>
      <w:r>
        <w:rPr>
          <w:rFonts w:ascii="Times New Roman"/>
          <w:color w:val="000000"/>
          <w:spacing w:val="0"/>
          <w:sz w:val="21"/>
        </w:rPr>
      </w:r>
    </w:p>
    <w:p>
      <w:pPr>
        <w:pStyle w:val="Normal"/>
        <w:framePr w:w="933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hAnsi="SimSun" w:cs="SimSun"/>
          <w:color w:val="000000"/>
          <w:spacing w:val="1"/>
          <w:sz w:val="21"/>
        </w:rPr>
        <w:t>（</w:t>
      </w:r>
      <w:r>
        <w:rPr/>
        <w:fldChar w:fldCharType="end"/>
      </w:r>
      <w:r>
        <w:rPr/>
        <w:fldChar w:fldCharType="begin"/>
      </w:r>
      <w:r>
        <w:rPr/>
        <w:instrText>HYPERLINK  \l "br0"</w:instrText>
      </w:r>
      <w:r>
        <w:rPr/>
      </w:r>
      <w:r>
        <w:rPr/>
        <w:fldChar w:fldCharType="separate"/>
      </w:r>
      <w:r>
        <w:rPr>
          <w:rFonts w:ascii="ENFMEF+TimesNewRomanPSMT"/>
          <w:color w:val="000000"/>
          <w:spacing w:val="1"/>
          <w:sz w:val="21"/>
        </w:rPr>
        <w:t>9</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）风险源分布图</w:t>
      </w:r>
      <w:r>
        <w:rPr/>
        <w:fldChar w:fldCharType="end"/>
      </w:r>
      <w:r>
        <w:rPr/>
        <w:fldChar w:fldCharType="begin"/>
      </w:r>
      <w:r>
        <w:rPr/>
        <w:instrText>HYPERLINK  \l "br0"</w:instrText>
      </w:r>
      <w:r>
        <w:rPr/>
      </w:r>
      <w:r>
        <w:rPr/>
        <w:fldChar w:fldCharType="separate"/>
      </w:r>
      <w:r>
        <w:rPr>
          <w:rFonts w:ascii="ENFMEF+TimesNewRomanPSMT"/>
          <w:color w:val="000000"/>
          <w:spacing w:val="0"/>
          <w:sz w:val="21"/>
        </w:rPr>
        <w:t>..............................................................................................................................117</w:t>
      </w:r>
      <w:r>
        <w:rPr/>
        <w:fldChar w:fldCharType="end"/>
      </w:r>
      <w:r>
        <w:rPr>
          <w:rFonts w:ascii="Times New Roman"/>
          <w:color w:val="000000"/>
          <w:spacing w:val="0"/>
          <w:sz w:val="21"/>
        </w:rPr>
      </w:r>
    </w:p>
    <w:p>
      <w:pPr>
        <w:pStyle w:val="Normal"/>
        <w:framePr w:w="9331" w:x="1416" w:y="1472"/>
        <w:widowControl w:val="off"/>
        <w:autoSpaceDE w:val="off"/>
        <w:autoSpaceDN w:val="off"/>
        <w:spacing w:before="93" w:after="0" w:line="231" w:lineRule="exact"/>
        <w:ind w:left="42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hAnsi="SimSun" w:cs="SimSun"/>
          <w:color w:val="000000"/>
          <w:spacing w:val="1"/>
          <w:sz w:val="21"/>
        </w:rPr>
        <w:t>（</w:t>
      </w:r>
      <w:r>
        <w:rPr/>
        <w:fldChar w:fldCharType="end"/>
      </w:r>
      <w:r>
        <w:rPr/>
        <w:fldChar w:fldCharType="begin"/>
      </w:r>
      <w:r>
        <w:rPr/>
        <w:instrText>HYPERLINK  \l "br0"</w:instrText>
      </w:r>
      <w:r>
        <w:rPr/>
      </w:r>
      <w:r>
        <w:rPr/>
        <w:fldChar w:fldCharType="separate"/>
      </w:r>
      <w:r>
        <w:rPr>
          <w:rFonts w:ascii="ENFMEF+TimesNewRomanPSMT"/>
          <w:color w:val="000000"/>
          <w:spacing w:val="-1"/>
          <w:sz w:val="21"/>
        </w:rPr>
        <w:t>10</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）应急演练及培训</w:t>
      </w:r>
      <w:r>
        <w:rPr/>
        <w:fldChar w:fldCharType="end"/>
      </w:r>
      <w:r>
        <w:rPr/>
        <w:fldChar w:fldCharType="begin"/>
      </w:r>
      <w:r>
        <w:rPr/>
        <w:instrText>HYPERLINK  \l "br0"</w:instrText>
      </w:r>
      <w:r>
        <w:rPr/>
      </w:r>
      <w:r>
        <w:rPr/>
        <w:fldChar w:fldCharType="separate"/>
      </w:r>
      <w:r>
        <w:rPr>
          <w:rFonts w:ascii="ENFMEF+TimesNewRomanPSMT"/>
          <w:color w:val="000000"/>
          <w:spacing w:val="-1"/>
          <w:sz w:val="21"/>
        </w:rPr>
        <w:t>........................................................................................................................118</w:t>
      </w:r>
      <w:r>
        <w:rPr/>
        <w:fldChar w:fldCharType="end"/>
      </w:r>
      <w:r>
        <w:rPr>
          <w:rFonts w:ascii="Times New Roman"/>
          <w:color w:val="000000"/>
          <w:spacing w:val="0"/>
          <w:sz w:val="21"/>
        </w:rPr>
      </w:r>
    </w:p>
    <w:p>
      <w:pPr>
        <w:pStyle w:val="Normal"/>
        <w:framePr w:w="870" w:x="2256" w:y="7330"/>
        <w:widowControl w:val="off"/>
        <w:autoSpaceDE w:val="off"/>
        <w:autoSpaceDN w:val="off"/>
        <w:spacing w:before="0" w:after="0" w:line="209"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color w:val="000000"/>
          <w:spacing w:val="0"/>
          <w:sz w:val="21"/>
        </w:rPr>
        <w:t>(10-1)</w:t>
      </w:r>
      <w:r>
        <w:rPr/>
        <w:fldChar w:fldCharType="end"/>
      </w:r>
      <w:r>
        <w:rPr>
          <w:rFonts w:ascii="Times New Roman"/>
          <w:color w:val="000000"/>
          <w:spacing w:val="0"/>
          <w:sz w:val="21"/>
        </w:rPr>
      </w:r>
    </w:p>
    <w:p>
      <w:pPr>
        <w:pStyle w:val="Normal"/>
        <w:framePr w:w="870" w:x="2256" w:y="7330"/>
        <w:widowControl w:val="off"/>
        <w:autoSpaceDE w:val="off"/>
        <w:autoSpaceDN w:val="off"/>
        <w:spacing w:before="115" w:after="0" w:line="209"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color w:val="000000"/>
          <w:spacing w:val="0"/>
          <w:sz w:val="21"/>
        </w:rPr>
        <w:t>(10-2)</w:t>
      </w:r>
      <w:r>
        <w:rPr/>
        <w:fldChar w:fldCharType="end"/>
      </w:r>
      <w:r>
        <w:rPr>
          <w:rFonts w:ascii="Times New Roman"/>
          <w:color w:val="000000"/>
          <w:spacing w:val="0"/>
          <w:sz w:val="21"/>
        </w:rPr>
      </w:r>
    </w:p>
    <w:p>
      <w:pPr>
        <w:pStyle w:val="Normal"/>
        <w:framePr w:w="870" w:x="2256" w:y="7330"/>
        <w:widowControl w:val="off"/>
        <w:autoSpaceDE w:val="off"/>
        <w:autoSpaceDN w:val="off"/>
        <w:spacing w:before="117" w:after="0" w:line="209"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color w:val="000000"/>
          <w:spacing w:val="0"/>
          <w:sz w:val="21"/>
        </w:rPr>
        <w:t>(10-3)</w:t>
      </w:r>
      <w:r>
        <w:rPr/>
        <w:fldChar w:fldCharType="end"/>
      </w:r>
      <w:r>
        <w:rPr>
          <w:rFonts w:ascii="Times New Roman"/>
          <w:color w:val="000000"/>
          <w:spacing w:val="0"/>
          <w:sz w:val="21"/>
        </w:rPr>
      </w:r>
    </w:p>
    <w:p>
      <w:pPr>
        <w:pStyle w:val="Normal"/>
        <w:framePr w:w="870" w:x="2256" w:y="7330"/>
        <w:widowControl w:val="off"/>
        <w:autoSpaceDE w:val="off"/>
        <w:autoSpaceDN w:val="off"/>
        <w:spacing w:before="115" w:after="0" w:line="209"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color w:val="000000"/>
          <w:spacing w:val="0"/>
          <w:sz w:val="21"/>
        </w:rPr>
        <w:t>(10-4)</w:t>
      </w:r>
      <w:r>
        <w:rPr/>
        <w:fldChar w:fldCharType="end"/>
      </w:r>
      <w:r>
        <w:rPr>
          <w:rFonts w:ascii="Times New Roman"/>
          <w:color w:val="000000"/>
          <w:spacing w:val="0"/>
          <w:sz w:val="21"/>
        </w:rPr>
      </w:r>
    </w:p>
    <w:p>
      <w:pPr>
        <w:pStyle w:val="Normal"/>
        <w:framePr w:w="7213" w:x="3516" w:y="7323"/>
        <w:widowControl w:val="off"/>
        <w:autoSpaceDE w:val="off"/>
        <w:autoSpaceDN w:val="off"/>
        <w:spacing w:before="0"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hAnsi="SimSun" w:cs="SimSun"/>
          <w:color w:val="ff0000"/>
          <w:spacing w:val="0"/>
          <w:sz w:val="21"/>
        </w:rPr>
        <w:t>废切削液</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等危险废物泄漏现场处置演练方案</w:t>
      </w:r>
      <w:r>
        <w:rPr/>
        <w:fldChar w:fldCharType="end"/>
      </w:r>
      <w:r>
        <w:rPr/>
        <w:fldChar w:fldCharType="begin"/>
      </w:r>
      <w:r>
        <w:rPr/>
        <w:instrText>HYPERLINK  \l "br0"</w:instrText>
      </w:r>
      <w:r>
        <w:rPr/>
      </w:r>
      <w:r>
        <w:rPr/>
        <w:fldChar w:fldCharType="separate"/>
      </w:r>
      <w:r>
        <w:rPr>
          <w:rFonts w:ascii="ENFMEF+TimesNewRomanPSMT"/>
          <w:color w:val="000000"/>
          <w:spacing w:val="0"/>
          <w:sz w:val="21"/>
        </w:rPr>
        <w:t>...................................................118</w:t>
      </w:r>
      <w:r>
        <w:rPr/>
        <w:fldChar w:fldCharType="end"/>
      </w:r>
      <w:r>
        <w:rPr>
          <w:rFonts w:ascii="Times New Roman"/>
          <w:color w:val="000000"/>
          <w:spacing w:val="0"/>
          <w:sz w:val="21"/>
        </w:rPr>
      </w:r>
    </w:p>
    <w:p>
      <w:pPr>
        <w:pStyle w:val="Normal"/>
        <w:framePr w:w="7213" w:x="3516" w:y="7323"/>
        <w:widowControl w:val="off"/>
        <w:autoSpaceDE w:val="off"/>
        <w:autoSpaceDN w:val="off"/>
        <w:spacing w:before="93"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hAnsi="SimSun" w:cs="SimSun"/>
          <w:color w:val="ff0000"/>
          <w:spacing w:val="0"/>
          <w:sz w:val="21"/>
        </w:rPr>
        <w:t>废切削液</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等危险废物泄漏现场处置演练记录及评估报告</w:t>
      </w:r>
      <w:r>
        <w:rPr/>
        <w:fldChar w:fldCharType="end"/>
      </w:r>
      <w:r>
        <w:rPr/>
        <w:fldChar w:fldCharType="begin"/>
      </w:r>
      <w:r>
        <w:rPr/>
        <w:instrText>HYPERLINK  \l "br0"</w:instrText>
      </w:r>
      <w:r>
        <w:rPr/>
      </w:r>
      <w:r>
        <w:rPr/>
        <w:fldChar w:fldCharType="separate"/>
      </w:r>
      <w:r>
        <w:rPr>
          <w:rFonts w:ascii="ENFMEF+TimesNewRomanPSMT"/>
          <w:color w:val="000000"/>
          <w:spacing w:val="0"/>
          <w:sz w:val="21"/>
        </w:rPr>
        <w:t>...............................120</w:t>
      </w:r>
      <w:r>
        <w:rPr/>
        <w:fldChar w:fldCharType="end"/>
      </w:r>
      <w:r>
        <w:rPr>
          <w:rFonts w:ascii="Times New Roman"/>
          <w:color w:val="000000"/>
          <w:spacing w:val="0"/>
          <w:sz w:val="21"/>
        </w:rPr>
      </w:r>
    </w:p>
    <w:p>
      <w:pPr>
        <w:pStyle w:val="Normal"/>
        <w:framePr w:w="7213" w:x="3516" w:y="7323"/>
        <w:widowControl w:val="off"/>
        <w:autoSpaceDE w:val="off"/>
        <w:autoSpaceDN w:val="off"/>
        <w:spacing w:before="95"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color w:val="000000"/>
          <w:spacing w:val="1"/>
          <w:sz w:val="21"/>
        </w:rPr>
        <w:t>2021</w:t>
      </w:r>
      <w:r>
        <w:rPr/>
        <w:fldChar w:fldCharType="end"/>
      </w:r>
      <w:r>
        <w:rPr/>
        <w:fldChar w:fldCharType="begin"/>
      </w:r>
      <w:r>
        <w:rPr/>
        <w:instrText>HYPERLINK  \l "br0"</w:instrText>
      </w:r>
      <w:r>
        <w:rPr/>
      </w:r>
      <w:r>
        <w:rPr/>
        <w:fldChar w:fldCharType="separate"/>
      </w:r>
      <w:r>
        <w:rPr>
          <w:rFonts w:ascii="Times New Roman"/>
          <w:color w:val="000000"/>
          <w:spacing w:val="-2"/>
          <w:sz w:val="21"/>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21"/>
        </w:rPr>
        <w:t>年度消防安全知识培训、火灾事故专项应急演练记录及效果评估</w:t>
      </w:r>
      <w:r>
        <w:rPr/>
        <w:fldChar w:fldCharType="end"/>
      </w:r>
      <w:r>
        <w:rPr/>
        <w:fldChar w:fldCharType="begin"/>
      </w:r>
      <w:r>
        <w:rPr/>
        <w:instrText>HYPERLINK  \l "br0"</w:instrText>
      </w:r>
      <w:r>
        <w:rPr/>
      </w:r>
      <w:r>
        <w:rPr/>
        <w:fldChar w:fldCharType="separate"/>
      </w:r>
      <w:r>
        <w:rPr>
          <w:rFonts w:ascii="ENFMEF+TimesNewRomanPSMT"/>
          <w:color w:val="000000"/>
          <w:spacing w:val="0"/>
          <w:sz w:val="21"/>
        </w:rPr>
        <w:t>.....</w:t>
      </w:r>
      <w:r>
        <w:rPr/>
        <w:fldChar w:fldCharType="end"/>
      </w:r>
      <w:r>
        <w:rPr/>
        <w:fldChar w:fldCharType="begin"/>
      </w:r>
      <w:r>
        <w:rPr/>
        <w:instrText>HYPERLINK  \l "br0"</w:instrText>
      </w:r>
      <w:r>
        <w:rPr/>
      </w:r>
      <w:r>
        <w:rPr/>
        <w:fldChar w:fldCharType="separate"/>
      </w:r>
      <w:r>
        <w:rPr>
          <w:rFonts w:ascii="Times New Roman"/>
          <w:color w:val="000000"/>
          <w:spacing w:val="-8"/>
          <w:sz w:val="21"/>
        </w:rPr>
        <w:t xml:space="preserve"> </w:t>
      </w:r>
      <w:r>
        <w:rPr/>
        <w:fldChar w:fldCharType="end"/>
      </w:r>
      <w:r>
        <w:rPr/>
        <w:fldChar w:fldCharType="begin"/>
      </w:r>
      <w:r>
        <w:rPr/>
        <w:instrText>HYPERLINK  \l "br0"</w:instrText>
      </w:r>
      <w:r>
        <w:rPr/>
      </w:r>
      <w:r>
        <w:rPr/>
        <w:fldChar w:fldCharType="separate"/>
      </w:r>
      <w:r>
        <w:rPr>
          <w:rFonts w:ascii="ENFMEF+TimesNewRomanPSMT"/>
          <w:color w:val="000000"/>
          <w:spacing w:val="1"/>
          <w:sz w:val="21"/>
        </w:rPr>
        <w:t>123</w:t>
      </w:r>
      <w:r>
        <w:rPr/>
        <w:fldChar w:fldCharType="end"/>
      </w:r>
      <w:r>
        <w:rPr>
          <w:rFonts w:ascii="Times New Roman"/>
          <w:color w:val="000000"/>
          <w:spacing w:val="0"/>
          <w:sz w:val="21"/>
        </w:rPr>
      </w:r>
    </w:p>
    <w:p>
      <w:pPr>
        <w:pStyle w:val="Normal"/>
        <w:framePr w:w="7213" w:x="3516" w:y="7323"/>
        <w:widowControl w:val="off"/>
        <w:autoSpaceDE w:val="off"/>
        <w:autoSpaceDN w:val="off"/>
        <w:spacing w:before="93" w:after="0" w:line="231" w:lineRule="exact"/>
        <w:ind w:left="0" w:right="0" w:firstLine="0"/>
        <w:jc w:val="left"/>
        <w:rPr>
          <w:rFonts w:ascii="Times New Roman"/>
          <w:color w:val="000000"/>
          <w:spacing w:val="0"/>
          <w:sz w:val="21"/>
        </w:rPr>
      </w:pPr>
      <w:r>
        <w:rPr/>
        <w:fldChar w:fldCharType="begin"/>
      </w:r>
      <w:r>
        <w:rPr/>
        <w:instrText>HYPERLINK  \l "br0"</w:instrText>
      </w:r>
      <w:r>
        <w:rPr/>
      </w:r>
      <w:r>
        <w:rPr/>
        <w:fldChar w:fldCharType="separate"/>
      </w:r>
      <w:r>
        <w:rPr>
          <w:rFonts w:ascii="SimSun" w:hAnsi="SimSun" w:cs="SimSun"/>
          <w:color w:val="000000"/>
          <w:spacing w:val="0"/>
          <w:sz w:val="21"/>
        </w:rPr>
        <w:t>消防安全知识培训及演练方案</w:t>
      </w:r>
      <w:r>
        <w:rPr/>
        <w:fldChar w:fldCharType="end"/>
      </w:r>
      <w:r>
        <w:rPr/>
        <w:fldChar w:fldCharType="begin"/>
      </w:r>
      <w:r>
        <w:rPr/>
        <w:instrText>HYPERLINK  \l "br0"</w:instrText>
      </w:r>
      <w:r>
        <w:rPr/>
      </w:r>
      <w:r>
        <w:rPr/>
        <w:fldChar w:fldCharType="separate"/>
      </w:r>
      <w:r>
        <w:rPr>
          <w:rFonts w:ascii="ENFMEF+TimesNewRomanPSMT"/>
          <w:color w:val="000000"/>
          <w:spacing w:val="0"/>
          <w:sz w:val="21"/>
        </w:rPr>
        <w:t>...........................................................................126</w:t>
      </w:r>
      <w:r>
        <w:rPr/>
        <w:fldChar w:fldCharType="end"/>
      </w:r>
      <w:r>
        <w:rPr>
          <w:rFonts w:ascii="Times New Roman"/>
          <w:color w:val="000000"/>
          <w:spacing w:val="0"/>
          <w:sz w:val="21"/>
        </w:rPr>
      </w:r>
    </w:p>
    <w:p>
      <w:pPr>
        <w:pStyle w:val="Normal"/>
        <w:framePr w:w="370" w:x="5887"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V</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 style="position:absolute;margin-left:69.85pt;margin-top:53.25pt;z-index:-99;width:455.55pt;height:2.7pt;mso-position-horizontal:absolute;mso-position-horizontal-relative:page;mso-position-vertical:absolute;mso-position-vertical-relative:page" type="#_x0000_t75">
            <v:imagedata xmlns:r="http://schemas.openxmlformats.org/officeDocument/2006/relationships" r:id="rId2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6965" w:x="2590" w:y="9107"/>
        <w:widowControl w:val="off"/>
        <w:autoSpaceDE w:val="off"/>
        <w:autoSpaceDN w:val="off"/>
        <w:spacing w:before="0" w:after="0" w:line="577" w:lineRule="exact"/>
        <w:ind w:left="0" w:right="0" w:firstLine="0"/>
        <w:jc w:val="left"/>
        <w:rPr>
          <w:rFonts w:ascii="Times New Roman"/>
          <w:color w:val="000000"/>
          <w:spacing w:val="0"/>
          <w:sz w:val="52"/>
        </w:rPr>
      </w:pPr>
      <w:r>
        <w:rPr>
          <w:rFonts w:ascii="LJWNQU+TimesNewRomanPS-BoldMT"/>
          <w:color w:val="000000"/>
          <w:spacing w:val="0"/>
          <w:sz w:val="52"/>
        </w:rPr>
        <w:t>I</w:t>
      </w:r>
      <w:r>
        <w:rPr>
          <w:rFonts w:ascii="Times New Roman"/>
          <w:color w:val="000000"/>
          <w:spacing w:val="128"/>
          <w:sz w:val="52"/>
        </w:rPr>
        <w:t xml:space="preserve"> </w:t>
      </w:r>
      <w:r>
        <w:rPr>
          <w:rFonts w:ascii="BCQGVB+FangSong_GB2312" w:hAnsi="BCQGVB+FangSong_GB2312" w:cs="BCQGVB+FangSong_GB2312"/>
          <w:color w:val="000000"/>
          <w:spacing w:val="2"/>
          <w:sz w:val="52"/>
        </w:rPr>
        <w:t>突发环境事件综合应急预案</w:t>
      </w:r>
      <w:r>
        <w:rPr>
          <w:rFonts w:ascii="Times New Roman"/>
          <w:color w:val="000000"/>
          <w:spacing w:val="0"/>
          <w:sz w:val="52"/>
        </w:rPr>
      </w:r>
    </w:p>
    <w:p>
      <w:pPr>
        <w:pStyle w:val="Normal"/>
        <w:framePr w:w="330" w:x="5906"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 style="position:absolute;margin-left:69.85pt;margin-top:53.25pt;z-index:-103;width:455.55pt;height:2.7pt;mso-position-horizontal:absolute;mso-position-horizontal-relative:page;mso-position-vertical:absolute;mso-position-vertical-relative:page" type="#_x0000_t75">
            <v:imagedata xmlns:r="http://schemas.openxmlformats.org/officeDocument/2006/relationships" r:id="rId2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121" w:x="1416" w:y="1578"/>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0"/>
          <w:sz w:val="32"/>
        </w:rPr>
        <w:t>1</w:t>
      </w:r>
      <w:r>
        <w:rPr>
          <w:rFonts w:ascii="Times New Roman"/>
          <w:color w:val="000000"/>
          <w:spacing w:val="0"/>
          <w:sz w:val="32"/>
        </w:rPr>
        <w:t xml:space="preserve"> </w:t>
      </w:r>
      <w:r>
        <w:rPr>
          <w:rFonts w:ascii="SimSun" w:hAnsi="SimSun" w:cs="SimSun"/>
          <w:color w:val="000000"/>
          <w:spacing w:val="2"/>
          <w:sz w:val="32"/>
        </w:rPr>
        <w:t>总则</w:t>
      </w:r>
      <w:r>
        <w:rPr>
          <w:rFonts w:ascii="Times New Roman"/>
          <w:color w:val="000000"/>
          <w:spacing w:val="0"/>
          <w:sz w:val="32"/>
        </w:rPr>
      </w:r>
    </w:p>
    <w:p>
      <w:pPr>
        <w:pStyle w:val="Normal"/>
        <w:framePr w:w="1894" w:x="1416" w:y="2236"/>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1.1</w:t>
      </w:r>
      <w:r>
        <w:rPr>
          <w:rFonts w:ascii="Times New Roman"/>
          <w:color w:val="000000"/>
          <w:spacing w:val="0"/>
          <w:sz w:val="30"/>
        </w:rPr>
        <w:t xml:space="preserve"> </w:t>
      </w:r>
      <w:r>
        <w:rPr>
          <w:rFonts w:ascii="SimSun" w:hAnsi="SimSun" w:cs="SimSun"/>
          <w:color w:val="000000"/>
          <w:spacing w:val="1"/>
          <w:sz w:val="30"/>
        </w:rPr>
        <w:t>编制目的</w:t>
      </w:r>
      <w:r>
        <w:rPr>
          <w:rFonts w:ascii="Times New Roman"/>
          <w:color w:val="000000"/>
          <w:spacing w:val="0"/>
          <w:sz w:val="30"/>
        </w:rPr>
      </w:r>
    </w:p>
    <w:p>
      <w:pPr>
        <w:pStyle w:val="Normal"/>
        <w:framePr w:w="9120" w:x="1416" w:y="284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为贯彻落实《中华人民共和国环境保护法》、《中华人民共和国突发事件应对</w:t>
      </w:r>
      <w:r>
        <w:rPr>
          <w:rFonts w:ascii="Times New Roman"/>
          <w:color w:val="000000"/>
          <w:spacing w:val="0"/>
          <w:sz w:val="24"/>
        </w:rPr>
      </w:r>
    </w:p>
    <w:p>
      <w:pPr>
        <w:pStyle w:val="Normal"/>
        <w:framePr w:w="9120" w:x="1416" w:y="28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2"/>
          <w:sz w:val="24"/>
        </w:rPr>
        <w:t>法》、《国家突发环境事件应急预案》以及《突发环境事件应急预案备案管理办法》</w:t>
      </w:r>
      <w:r>
        <w:rPr>
          <w:rFonts w:ascii="Times New Roman"/>
          <w:color w:val="000000"/>
          <w:spacing w:val="0"/>
          <w:sz w:val="24"/>
        </w:rPr>
      </w:r>
    </w:p>
    <w:p>
      <w:pPr>
        <w:pStyle w:val="Normal"/>
        <w:framePr w:w="9120" w:x="1416" w:y="28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等相关法律、法规和规章的要求，建立健全山东鑫亚工业股份有限公司突发环境事</w:t>
      </w:r>
      <w:r>
        <w:rPr>
          <w:rFonts w:ascii="Times New Roman"/>
          <w:color w:val="000000"/>
          <w:spacing w:val="0"/>
          <w:sz w:val="24"/>
        </w:rPr>
      </w:r>
    </w:p>
    <w:p>
      <w:pPr>
        <w:pStyle w:val="Normal"/>
        <w:framePr w:w="9120" w:x="1416" w:y="28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件应急救援体系，提高公司对突发环境事件的预防、应急响应和处置能力，通过实</w:t>
      </w:r>
      <w:r>
        <w:rPr>
          <w:rFonts w:ascii="Times New Roman"/>
          <w:color w:val="000000"/>
          <w:spacing w:val="0"/>
          <w:sz w:val="24"/>
        </w:rPr>
      </w:r>
    </w:p>
    <w:p>
      <w:pPr>
        <w:pStyle w:val="Normal"/>
        <w:framePr w:w="9120" w:x="1416" w:y="2846"/>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0"/>
          <w:sz w:val="24"/>
        </w:rPr>
        <w:t>施有效的预防和监控措施，尽可能的避免和减少突发环境事件的发生，通过对突发</w:t>
      </w:r>
      <w:r>
        <w:rPr>
          <w:rFonts w:ascii="Times New Roman"/>
          <w:color w:val="000000"/>
          <w:spacing w:val="0"/>
          <w:sz w:val="24"/>
        </w:rPr>
      </w:r>
    </w:p>
    <w:p>
      <w:pPr>
        <w:pStyle w:val="Normal"/>
        <w:framePr w:w="9120" w:x="1416" w:y="28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环境事件的迅速响应和开展有效的应急行动，有效控制、减轻和消除突发环境事件</w:t>
      </w:r>
      <w:r>
        <w:rPr>
          <w:rFonts w:ascii="Times New Roman"/>
          <w:color w:val="000000"/>
          <w:spacing w:val="0"/>
          <w:sz w:val="24"/>
        </w:rPr>
      </w:r>
    </w:p>
    <w:p>
      <w:pPr>
        <w:pStyle w:val="Normal"/>
        <w:framePr w:w="9120" w:x="1416" w:y="28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的污染危害和影响，保障员工和公众的生命安全，最大限度地减少财产损失、环境</w:t>
      </w:r>
      <w:r>
        <w:rPr>
          <w:rFonts w:ascii="Times New Roman"/>
          <w:color w:val="000000"/>
          <w:spacing w:val="0"/>
          <w:sz w:val="24"/>
        </w:rPr>
      </w:r>
    </w:p>
    <w:p>
      <w:pPr>
        <w:pStyle w:val="Normal"/>
        <w:framePr w:w="9120" w:x="1416" w:y="28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破坏和社会影响，制定本预案。</w:t>
      </w:r>
      <w:r>
        <w:rPr>
          <w:rFonts w:ascii="Times New Roman"/>
          <w:color w:val="000000"/>
          <w:spacing w:val="0"/>
          <w:sz w:val="24"/>
        </w:rPr>
      </w:r>
    </w:p>
    <w:p>
      <w:pPr>
        <w:pStyle w:val="Normal"/>
        <w:framePr w:w="1783" w:x="1416" w:y="6796"/>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1"/>
          <w:sz w:val="28"/>
        </w:rPr>
        <w:t>1.2</w:t>
      </w:r>
      <w:r>
        <w:rPr>
          <w:rFonts w:ascii="Times New Roman"/>
          <w:color w:val="000000"/>
          <w:spacing w:val="-2"/>
          <w:sz w:val="28"/>
        </w:rPr>
        <w:t xml:space="preserve"> </w:t>
      </w:r>
      <w:r>
        <w:rPr>
          <w:rFonts w:ascii="SimSun" w:hAnsi="SimSun" w:cs="SimSun"/>
          <w:color w:val="000000"/>
          <w:spacing w:val="1"/>
          <w:sz w:val="28"/>
        </w:rPr>
        <w:t>编制依据</w:t>
      </w:r>
      <w:r>
        <w:rPr>
          <w:rFonts w:ascii="Times New Roman"/>
          <w:color w:val="000000"/>
          <w:spacing w:val="0"/>
          <w:sz w:val="28"/>
        </w:rPr>
      </w:r>
    </w:p>
    <w:p>
      <w:pPr>
        <w:pStyle w:val="Normal"/>
        <w:framePr w:w="2707" w:x="1416" w:y="7425"/>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1.2.1</w:t>
      </w:r>
      <w:r>
        <w:rPr>
          <w:rFonts w:ascii="Times New Roman"/>
          <w:color w:val="000000"/>
          <w:spacing w:val="0"/>
          <w:sz w:val="24"/>
        </w:rPr>
        <w:t xml:space="preserve"> </w:t>
      </w:r>
      <w:r>
        <w:rPr>
          <w:rFonts w:ascii="SimSun" w:hAnsi="SimSun" w:cs="SimSun"/>
          <w:color w:val="000000"/>
          <w:spacing w:val="1"/>
          <w:sz w:val="24"/>
        </w:rPr>
        <w:t>国家有关法律法规</w:t>
      </w:r>
      <w:r>
        <w:rPr>
          <w:rFonts w:ascii="Times New Roman"/>
          <w:color w:val="000000"/>
          <w:spacing w:val="0"/>
          <w:sz w:val="24"/>
        </w:rPr>
      </w:r>
    </w:p>
    <w:p>
      <w:pPr>
        <w:pStyle w:val="Normal"/>
        <w:framePr w:w="5520" w:x="1896" w:y="786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）《中华人民共和国环境保护法》（</w:t>
      </w:r>
      <w:r>
        <w:rPr>
          <w:rFonts w:ascii="ENFMEF+TimesNewRomanPSMT"/>
          <w:color w:val="000000"/>
          <w:spacing w:val="0"/>
          <w:sz w:val="24"/>
        </w:rPr>
        <w:t>2015.1.1</w:t>
      </w:r>
      <w:r>
        <w:rPr>
          <w:rFonts w:ascii="SimSun" w:hAnsi="SimSun" w:cs="SimSun"/>
          <w:color w:val="000000"/>
          <w:spacing w:val="0"/>
          <w:sz w:val="24"/>
        </w:rPr>
        <w:t>）</w:t>
      </w:r>
      <w:r>
        <w:rPr>
          <w:rFonts w:ascii="Times New Roman"/>
          <w:color w:val="000000"/>
          <w:spacing w:val="0"/>
          <w:sz w:val="24"/>
        </w:rPr>
      </w:r>
    </w:p>
    <w:p>
      <w:pPr>
        <w:pStyle w:val="Normal"/>
        <w:framePr w:w="7500" w:x="1896" w:y="8330"/>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）《中华人民共和国突发事件应对法》（</w:t>
      </w:r>
      <w:r>
        <w:rPr>
          <w:rFonts w:ascii="ENFMEF+TimesNewRomanPSMT"/>
          <w:color w:val="000000"/>
          <w:spacing w:val="-1"/>
          <w:sz w:val="24"/>
        </w:rPr>
        <w:t>2007.11.01</w:t>
      </w:r>
      <w:r>
        <w:rPr>
          <w:rFonts w:ascii="SimSun" w:hAnsi="SimSun" w:cs="SimSun"/>
          <w:color w:val="000000"/>
          <w:spacing w:val="0"/>
          <w:sz w:val="24"/>
        </w:rPr>
        <w:t>）</w:t>
      </w:r>
      <w:r>
        <w:rPr>
          <w:rFonts w:ascii="Times New Roman"/>
          <w:color w:val="000000"/>
          <w:spacing w:val="0"/>
          <w:sz w:val="24"/>
        </w:rPr>
      </w:r>
    </w:p>
    <w:p>
      <w:pPr>
        <w:pStyle w:val="Normal"/>
        <w:framePr w:w="7500" w:x="1896" w:y="8330"/>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）《中华人民共和国大气污染防治法》（</w:t>
      </w:r>
      <w:r>
        <w:rPr>
          <w:rFonts w:ascii="ENFMEF+TimesNewRomanPSMT"/>
          <w:color w:val="000000"/>
          <w:spacing w:val="0"/>
          <w:sz w:val="24"/>
        </w:rPr>
        <w:t>2018.10.26</w:t>
      </w:r>
      <w:r>
        <w:rPr>
          <w:rFonts w:ascii="Times New Roman"/>
          <w:color w:val="000000"/>
          <w:spacing w:val="0"/>
          <w:sz w:val="24"/>
        </w:rPr>
        <w:t xml:space="preserve"> </w:t>
      </w:r>
      <w:r>
        <w:rPr>
          <w:rFonts w:ascii="SimSun" w:hAnsi="SimSun" w:cs="SimSun"/>
          <w:color w:val="000000"/>
          <w:spacing w:val="0"/>
          <w:sz w:val="24"/>
        </w:rPr>
        <w:t>修订版）</w:t>
      </w:r>
      <w:r>
        <w:rPr>
          <w:rFonts w:ascii="Times New Roman"/>
          <w:color w:val="000000"/>
          <w:spacing w:val="0"/>
          <w:sz w:val="24"/>
        </w:rPr>
      </w:r>
    </w:p>
    <w:p>
      <w:pPr>
        <w:pStyle w:val="Normal"/>
        <w:framePr w:w="7500" w:x="1896" w:y="8330"/>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）《中华人民共和国水污染防治法》（</w:t>
      </w:r>
      <w:r>
        <w:rPr>
          <w:rFonts w:ascii="ENFMEF+TimesNewRomanPSMT"/>
          <w:color w:val="000000"/>
          <w:spacing w:val="0"/>
          <w:sz w:val="24"/>
        </w:rPr>
        <w:t>2018.01.01</w:t>
      </w:r>
      <w:r>
        <w:rPr>
          <w:rFonts w:ascii="SimSun" w:hAnsi="SimSun" w:cs="SimSun"/>
          <w:color w:val="000000"/>
          <w:spacing w:val="0"/>
          <w:sz w:val="24"/>
        </w:rPr>
        <w:t>）</w:t>
      </w:r>
      <w:r>
        <w:rPr>
          <w:rFonts w:ascii="Times New Roman"/>
          <w:color w:val="000000"/>
          <w:spacing w:val="0"/>
          <w:sz w:val="24"/>
        </w:rPr>
      </w:r>
    </w:p>
    <w:p>
      <w:pPr>
        <w:pStyle w:val="Normal"/>
        <w:framePr w:w="7500" w:x="1896" w:y="8330"/>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）《中华人民共和国固体废物污染环境防治法》（</w:t>
      </w:r>
      <w:r>
        <w:rPr>
          <w:rFonts w:ascii="ENFMEF+TimesNewRomanPSMT"/>
          <w:color w:val="000000"/>
          <w:spacing w:val="0"/>
          <w:sz w:val="24"/>
        </w:rPr>
        <w:t>2020.09.01</w:t>
      </w:r>
      <w:r>
        <w:rPr>
          <w:rFonts w:ascii="SimSun" w:hAnsi="SimSun" w:cs="SimSun"/>
          <w:color w:val="000000"/>
          <w:spacing w:val="0"/>
          <w:sz w:val="24"/>
        </w:rPr>
        <w:t>）</w:t>
      </w:r>
      <w:r>
        <w:rPr>
          <w:rFonts w:ascii="Times New Roman"/>
          <w:color w:val="000000"/>
          <w:spacing w:val="0"/>
          <w:sz w:val="24"/>
        </w:rPr>
      </w:r>
    </w:p>
    <w:p>
      <w:pPr>
        <w:pStyle w:val="Normal"/>
        <w:framePr w:w="7500" w:x="1896" w:y="8330"/>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0"/>
          <w:sz w:val="24"/>
        </w:rPr>
        <w:t>）《中华人民共和国环境噪声污染防治法》（</w:t>
      </w:r>
      <w:r>
        <w:rPr>
          <w:rFonts w:ascii="ENFMEF+TimesNewRomanPSMT"/>
          <w:color w:val="000000"/>
          <w:spacing w:val="0"/>
          <w:sz w:val="24"/>
        </w:rPr>
        <w:t>2018.12.29</w:t>
      </w:r>
      <w:r>
        <w:rPr>
          <w:rFonts w:ascii="Times New Roman"/>
          <w:color w:val="000000"/>
          <w:spacing w:val="0"/>
          <w:sz w:val="24"/>
        </w:rPr>
        <w:t xml:space="preserve"> </w:t>
      </w:r>
      <w:r>
        <w:rPr>
          <w:rFonts w:ascii="SimSun" w:hAnsi="SimSun" w:cs="SimSun"/>
          <w:color w:val="000000"/>
          <w:spacing w:val="0"/>
          <w:sz w:val="24"/>
        </w:rPr>
        <w:t>修订版）</w:t>
      </w:r>
      <w:r>
        <w:rPr>
          <w:rFonts w:ascii="Times New Roman"/>
          <w:color w:val="000000"/>
          <w:spacing w:val="0"/>
          <w:sz w:val="24"/>
        </w:rPr>
      </w:r>
    </w:p>
    <w:p>
      <w:pPr>
        <w:pStyle w:val="Normal"/>
        <w:framePr w:w="7500" w:x="1896" w:y="8330"/>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7</w:t>
      </w:r>
      <w:r>
        <w:rPr>
          <w:rFonts w:ascii="SimSun" w:hAnsi="SimSun" w:cs="SimSun"/>
          <w:color w:val="000000"/>
          <w:spacing w:val="0"/>
          <w:sz w:val="24"/>
        </w:rPr>
        <w:t>）《中华人民共和国海洋环境保护法》（</w:t>
      </w:r>
      <w:r>
        <w:rPr>
          <w:rFonts w:ascii="ENFMEF+TimesNewRomanPSMT"/>
          <w:color w:val="000000"/>
          <w:spacing w:val="-1"/>
          <w:sz w:val="24"/>
        </w:rPr>
        <w:t>2017.11.05</w:t>
      </w:r>
      <w:r>
        <w:rPr>
          <w:rFonts w:ascii="SimSun" w:hAnsi="SimSun" w:cs="SimSun"/>
          <w:color w:val="000000"/>
          <w:spacing w:val="0"/>
          <w:sz w:val="24"/>
        </w:rPr>
        <w:t>）</w:t>
      </w:r>
      <w:r>
        <w:rPr>
          <w:rFonts w:ascii="Times New Roman"/>
          <w:color w:val="000000"/>
          <w:spacing w:val="0"/>
          <w:sz w:val="24"/>
        </w:rPr>
      </w:r>
    </w:p>
    <w:p>
      <w:pPr>
        <w:pStyle w:val="Normal"/>
        <w:framePr w:w="7500" w:x="1896" w:y="8330"/>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8</w:t>
      </w:r>
      <w:r>
        <w:rPr>
          <w:rFonts w:ascii="SimSun" w:hAnsi="SimSun" w:cs="SimSun"/>
          <w:color w:val="000000"/>
          <w:spacing w:val="0"/>
          <w:sz w:val="24"/>
        </w:rPr>
        <w:t>）《中华人民共和国消防法》（</w:t>
      </w:r>
      <w:r>
        <w:rPr>
          <w:rFonts w:ascii="ENFMEF+TimesNewRomanPSMT"/>
          <w:color w:val="000000"/>
          <w:spacing w:val="0"/>
          <w:sz w:val="24"/>
        </w:rPr>
        <w:t>2019.04.23</w:t>
      </w:r>
      <w:r>
        <w:rPr>
          <w:rFonts w:ascii="SimSun" w:hAnsi="SimSun" w:cs="SimSun"/>
          <w:color w:val="000000"/>
          <w:spacing w:val="0"/>
          <w:sz w:val="24"/>
        </w:rPr>
        <w:t>）</w:t>
      </w:r>
      <w:r>
        <w:rPr>
          <w:rFonts w:ascii="Times New Roman"/>
          <w:color w:val="000000"/>
          <w:spacing w:val="0"/>
          <w:sz w:val="24"/>
        </w:rPr>
      </w:r>
    </w:p>
    <w:p>
      <w:pPr>
        <w:pStyle w:val="Normal"/>
        <w:framePr w:w="5520" w:x="1896" w:y="1159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9</w:t>
      </w:r>
      <w:r>
        <w:rPr>
          <w:rFonts w:ascii="SimSun" w:hAnsi="SimSun" w:cs="SimSun"/>
          <w:color w:val="000000"/>
          <w:spacing w:val="0"/>
          <w:sz w:val="24"/>
        </w:rPr>
        <w:t>）《中华人民共和国安全生产法》（</w:t>
      </w:r>
      <w:r>
        <w:rPr>
          <w:rFonts w:ascii="ENFMEF+TimesNewRomanPSMT"/>
          <w:color w:val="000000"/>
          <w:spacing w:val="0"/>
          <w:sz w:val="24"/>
        </w:rPr>
        <w:t>2021.9.1</w:t>
      </w:r>
      <w:r>
        <w:rPr>
          <w:rFonts w:ascii="SimSun" w:hAnsi="SimSun" w:cs="SimSun"/>
          <w:color w:val="000000"/>
          <w:spacing w:val="0"/>
          <w:sz w:val="24"/>
        </w:rPr>
        <w:t>）</w:t>
      </w:r>
      <w:r>
        <w:rPr>
          <w:rFonts w:ascii="Times New Roman"/>
          <w:color w:val="000000"/>
          <w:spacing w:val="0"/>
          <w:sz w:val="24"/>
        </w:rPr>
      </w:r>
    </w:p>
    <w:p>
      <w:pPr>
        <w:pStyle w:val="Normal"/>
        <w:framePr w:w="9240" w:x="1896" w:y="1206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10</w:t>
      </w:r>
      <w:r>
        <w:rPr>
          <w:rFonts w:ascii="SimSun" w:hAnsi="SimSun" w:cs="SimSun"/>
          <w:color w:val="000000"/>
          <w:spacing w:val="0"/>
          <w:sz w:val="24"/>
        </w:rPr>
        <w:t>）《中华人民共和国环境影响评价法》（</w:t>
      </w:r>
      <w:r>
        <w:rPr>
          <w:rFonts w:ascii="ENFMEF+TimesNewRomanPSMT"/>
          <w:color w:val="000000"/>
          <w:spacing w:val="0"/>
          <w:sz w:val="24"/>
        </w:rPr>
        <w:t>2018.12.29</w:t>
      </w:r>
      <w:r>
        <w:rPr>
          <w:rFonts w:ascii="SimSun" w:hAnsi="SimSun" w:cs="SimSun"/>
          <w:color w:val="000000"/>
          <w:spacing w:val="0"/>
          <w:sz w:val="24"/>
        </w:rPr>
        <w:t>）</w:t>
      </w:r>
      <w:r>
        <w:rPr>
          <w:rFonts w:ascii="Times New Roman"/>
          <w:color w:val="000000"/>
          <w:spacing w:val="0"/>
          <w:sz w:val="24"/>
        </w:rPr>
      </w:r>
    </w:p>
    <w:p>
      <w:pPr>
        <w:pStyle w:val="Normal"/>
        <w:framePr w:w="9240" w:x="1896" w:y="12064"/>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4"/>
          <w:sz w:val="24"/>
        </w:rPr>
        <w:t>11</w:t>
      </w:r>
      <w:r>
        <w:rPr>
          <w:rFonts w:ascii="SimSun" w:hAnsi="SimSun" w:cs="SimSun"/>
          <w:color w:val="000000"/>
          <w:spacing w:val="-22"/>
          <w:sz w:val="24"/>
        </w:rPr>
        <w:t>）《公司事业单位突发环境事件应急预案备案管理办法（试行）》（</w:t>
      </w:r>
      <w:r>
        <w:rPr>
          <w:rFonts w:ascii="ENFMEF+TimesNewRomanPSMT"/>
          <w:color w:val="000000"/>
          <w:spacing w:val="0"/>
          <w:sz w:val="24"/>
        </w:rPr>
        <w:t>2015.06.05</w:t>
      </w:r>
      <w:r>
        <w:rPr>
          <w:rFonts w:ascii="SimSun" w:hAnsi="SimSun" w:cs="SimSun"/>
          <w:color w:val="000000"/>
          <w:spacing w:val="0"/>
          <w:sz w:val="24"/>
        </w:rPr>
        <w:t>）</w:t>
      </w:r>
      <w:r>
        <w:rPr>
          <w:rFonts w:ascii="Times New Roman"/>
          <w:color w:val="000000"/>
          <w:spacing w:val="0"/>
          <w:sz w:val="24"/>
        </w:rPr>
      </w:r>
    </w:p>
    <w:p>
      <w:pPr>
        <w:pStyle w:val="Normal"/>
        <w:framePr w:w="9240" w:x="1896" w:y="1206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12</w:t>
      </w:r>
      <w:r>
        <w:rPr>
          <w:rFonts w:ascii="SimSun" w:hAnsi="SimSun" w:cs="SimSun"/>
          <w:color w:val="000000"/>
          <w:spacing w:val="0"/>
          <w:sz w:val="24"/>
        </w:rPr>
        <w:t>）《环境保护行政主管部门突发环境事件信息报告办法》（</w:t>
      </w:r>
      <w:r>
        <w:rPr>
          <w:rFonts w:ascii="ENFMEF+TimesNewRomanPSMT"/>
          <w:color w:val="000000"/>
          <w:spacing w:val="-1"/>
          <w:sz w:val="24"/>
        </w:rPr>
        <w:t>2011.05.01</w:t>
      </w:r>
      <w:r>
        <w:rPr>
          <w:rFonts w:ascii="SimSun" w:hAnsi="SimSun" w:cs="SimSun"/>
          <w:color w:val="000000"/>
          <w:spacing w:val="0"/>
          <w:sz w:val="24"/>
        </w:rPr>
        <w:t>）</w:t>
      </w:r>
      <w:r>
        <w:rPr>
          <w:rFonts w:ascii="Times New Roman"/>
          <w:color w:val="000000"/>
          <w:spacing w:val="0"/>
          <w:sz w:val="24"/>
        </w:rPr>
      </w:r>
    </w:p>
    <w:p>
      <w:pPr>
        <w:pStyle w:val="Normal"/>
        <w:framePr w:w="9240" w:x="1896" w:y="12064"/>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13</w:t>
      </w:r>
      <w:r>
        <w:rPr>
          <w:rFonts w:ascii="SimSun" w:hAnsi="SimSun" w:cs="SimSun"/>
          <w:color w:val="000000"/>
          <w:spacing w:val="0"/>
          <w:sz w:val="24"/>
        </w:rPr>
        <w:t>）《建设项目环境风险评价技术导则》（</w:t>
      </w:r>
      <w:r>
        <w:rPr>
          <w:rFonts w:ascii="ENFMEF+TimesNewRomanPSMT"/>
          <w:color w:val="000000"/>
          <w:spacing w:val="-1"/>
          <w:sz w:val="24"/>
        </w:rPr>
        <w:t>HJ</w:t>
      </w:r>
      <w:r>
        <w:rPr>
          <w:rFonts w:ascii="Times New Roman"/>
          <w:color w:val="000000"/>
          <w:spacing w:val="1"/>
          <w:sz w:val="24"/>
        </w:rPr>
        <w:t xml:space="preserve"> </w:t>
      </w:r>
      <w:r>
        <w:rPr>
          <w:rFonts w:ascii="ENFMEF+TimesNewRomanPSMT"/>
          <w:color w:val="000000"/>
          <w:spacing w:val="0"/>
          <w:sz w:val="24"/>
        </w:rPr>
        <w:t>169-2018</w:t>
      </w:r>
      <w:r>
        <w:rPr>
          <w:rFonts w:ascii="SimSun" w:hAnsi="SimSun" w:cs="SimSun"/>
          <w:color w:val="000000"/>
          <w:spacing w:val="0"/>
          <w:sz w:val="24"/>
        </w:rPr>
        <w:t>）</w:t>
      </w:r>
      <w:r>
        <w:rPr>
          <w:rFonts w:ascii="Times New Roman"/>
          <w:color w:val="000000"/>
          <w:spacing w:val="0"/>
          <w:sz w:val="24"/>
        </w:rPr>
      </w:r>
    </w:p>
    <w:p>
      <w:pPr>
        <w:pStyle w:val="Normal"/>
        <w:framePr w:w="9240" w:x="1896" w:y="1206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14</w:t>
      </w:r>
      <w:r>
        <w:rPr>
          <w:rFonts w:ascii="SimSun" w:hAnsi="SimSun" w:cs="SimSun"/>
          <w:color w:val="000000"/>
          <w:spacing w:val="0"/>
          <w:sz w:val="24"/>
        </w:rPr>
        <w:t>）《国家突发公共事件总体应急预案》（</w:t>
      </w:r>
      <w:r>
        <w:rPr>
          <w:rFonts w:ascii="ENFMEF+TimesNewRomanPSMT"/>
          <w:color w:val="000000"/>
          <w:spacing w:val="0"/>
          <w:sz w:val="24"/>
        </w:rPr>
        <w:t>2006.01.08</w:t>
      </w:r>
      <w:r>
        <w:rPr>
          <w:rFonts w:ascii="SimSun" w:hAnsi="SimSun" w:cs="SimSun"/>
          <w:color w:val="000000"/>
          <w:spacing w:val="0"/>
          <w:sz w:val="24"/>
        </w:rPr>
        <w:t>）</w:t>
      </w:r>
      <w:r>
        <w:rPr>
          <w:rFonts w:ascii="Times New Roman"/>
          <w:color w:val="000000"/>
          <w:spacing w:val="0"/>
          <w:sz w:val="24"/>
        </w:rPr>
      </w:r>
    </w:p>
    <w:p>
      <w:pPr>
        <w:pStyle w:val="Normal"/>
        <w:framePr w:w="9240" w:x="1896" w:y="12064"/>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15</w:t>
      </w:r>
      <w:r>
        <w:rPr>
          <w:rFonts w:ascii="SimSun" w:hAnsi="SimSun" w:cs="SimSun"/>
          <w:color w:val="000000"/>
          <w:spacing w:val="0"/>
          <w:sz w:val="24"/>
        </w:rPr>
        <w:t>）《国家突发环境事件应急预案》（国办函</w:t>
      </w:r>
      <w:r>
        <w:rPr>
          <w:rFonts w:ascii="ENFMEF+TimesNewRomanPSMT"/>
          <w:color w:val="000000"/>
          <w:spacing w:val="-1"/>
          <w:sz w:val="24"/>
        </w:rPr>
        <w:t>[2014]119</w:t>
      </w:r>
      <w:r>
        <w:rPr>
          <w:rFonts w:ascii="Times New Roman"/>
          <w:color w:val="000000"/>
          <w:spacing w:val="1"/>
          <w:sz w:val="24"/>
        </w:rPr>
        <w:t xml:space="preserve"> </w:t>
      </w:r>
      <w:r>
        <w:rPr>
          <w:rFonts w:ascii="SimSun" w:hAnsi="SimSun" w:cs="SimSun"/>
          <w:color w:val="000000"/>
          <w:spacing w:val="0"/>
          <w:sz w:val="24"/>
        </w:rPr>
        <w:t>号）</w:t>
      </w:r>
      <w:r>
        <w:rPr>
          <w:rFonts w:ascii="Times New Roman"/>
          <w:color w:val="000000"/>
          <w:spacing w:val="0"/>
          <w:sz w:val="24"/>
        </w:rPr>
      </w:r>
    </w:p>
    <w:p>
      <w:pPr>
        <w:pStyle w:val="Normal"/>
        <w:framePr w:w="9240" w:x="1896" w:y="1206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16</w:t>
      </w:r>
      <w:r>
        <w:rPr>
          <w:rFonts w:ascii="SimSun" w:hAnsi="SimSun" w:cs="SimSun"/>
          <w:color w:val="000000"/>
          <w:spacing w:val="0"/>
          <w:sz w:val="24"/>
        </w:rPr>
        <w:t>）《危险化学品重大危险源辨识》（</w:t>
      </w:r>
      <w:r>
        <w:rPr>
          <w:rFonts w:ascii="ENFMEF+TimesNewRomanPSMT"/>
          <w:color w:val="000000"/>
          <w:spacing w:val="0"/>
          <w:sz w:val="24"/>
        </w:rPr>
        <w:t>GB18218-2018</w:t>
      </w:r>
      <w:r>
        <w:rPr>
          <w:rFonts w:ascii="SimSun" w:hAnsi="SimSun" w:cs="SimSun"/>
          <w:color w:val="000000"/>
          <w:spacing w:val="0"/>
          <w:sz w:val="24"/>
        </w:rPr>
        <w:t>）</w:t>
      </w:r>
      <w:r>
        <w:rPr>
          <w:rFonts w:ascii="Times New Roman"/>
          <w:color w:val="000000"/>
          <w:spacing w:val="0"/>
          <w:sz w:val="24"/>
        </w:rPr>
      </w:r>
    </w:p>
    <w:p>
      <w:pPr>
        <w:pStyle w:val="Normal"/>
        <w:framePr w:w="330" w:x="5717"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2</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 style="position:absolute;margin-left:69.85pt;margin-top:53.25pt;z-index:-107;width:436.55pt;height:2.7pt;mso-position-horizontal:absolute;mso-position-horizontal-relative:page;mso-position-vertical:absolute;mso-position-vertical-relative:page" type="#_x0000_t75">
            <v:imagedata xmlns:r="http://schemas.openxmlformats.org/officeDocument/2006/relationships" r:id="rId2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5640" w:x="1896" w:y="1449"/>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17</w:t>
      </w:r>
      <w:r>
        <w:rPr>
          <w:rFonts w:ascii="SimSun" w:hAnsi="SimSun" w:cs="SimSun"/>
          <w:color w:val="000000"/>
          <w:spacing w:val="0"/>
          <w:sz w:val="24"/>
        </w:rPr>
        <w:t>）《危险化学品安全管理条例》（</w:t>
      </w:r>
      <w:r>
        <w:rPr>
          <w:rFonts w:ascii="ENFMEF+TimesNewRomanPSMT"/>
          <w:color w:val="000000"/>
          <w:spacing w:val="-1"/>
          <w:sz w:val="24"/>
        </w:rPr>
        <w:t>2011.12.01</w:t>
      </w:r>
      <w:r>
        <w:rPr>
          <w:rFonts w:ascii="SimSun" w:hAnsi="SimSun" w:cs="SimSun"/>
          <w:color w:val="000000"/>
          <w:spacing w:val="0"/>
          <w:sz w:val="24"/>
        </w:rPr>
        <w:t>）</w:t>
      </w:r>
      <w:r>
        <w:rPr>
          <w:rFonts w:ascii="Times New Roman"/>
          <w:color w:val="000000"/>
          <w:spacing w:val="0"/>
          <w:sz w:val="24"/>
        </w:rPr>
      </w:r>
    </w:p>
    <w:p>
      <w:pPr>
        <w:pStyle w:val="Normal"/>
        <w:framePr w:w="8580" w:x="1896" w:y="1915"/>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18</w:t>
      </w:r>
      <w:r>
        <w:rPr>
          <w:rFonts w:ascii="SimSun" w:hAnsi="SimSun" w:cs="SimSun"/>
          <w:color w:val="000000"/>
          <w:spacing w:val="0"/>
          <w:sz w:val="24"/>
        </w:rPr>
        <w:t>）《聊城市生态环境局突发环境事件应急预案》聊环函【</w:t>
      </w:r>
      <w:r>
        <w:rPr>
          <w:rFonts w:ascii="ENFMEF+TimesNewRomanPSMT"/>
          <w:color w:val="000000"/>
          <w:spacing w:val="0"/>
          <w:sz w:val="24"/>
        </w:rPr>
        <w:t>2020</w:t>
      </w:r>
      <w:r>
        <w:rPr>
          <w:rFonts w:ascii="SimSun" w:hAnsi="SimSun" w:cs="SimSun"/>
          <w:color w:val="000000"/>
          <w:spacing w:val="0"/>
          <w:sz w:val="24"/>
        </w:rPr>
        <w:t>】</w:t>
      </w:r>
      <w:r>
        <w:rPr>
          <w:rFonts w:ascii="ENFMEF+TimesNewRomanPSMT"/>
          <w:color w:val="000000"/>
          <w:spacing w:val="0"/>
          <w:sz w:val="24"/>
        </w:rPr>
        <w:t>86</w:t>
      </w:r>
      <w:r>
        <w:rPr>
          <w:rFonts w:ascii="Times New Roman"/>
          <w:color w:val="000000"/>
          <w:spacing w:val="0"/>
          <w:sz w:val="24"/>
        </w:rPr>
        <w:t xml:space="preserve"> </w:t>
      </w:r>
      <w:r>
        <w:rPr>
          <w:rFonts w:ascii="SimSun" w:hAnsi="SimSun" w:cs="SimSun"/>
          <w:color w:val="000000"/>
          <w:spacing w:val="0"/>
          <w:sz w:val="24"/>
        </w:rPr>
        <w:t>号</w:t>
      </w:r>
      <w:r>
        <w:rPr>
          <w:rFonts w:ascii="Times New Roman"/>
          <w:color w:val="000000"/>
          <w:spacing w:val="0"/>
          <w:sz w:val="24"/>
        </w:rPr>
      </w:r>
    </w:p>
    <w:p>
      <w:pPr>
        <w:pStyle w:val="Normal"/>
        <w:framePr w:w="8580" w:x="1896" w:y="1915"/>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19</w:t>
      </w:r>
      <w:r>
        <w:rPr>
          <w:rFonts w:ascii="SimSun" w:hAnsi="SimSun" w:cs="SimSun"/>
          <w:color w:val="000000"/>
          <w:spacing w:val="-2"/>
          <w:sz w:val="24"/>
        </w:rPr>
        <w:t>）《聊城高新技术产业开发区突发事件总体应急预案》（</w:t>
      </w:r>
      <w:r>
        <w:rPr>
          <w:rFonts w:ascii="ENFMEF+TimesNewRomanPSMT"/>
          <w:color w:val="000000"/>
          <w:spacing w:val="0"/>
          <w:sz w:val="24"/>
        </w:rPr>
        <w:t>2021.5</w:t>
      </w:r>
      <w:r>
        <w:rPr>
          <w:rFonts w:ascii="Times New Roman"/>
          <w:color w:val="000000"/>
          <w:spacing w:val="0"/>
          <w:sz w:val="24"/>
        </w:rPr>
        <w:t xml:space="preserve"> </w:t>
      </w:r>
      <w:r>
        <w:rPr>
          <w:rFonts w:ascii="SimSun" w:hAnsi="SimSun" w:cs="SimSun"/>
          <w:color w:val="000000"/>
          <w:spacing w:val="-3"/>
          <w:sz w:val="24"/>
        </w:rPr>
        <w:t>修编稿）；</w:t>
      </w:r>
      <w:r>
        <w:rPr>
          <w:rFonts w:ascii="Times New Roman"/>
          <w:color w:val="000000"/>
          <w:spacing w:val="0"/>
          <w:sz w:val="24"/>
        </w:rPr>
      </w:r>
    </w:p>
    <w:p>
      <w:pPr>
        <w:pStyle w:val="Normal"/>
        <w:framePr w:w="2947" w:x="1416" w:y="2937"/>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1.2.2</w:t>
      </w:r>
      <w:r>
        <w:rPr>
          <w:rFonts w:ascii="Times New Roman"/>
          <w:color w:val="000000"/>
          <w:spacing w:val="0"/>
          <w:sz w:val="24"/>
        </w:rPr>
        <w:t xml:space="preserve"> </w:t>
      </w:r>
      <w:r>
        <w:rPr>
          <w:rFonts w:ascii="SimSun" w:hAnsi="SimSun" w:cs="SimSun"/>
          <w:color w:val="000000"/>
          <w:spacing w:val="1"/>
          <w:sz w:val="24"/>
        </w:rPr>
        <w:t>相关技术规范及标准</w:t>
      </w:r>
      <w:r>
        <w:rPr>
          <w:rFonts w:ascii="Times New Roman"/>
          <w:color w:val="000000"/>
          <w:spacing w:val="0"/>
          <w:sz w:val="24"/>
        </w:rPr>
      </w:r>
    </w:p>
    <w:p>
      <w:pPr>
        <w:pStyle w:val="Normal"/>
        <w:framePr w:w="8460" w:x="1896" w:y="333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1"/>
          <w:sz w:val="24"/>
        </w:rPr>
        <w:t>）《公司突发环境事件风险评估指南（试行）》（环办</w:t>
      </w:r>
      <w:r>
        <w:rPr>
          <w:rFonts w:ascii="ENFMEF+TimesNewRomanPSMT"/>
          <w:color w:val="000000"/>
          <w:spacing w:val="0"/>
          <w:sz w:val="24"/>
        </w:rPr>
        <w:t>[2014]34</w:t>
      </w:r>
      <w:r>
        <w:rPr>
          <w:rFonts w:ascii="Times New Roman"/>
          <w:color w:val="000000"/>
          <w:spacing w:val="0"/>
          <w:sz w:val="24"/>
        </w:rPr>
        <w:t xml:space="preserve"> </w:t>
      </w:r>
      <w:r>
        <w:rPr>
          <w:rFonts w:ascii="SimSun" w:hAnsi="SimSun" w:cs="SimSun"/>
          <w:color w:val="000000"/>
          <w:spacing w:val="-4"/>
          <w:sz w:val="24"/>
        </w:rPr>
        <w:t>号），</w:t>
      </w:r>
      <w:r>
        <w:rPr>
          <w:rFonts w:ascii="ENFMEF+TimesNewRomanPSMT"/>
          <w:color w:val="000000"/>
          <w:spacing w:val="0"/>
          <w:sz w:val="24"/>
        </w:rPr>
        <w:t>2014</w:t>
      </w:r>
      <w:r>
        <w:rPr>
          <w:rFonts w:ascii="Times New Roman"/>
          <w:color w:val="000000"/>
          <w:spacing w:val="0"/>
          <w:sz w:val="24"/>
        </w:rPr>
      </w:r>
    </w:p>
    <w:p>
      <w:pPr>
        <w:pStyle w:val="Normal"/>
        <w:framePr w:w="1680" w:x="1416" w:y="380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年</w:t>
      </w:r>
      <w:r>
        <w:rPr>
          <w:rFonts w:ascii="Times New Roman"/>
          <w:color w:val="000000"/>
          <w:spacing w:val="0"/>
          <w:sz w:val="24"/>
        </w:rPr>
        <w:t xml:space="preserve"> </w:t>
      </w:r>
      <w:r>
        <w:rPr>
          <w:rFonts w:ascii="ENFMEF+TimesNewRomanPSMT"/>
          <w:color w:val="000000"/>
          <w:spacing w:val="0"/>
          <w:sz w:val="24"/>
        </w:rPr>
        <w:t>4</w:t>
      </w:r>
      <w:r>
        <w:rPr>
          <w:rFonts w:ascii="Times New Roman"/>
          <w:color w:val="000000"/>
          <w:spacing w:val="0"/>
          <w:sz w:val="24"/>
        </w:rPr>
        <w:t xml:space="preserve"> </w:t>
      </w:r>
      <w:r>
        <w:rPr>
          <w:rFonts w:ascii="SimSun" w:hAnsi="SimSun" w:cs="SimSun"/>
          <w:color w:val="000000"/>
          <w:spacing w:val="0"/>
          <w:sz w:val="24"/>
        </w:rPr>
        <w:t>月</w:t>
      </w:r>
      <w:r>
        <w:rPr>
          <w:rFonts w:ascii="Times New Roman"/>
          <w:color w:val="000000"/>
          <w:spacing w:val="0"/>
          <w:sz w:val="24"/>
        </w:rPr>
        <w:t xml:space="preserve"> </w:t>
      </w:r>
      <w:r>
        <w:rPr>
          <w:rFonts w:ascii="ENFMEF+TimesNewRomanPSMT"/>
          <w:color w:val="000000"/>
          <w:spacing w:val="0"/>
          <w:sz w:val="24"/>
        </w:rPr>
        <w:t>3</w:t>
      </w:r>
      <w:r>
        <w:rPr>
          <w:rFonts w:ascii="Times New Roman"/>
          <w:color w:val="000000"/>
          <w:spacing w:val="0"/>
          <w:sz w:val="24"/>
        </w:rPr>
        <w:t xml:space="preserve"> </w:t>
      </w:r>
      <w:r>
        <w:rPr>
          <w:rFonts w:ascii="SimSun" w:hAnsi="SimSun" w:cs="SimSun"/>
          <w:color w:val="000000"/>
          <w:spacing w:val="0"/>
          <w:sz w:val="24"/>
        </w:rPr>
        <w:t>日；</w:t>
      </w:r>
      <w:r>
        <w:rPr>
          <w:rFonts w:ascii="Times New Roman"/>
          <w:color w:val="000000"/>
          <w:spacing w:val="0"/>
          <w:sz w:val="24"/>
        </w:rPr>
      </w:r>
    </w:p>
    <w:p>
      <w:pPr>
        <w:pStyle w:val="Normal"/>
        <w:framePr w:w="9026" w:x="1416" w:y="4269"/>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）《公司突发环境事件风险分级方法》（</w:t>
      </w:r>
      <w:r>
        <w:rPr>
          <w:rFonts w:ascii="ENFMEF+TimesNewRomanPSMT"/>
          <w:color w:val="000000"/>
          <w:spacing w:val="-1"/>
          <w:sz w:val="24"/>
        </w:rPr>
        <w:t>HJ</w:t>
      </w:r>
      <w:r>
        <w:rPr>
          <w:rFonts w:ascii="Times New Roman"/>
          <w:color w:val="000000"/>
          <w:spacing w:val="1"/>
          <w:sz w:val="24"/>
        </w:rPr>
        <w:t xml:space="preserve"> </w:t>
      </w:r>
      <w:r>
        <w:rPr>
          <w:rFonts w:ascii="ENFMEF+TimesNewRomanPSMT"/>
          <w:color w:val="000000"/>
          <w:spacing w:val="0"/>
          <w:sz w:val="24"/>
        </w:rPr>
        <w:t>941-2018</w:t>
      </w:r>
      <w:r>
        <w:rPr>
          <w:rFonts w:ascii="SimSun" w:hAnsi="SimSun" w:cs="SimSun"/>
          <w:color w:val="000000"/>
          <w:spacing w:val="0"/>
          <w:sz w:val="24"/>
        </w:rPr>
        <w:t>），</w:t>
      </w:r>
      <w:r>
        <w:rPr>
          <w:rFonts w:ascii="ENFMEF+TimesNewRomanPSMT"/>
          <w:color w:val="000000"/>
          <w:spacing w:val="0"/>
          <w:sz w:val="24"/>
        </w:rPr>
        <w:t>2018-03-01</w:t>
      </w:r>
      <w:r>
        <w:rPr>
          <w:rFonts w:ascii="Times New Roman"/>
          <w:color w:val="000000"/>
          <w:spacing w:val="0"/>
          <w:sz w:val="24"/>
        </w:rPr>
        <w:t xml:space="preserve"> </w:t>
      </w:r>
      <w:r>
        <w:rPr>
          <w:rFonts w:ascii="SimSun" w:hAnsi="SimSun" w:cs="SimSun"/>
          <w:color w:val="000000"/>
          <w:spacing w:val="0"/>
          <w:sz w:val="24"/>
        </w:rPr>
        <w:t>实施；</w:t>
      </w:r>
      <w:r>
        <w:rPr>
          <w:rFonts w:ascii="Times New Roman"/>
          <w:color w:val="000000"/>
          <w:spacing w:val="0"/>
          <w:sz w:val="24"/>
        </w:rPr>
      </w:r>
    </w:p>
    <w:p>
      <w:pPr>
        <w:pStyle w:val="Normal"/>
        <w:framePr w:w="9026" w:x="1416" w:y="4269"/>
        <w:widowControl w:val="off"/>
        <w:autoSpaceDE w:val="off"/>
        <w:autoSpaceDN w:val="off"/>
        <w:spacing w:before="202"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2"/>
          <w:sz w:val="24"/>
        </w:rPr>
        <w:t>）《企事业单位突发环境事件应急预案评审工作指南（试行）》（环办应急</w:t>
      </w:r>
      <w:r>
        <w:rPr>
          <w:rFonts w:ascii="Times New Roman"/>
          <w:color w:val="000000"/>
          <w:spacing w:val="0"/>
          <w:sz w:val="24"/>
        </w:rPr>
      </w:r>
    </w:p>
    <w:p>
      <w:pPr>
        <w:pStyle w:val="Normal"/>
        <w:framePr w:w="9026" w:x="1416" w:y="4269"/>
        <w:widowControl w:val="off"/>
        <w:autoSpaceDE w:val="off"/>
        <w:autoSpaceDN w:val="off"/>
        <w:spacing w:before="202" w:after="0" w:line="266" w:lineRule="exact"/>
        <w:ind w:left="0" w:right="0" w:firstLine="0"/>
        <w:jc w:val="left"/>
        <w:rPr>
          <w:rFonts w:ascii="Times New Roman"/>
          <w:color w:val="000000"/>
          <w:spacing w:val="0"/>
          <w:sz w:val="24"/>
        </w:rPr>
      </w:pPr>
      <w:r>
        <w:rPr>
          <w:rFonts w:ascii="ENFMEF+TimesNewRomanPSMT"/>
          <w:color w:val="000000"/>
          <w:spacing w:val="0"/>
          <w:sz w:val="24"/>
        </w:rPr>
        <w:t>[2018]8</w:t>
      </w:r>
      <w:r>
        <w:rPr>
          <w:rFonts w:ascii="Times New Roman"/>
          <w:color w:val="000000"/>
          <w:spacing w:val="0"/>
          <w:sz w:val="24"/>
        </w:rPr>
        <w:t xml:space="preserve"> </w:t>
      </w:r>
      <w:r>
        <w:rPr>
          <w:rFonts w:ascii="SimSun" w:hAnsi="SimSun" w:cs="SimSun"/>
          <w:color w:val="000000"/>
          <w:spacing w:val="0"/>
          <w:sz w:val="24"/>
        </w:rPr>
        <w:t>号；</w:t>
      </w:r>
      <w:r>
        <w:rPr>
          <w:rFonts w:ascii="Times New Roman"/>
          <w:color w:val="000000"/>
          <w:spacing w:val="0"/>
          <w:sz w:val="24"/>
        </w:rPr>
      </w:r>
    </w:p>
    <w:p>
      <w:pPr>
        <w:pStyle w:val="Normal"/>
        <w:framePr w:w="9120" w:x="1416" w:y="5671"/>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4"/>
          <w:sz w:val="24"/>
        </w:rPr>
        <w:t>）《关于印发〈公司事业单位突发环境事件应急预案备案管理办法（试行）〉</w:t>
      </w:r>
      <w:r>
        <w:rPr>
          <w:rFonts w:ascii="Times New Roman"/>
          <w:color w:val="000000"/>
          <w:spacing w:val="0"/>
          <w:sz w:val="24"/>
        </w:rPr>
      </w:r>
    </w:p>
    <w:p>
      <w:pPr>
        <w:pStyle w:val="Normal"/>
        <w:framePr w:w="9120" w:x="1416" w:y="5671"/>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的通知》（环发〔</w:t>
      </w:r>
      <w:r>
        <w:rPr>
          <w:rFonts w:ascii="ENFMEF+TimesNewRomanPSMT"/>
          <w:color w:val="000000"/>
          <w:spacing w:val="0"/>
          <w:sz w:val="24"/>
        </w:rPr>
        <w:t>2015</w:t>
      </w:r>
      <w:r>
        <w:rPr>
          <w:rFonts w:ascii="SimSun" w:hAnsi="SimSun" w:cs="SimSun"/>
          <w:color w:val="000000"/>
          <w:spacing w:val="0"/>
          <w:sz w:val="24"/>
        </w:rPr>
        <w:t>〕</w:t>
      </w:r>
      <w:r>
        <w:rPr>
          <w:rFonts w:ascii="ENFMEF+TimesNewRomanPSMT"/>
          <w:color w:val="000000"/>
          <w:spacing w:val="0"/>
          <w:sz w:val="24"/>
        </w:rPr>
        <w:t>4</w:t>
      </w:r>
      <w:r>
        <w:rPr>
          <w:rFonts w:ascii="Times New Roman"/>
          <w:color w:val="000000"/>
          <w:spacing w:val="0"/>
          <w:sz w:val="24"/>
        </w:rPr>
        <w:t xml:space="preserve"> </w:t>
      </w:r>
      <w:r>
        <w:rPr>
          <w:rFonts w:ascii="SimSun" w:hAnsi="SimSun" w:cs="SimSun"/>
          <w:color w:val="000000"/>
          <w:spacing w:val="0"/>
          <w:sz w:val="24"/>
        </w:rPr>
        <w:t>号）；</w:t>
      </w:r>
      <w:r>
        <w:rPr>
          <w:rFonts w:ascii="Times New Roman"/>
          <w:color w:val="000000"/>
          <w:spacing w:val="0"/>
          <w:sz w:val="24"/>
        </w:rPr>
      </w:r>
    </w:p>
    <w:p>
      <w:pPr>
        <w:pStyle w:val="Normal"/>
        <w:framePr w:w="9053" w:x="1896" w:y="660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）《化工建设项目环境保护设计规范》（</w:t>
      </w:r>
      <w:r>
        <w:rPr>
          <w:rFonts w:ascii="ENFMEF+TimesNewRomanPSMT"/>
          <w:color w:val="000000"/>
          <w:spacing w:val="0"/>
          <w:sz w:val="24"/>
        </w:rPr>
        <w:t>GB50483-2009</w:t>
      </w:r>
      <w:r>
        <w:rPr>
          <w:rFonts w:ascii="SimSun" w:hAnsi="SimSun" w:cs="SimSun"/>
          <w:color w:val="000000"/>
          <w:spacing w:val="0"/>
          <w:sz w:val="24"/>
        </w:rPr>
        <w:t>）</w:t>
      </w:r>
      <w:r>
        <w:rPr>
          <w:rFonts w:ascii="ENFMEF+TimesNewRomanPSMT"/>
          <w:color w:val="000000"/>
          <w:spacing w:val="0"/>
          <w:sz w:val="24"/>
        </w:rPr>
        <w:t>;</w:t>
      </w:r>
      <w:r>
        <w:rPr>
          <w:rFonts w:ascii="Times New Roman"/>
          <w:color w:val="000000"/>
          <w:spacing w:val="0"/>
          <w:sz w:val="24"/>
        </w:rPr>
      </w:r>
    </w:p>
    <w:p>
      <w:pPr>
        <w:pStyle w:val="Normal"/>
        <w:framePr w:w="9053" w:x="1896" w:y="660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0"/>
          <w:sz w:val="24"/>
        </w:rPr>
        <w:t>）《建设项目环境风险评价技术导则》（</w:t>
      </w:r>
      <w:r>
        <w:rPr>
          <w:rFonts w:ascii="ENFMEF+TimesNewRomanPSMT"/>
          <w:color w:val="000000"/>
          <w:spacing w:val="-1"/>
          <w:sz w:val="24"/>
        </w:rPr>
        <w:t>HJ</w:t>
      </w:r>
      <w:r>
        <w:rPr>
          <w:rFonts w:ascii="Times New Roman"/>
          <w:color w:val="000000"/>
          <w:spacing w:val="1"/>
          <w:sz w:val="24"/>
        </w:rPr>
        <w:t xml:space="preserve"> </w:t>
      </w:r>
      <w:r>
        <w:rPr>
          <w:rFonts w:ascii="ENFMEF+TimesNewRomanPSMT"/>
          <w:color w:val="000000"/>
          <w:spacing w:val="0"/>
          <w:sz w:val="24"/>
        </w:rPr>
        <w:t>169-2018</w:t>
      </w:r>
      <w:r>
        <w:rPr>
          <w:rFonts w:ascii="SimSun" w:hAnsi="SimSun" w:cs="SimSun"/>
          <w:color w:val="000000"/>
          <w:spacing w:val="0"/>
          <w:sz w:val="24"/>
        </w:rPr>
        <w:t>）；</w:t>
      </w:r>
      <w:r>
        <w:rPr>
          <w:rFonts w:ascii="Times New Roman"/>
          <w:color w:val="000000"/>
          <w:spacing w:val="0"/>
          <w:sz w:val="24"/>
        </w:rPr>
      </w:r>
    </w:p>
    <w:p>
      <w:pPr>
        <w:pStyle w:val="Normal"/>
        <w:framePr w:w="9053" w:x="1896" w:y="6604"/>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7</w:t>
      </w:r>
      <w:r>
        <w:rPr>
          <w:rFonts w:ascii="SimSun" w:hAnsi="SimSun" w:cs="SimSun"/>
          <w:color w:val="000000"/>
          <w:spacing w:val="0"/>
          <w:sz w:val="24"/>
        </w:rPr>
        <w:t>）《土壤环境监测技术规范》（</w:t>
      </w:r>
      <w:r>
        <w:rPr>
          <w:rFonts w:ascii="ENFMEF+TimesNewRomanPSMT"/>
          <w:color w:val="000000"/>
          <w:spacing w:val="0"/>
          <w:sz w:val="24"/>
        </w:rPr>
        <w:t>HJ/T166-2004</w:t>
      </w:r>
      <w:r>
        <w:rPr>
          <w:rFonts w:ascii="SimSun" w:hAnsi="SimSun" w:cs="SimSun"/>
          <w:color w:val="000000"/>
          <w:spacing w:val="0"/>
          <w:sz w:val="24"/>
        </w:rPr>
        <w:t>）</w:t>
      </w:r>
      <w:r>
        <w:rPr>
          <w:rFonts w:ascii="Times New Roman"/>
          <w:color w:val="000000"/>
          <w:spacing w:val="0"/>
          <w:sz w:val="24"/>
        </w:rPr>
      </w:r>
    </w:p>
    <w:p>
      <w:pPr>
        <w:pStyle w:val="Normal"/>
        <w:framePr w:w="9053" w:x="1896" w:y="660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8</w:t>
      </w:r>
      <w:r>
        <w:rPr>
          <w:rFonts w:ascii="SimSun" w:hAnsi="SimSun" w:cs="SimSun"/>
          <w:color w:val="000000"/>
          <w:spacing w:val="-22"/>
          <w:sz w:val="24"/>
        </w:rPr>
        <w:t>）《土壤环境质量</w:t>
      </w:r>
      <w:r>
        <w:rPr>
          <w:rFonts w:ascii="Times New Roman"/>
          <w:color w:val="000000"/>
          <w:spacing w:val="82"/>
          <w:sz w:val="24"/>
        </w:rPr>
        <w:t xml:space="preserve"> </w:t>
      </w:r>
      <w:r>
        <w:rPr>
          <w:rFonts w:ascii="SimSun" w:hAnsi="SimSun" w:cs="SimSun"/>
          <w:color w:val="000000"/>
          <w:spacing w:val="-19"/>
          <w:sz w:val="24"/>
        </w:rPr>
        <w:t>农用地土壤污染风险管控标准（试行）》（</w:t>
      </w:r>
      <w:r>
        <w:rPr>
          <w:rFonts w:ascii="ENFMEF+TimesNewRomanPSMT"/>
          <w:color w:val="000000"/>
          <w:spacing w:val="-1"/>
          <w:sz w:val="24"/>
        </w:rPr>
        <w:t>GB</w:t>
      </w:r>
      <w:r>
        <w:rPr>
          <w:rFonts w:ascii="Times New Roman"/>
          <w:color w:val="000000"/>
          <w:spacing w:val="1"/>
          <w:sz w:val="24"/>
        </w:rPr>
        <w:t xml:space="preserve"> </w:t>
      </w:r>
      <w:r>
        <w:rPr>
          <w:rFonts w:ascii="ENFMEF+TimesNewRomanPSMT"/>
          <w:color w:val="000000"/>
          <w:spacing w:val="0"/>
          <w:sz w:val="24"/>
        </w:rPr>
        <w:t>15618-2018</w:t>
      </w:r>
      <w:r>
        <w:rPr>
          <w:rFonts w:ascii="SimSun" w:hAnsi="SimSun" w:cs="SimSun"/>
          <w:color w:val="000000"/>
          <w:spacing w:val="-120"/>
          <w:sz w:val="24"/>
        </w:rPr>
        <w:t>）；</w:t>
      </w:r>
      <w:r>
        <w:rPr>
          <w:rFonts w:ascii="Times New Roman"/>
          <w:color w:val="000000"/>
          <w:spacing w:val="0"/>
          <w:sz w:val="24"/>
        </w:rPr>
      </w:r>
    </w:p>
    <w:p>
      <w:pPr>
        <w:pStyle w:val="Normal"/>
        <w:framePr w:w="9053" w:x="1896" w:y="6604"/>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《土壤环境质量</w:t>
      </w:r>
      <w:r>
        <w:rPr>
          <w:rFonts w:ascii="Times New Roman"/>
          <w:color w:val="000000"/>
          <w:spacing w:val="60"/>
          <w:sz w:val="24"/>
        </w:rPr>
        <w:t xml:space="preserve"> </w:t>
      </w:r>
      <w:r>
        <w:rPr>
          <w:rFonts w:ascii="SimSun" w:hAnsi="SimSun" w:cs="SimSun"/>
          <w:color w:val="000000"/>
          <w:spacing w:val="0"/>
          <w:sz w:val="24"/>
        </w:rPr>
        <w:t>建设用地土壤污染风险管控标准（试行）》（</w:t>
      </w:r>
      <w:r>
        <w:rPr>
          <w:rFonts w:ascii="ENFMEF+TimesNewRomanPSMT"/>
          <w:color w:val="000000"/>
          <w:spacing w:val="0"/>
          <w:sz w:val="24"/>
        </w:rPr>
        <w:t>GB36600-2018</w:t>
      </w:r>
      <w:r>
        <w:rPr>
          <w:rFonts w:ascii="SimSun" w:hAnsi="SimSun" w:cs="SimSun"/>
          <w:color w:val="000000"/>
          <w:spacing w:val="0"/>
          <w:sz w:val="24"/>
        </w:rPr>
        <w:t>）</w:t>
      </w:r>
      <w:r>
        <w:rPr>
          <w:rFonts w:ascii="Times New Roman"/>
          <w:color w:val="000000"/>
          <w:spacing w:val="0"/>
          <w:sz w:val="24"/>
        </w:rPr>
      </w:r>
    </w:p>
    <w:p>
      <w:pPr>
        <w:pStyle w:val="Normal"/>
        <w:framePr w:w="9053" w:x="1896" w:y="660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9</w:t>
      </w:r>
      <w:r>
        <w:rPr>
          <w:rFonts w:ascii="SimSun" w:hAnsi="SimSun" w:cs="SimSun"/>
          <w:color w:val="000000"/>
          <w:spacing w:val="0"/>
          <w:sz w:val="24"/>
        </w:rPr>
        <w:t>）《环境空气质量标准》（</w:t>
      </w:r>
      <w:r>
        <w:rPr>
          <w:rFonts w:ascii="ENFMEF+TimesNewRomanPSMT"/>
          <w:color w:val="000000"/>
          <w:spacing w:val="0"/>
          <w:sz w:val="24"/>
        </w:rPr>
        <w:t>GB3095-2012</w:t>
      </w:r>
      <w:r>
        <w:rPr>
          <w:rFonts w:ascii="SimSun" w:hAnsi="SimSun" w:cs="SimSun"/>
          <w:color w:val="000000"/>
          <w:spacing w:val="0"/>
          <w:sz w:val="24"/>
        </w:rPr>
        <w:t>）</w:t>
      </w:r>
      <w:r>
        <w:rPr>
          <w:rFonts w:ascii="Times New Roman"/>
          <w:color w:val="000000"/>
          <w:spacing w:val="0"/>
          <w:sz w:val="24"/>
        </w:rPr>
      </w:r>
    </w:p>
    <w:p>
      <w:pPr>
        <w:pStyle w:val="Normal"/>
        <w:framePr w:w="5453" w:x="1896" w:y="9405"/>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10</w:t>
      </w:r>
      <w:r>
        <w:rPr>
          <w:rFonts w:ascii="SimSun" w:hAnsi="SimSun" w:cs="SimSun"/>
          <w:color w:val="000000"/>
          <w:spacing w:val="0"/>
          <w:sz w:val="24"/>
        </w:rPr>
        <w:t>）《地表水环境质量标准》（</w:t>
      </w:r>
      <w:r>
        <w:rPr>
          <w:rFonts w:ascii="ENFMEF+TimesNewRomanPSMT"/>
          <w:color w:val="000000"/>
          <w:spacing w:val="0"/>
          <w:sz w:val="24"/>
        </w:rPr>
        <w:t>GB3838-2002</w:t>
      </w:r>
      <w:r>
        <w:rPr>
          <w:rFonts w:ascii="SimSun" w:hAnsi="SimSun" w:cs="SimSun"/>
          <w:color w:val="000000"/>
          <w:spacing w:val="0"/>
          <w:sz w:val="24"/>
        </w:rPr>
        <w:t>）</w:t>
      </w:r>
      <w:r>
        <w:rPr>
          <w:rFonts w:ascii="Times New Roman"/>
          <w:color w:val="000000"/>
          <w:spacing w:val="0"/>
          <w:sz w:val="24"/>
        </w:rPr>
      </w:r>
    </w:p>
    <w:p>
      <w:pPr>
        <w:pStyle w:val="Normal"/>
        <w:framePr w:w="8907" w:x="1896" w:y="9873"/>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4"/>
          <w:sz w:val="24"/>
        </w:rPr>
        <w:t>11</w:t>
      </w:r>
      <w:r>
        <w:rPr>
          <w:rFonts w:ascii="SimSun" w:hAnsi="SimSun" w:cs="SimSun"/>
          <w:color w:val="000000"/>
          <w:spacing w:val="0"/>
          <w:sz w:val="24"/>
        </w:rPr>
        <w:t>）《大气污染物综合排放标准》（</w:t>
      </w:r>
      <w:r>
        <w:rPr>
          <w:rFonts w:ascii="ENFMEF+TimesNewRomanPSMT"/>
          <w:color w:val="000000"/>
          <w:spacing w:val="0"/>
          <w:sz w:val="24"/>
        </w:rPr>
        <w:t>GB16297-1996</w:t>
      </w:r>
      <w:r>
        <w:rPr>
          <w:rFonts w:ascii="SimSun" w:hAnsi="SimSun" w:cs="SimSun"/>
          <w:color w:val="000000"/>
          <w:spacing w:val="0"/>
          <w:sz w:val="24"/>
        </w:rPr>
        <w:t>）</w:t>
      </w:r>
      <w:r>
        <w:rPr>
          <w:rFonts w:ascii="Times New Roman"/>
          <w:color w:val="000000"/>
          <w:spacing w:val="0"/>
          <w:sz w:val="24"/>
        </w:rPr>
      </w:r>
    </w:p>
    <w:p>
      <w:pPr>
        <w:pStyle w:val="Normal"/>
        <w:framePr w:w="8907" w:x="1896" w:y="9873"/>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12</w:t>
      </w:r>
      <w:r>
        <w:rPr>
          <w:rFonts w:ascii="SimSun" w:hAnsi="SimSun" w:cs="SimSun"/>
          <w:color w:val="000000"/>
          <w:spacing w:val="0"/>
          <w:sz w:val="24"/>
        </w:rPr>
        <w:t>）《储罐区防火堤设计规范》（</w:t>
      </w:r>
      <w:r>
        <w:rPr>
          <w:rFonts w:ascii="ENFMEF+TimesNewRomanPSMT"/>
          <w:color w:val="000000"/>
          <w:spacing w:val="0"/>
          <w:sz w:val="24"/>
        </w:rPr>
        <w:t>2014.12.1</w:t>
      </w:r>
      <w:r>
        <w:rPr>
          <w:rFonts w:ascii="Times New Roman"/>
          <w:color w:val="000000"/>
          <w:spacing w:val="0"/>
          <w:sz w:val="24"/>
        </w:rPr>
        <w:t xml:space="preserve"> </w:t>
      </w:r>
      <w:r>
        <w:rPr>
          <w:rFonts w:ascii="SimSun" w:hAnsi="SimSun" w:cs="SimSun"/>
          <w:color w:val="000000"/>
          <w:spacing w:val="0"/>
          <w:sz w:val="24"/>
        </w:rPr>
        <w:t>施行）</w:t>
      </w:r>
      <w:r>
        <w:rPr>
          <w:rFonts w:ascii="Times New Roman"/>
          <w:color w:val="000000"/>
          <w:spacing w:val="0"/>
          <w:sz w:val="24"/>
        </w:rPr>
      </w:r>
    </w:p>
    <w:p>
      <w:pPr>
        <w:pStyle w:val="Normal"/>
        <w:framePr w:w="8907" w:x="1896" w:y="9873"/>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13</w:t>
      </w:r>
      <w:r>
        <w:rPr>
          <w:rFonts w:ascii="SimSun" w:hAnsi="SimSun" w:cs="SimSun"/>
          <w:color w:val="000000"/>
          <w:spacing w:val="0"/>
          <w:sz w:val="24"/>
        </w:rPr>
        <w:t>）《危险废物贮存污染控制标准》（</w:t>
      </w:r>
      <w:r>
        <w:rPr>
          <w:rFonts w:ascii="ENFMEF+TimesNewRomanPSMT"/>
          <w:color w:val="000000"/>
          <w:spacing w:val="0"/>
          <w:sz w:val="24"/>
        </w:rPr>
        <w:t>GB18597-2001</w:t>
      </w:r>
      <w:r>
        <w:rPr>
          <w:rFonts w:ascii="SimSun" w:hAnsi="SimSun" w:cs="SimSun"/>
          <w:color w:val="000000"/>
          <w:spacing w:val="0"/>
          <w:sz w:val="24"/>
        </w:rPr>
        <w:t>，</w:t>
      </w:r>
      <w:r>
        <w:rPr>
          <w:rFonts w:ascii="ENFMEF+TimesNewRomanPSMT"/>
          <w:color w:val="000000"/>
          <w:spacing w:val="0"/>
          <w:sz w:val="24"/>
        </w:rPr>
        <w:t>2013</w:t>
      </w:r>
      <w:r>
        <w:rPr>
          <w:rFonts w:ascii="Times New Roman"/>
          <w:color w:val="000000"/>
          <w:spacing w:val="0"/>
          <w:sz w:val="24"/>
        </w:rPr>
        <w:t xml:space="preserve"> </w:t>
      </w:r>
      <w:r>
        <w:rPr>
          <w:rFonts w:ascii="SimSun" w:hAnsi="SimSun" w:cs="SimSun"/>
          <w:color w:val="000000"/>
          <w:spacing w:val="0"/>
          <w:sz w:val="24"/>
        </w:rPr>
        <w:t>修订）</w:t>
      </w:r>
      <w:r>
        <w:rPr>
          <w:rFonts w:ascii="Times New Roman"/>
          <w:color w:val="000000"/>
          <w:spacing w:val="0"/>
          <w:sz w:val="24"/>
        </w:rPr>
      </w:r>
    </w:p>
    <w:p>
      <w:pPr>
        <w:pStyle w:val="Normal"/>
        <w:framePr w:w="8907" w:x="1896" w:y="9873"/>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14</w:t>
      </w:r>
      <w:r>
        <w:rPr>
          <w:rFonts w:ascii="SimSun" w:hAnsi="SimSun" w:cs="SimSun"/>
          <w:color w:val="000000"/>
          <w:spacing w:val="-9"/>
          <w:sz w:val="24"/>
        </w:rPr>
        <w:t>）《化学品分类、警示标签和警示性说明安全规范》（</w:t>
      </w:r>
      <w:r>
        <w:rPr>
          <w:rFonts w:ascii="ENFMEF+TimesNewRomanPSMT"/>
          <w:color w:val="000000"/>
          <w:spacing w:val="0"/>
          <w:sz w:val="24"/>
        </w:rPr>
        <w:t>GB20576-GB20602</w:t>
      </w:r>
      <w:r>
        <w:rPr>
          <w:rFonts w:ascii="SimSun" w:hAnsi="SimSun" w:cs="SimSun"/>
          <w:color w:val="000000"/>
          <w:spacing w:val="-120"/>
          <w:sz w:val="24"/>
        </w:rPr>
        <w:t>）；</w:t>
      </w:r>
      <w:r>
        <w:rPr>
          <w:rFonts w:ascii="Times New Roman"/>
          <w:color w:val="000000"/>
          <w:spacing w:val="0"/>
          <w:sz w:val="24"/>
        </w:rPr>
      </w:r>
    </w:p>
    <w:p>
      <w:pPr>
        <w:pStyle w:val="Normal"/>
        <w:framePr w:w="8907" w:x="1896" w:y="9873"/>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15</w:t>
      </w:r>
      <w:r>
        <w:rPr>
          <w:rFonts w:ascii="SimSun" w:hAnsi="SimSun" w:cs="SimSun"/>
          <w:color w:val="000000"/>
          <w:spacing w:val="0"/>
          <w:sz w:val="24"/>
        </w:rPr>
        <w:t>）《危险化学品名录》（</w:t>
      </w:r>
      <w:r>
        <w:rPr>
          <w:rFonts w:ascii="ENFMEF+TimesNewRomanPSMT"/>
          <w:color w:val="000000"/>
          <w:spacing w:val="0"/>
          <w:sz w:val="24"/>
        </w:rPr>
        <w:t>2018</w:t>
      </w:r>
      <w:r>
        <w:rPr>
          <w:rFonts w:ascii="Times New Roman"/>
          <w:color w:val="000000"/>
          <w:spacing w:val="0"/>
          <w:sz w:val="24"/>
        </w:rPr>
        <w:t xml:space="preserve"> </w:t>
      </w:r>
      <w:r>
        <w:rPr>
          <w:rFonts w:ascii="SimSun" w:hAnsi="SimSun" w:cs="SimSun"/>
          <w:color w:val="000000"/>
          <w:spacing w:val="0"/>
          <w:sz w:val="24"/>
        </w:rPr>
        <w:t>版）</w:t>
      </w:r>
      <w:r>
        <w:rPr>
          <w:rFonts w:ascii="Times New Roman"/>
          <w:color w:val="000000"/>
          <w:spacing w:val="0"/>
          <w:sz w:val="24"/>
        </w:rPr>
      </w:r>
    </w:p>
    <w:p>
      <w:pPr>
        <w:pStyle w:val="Normal"/>
        <w:framePr w:w="5220" w:x="1896" w:y="1220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16</w:t>
      </w:r>
      <w:r>
        <w:rPr>
          <w:rFonts w:ascii="SimSun" w:hAnsi="SimSun" w:cs="SimSun"/>
          <w:color w:val="000000"/>
          <w:spacing w:val="0"/>
          <w:sz w:val="24"/>
        </w:rPr>
        <w:t>）《国家危险废物名录》（</w:t>
      </w:r>
      <w:r>
        <w:rPr>
          <w:rFonts w:ascii="ENFMEF+TimesNewRomanPSMT"/>
          <w:color w:val="000000"/>
          <w:spacing w:val="0"/>
          <w:sz w:val="24"/>
        </w:rPr>
        <w:t>2021.1.1</w:t>
      </w:r>
      <w:r>
        <w:rPr>
          <w:rFonts w:ascii="Times New Roman"/>
          <w:color w:val="000000"/>
          <w:spacing w:val="0"/>
          <w:sz w:val="24"/>
        </w:rPr>
        <w:t xml:space="preserve"> </w:t>
      </w:r>
      <w:r>
        <w:rPr>
          <w:rFonts w:ascii="SimSun" w:hAnsi="SimSun" w:cs="SimSun"/>
          <w:color w:val="000000"/>
          <w:spacing w:val="0"/>
          <w:sz w:val="24"/>
        </w:rPr>
        <w:t>施行）</w:t>
      </w:r>
      <w:r>
        <w:rPr>
          <w:rFonts w:ascii="Times New Roman"/>
          <w:color w:val="000000"/>
          <w:spacing w:val="0"/>
          <w:sz w:val="24"/>
        </w:rPr>
      </w:r>
    </w:p>
    <w:p>
      <w:pPr>
        <w:pStyle w:val="Normal"/>
        <w:framePr w:w="5580" w:x="1896" w:y="1267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17</w:t>
      </w:r>
      <w:r>
        <w:rPr>
          <w:rFonts w:ascii="SimSun" w:hAnsi="SimSun" w:cs="SimSun"/>
          <w:color w:val="000000"/>
          <w:spacing w:val="0"/>
          <w:sz w:val="24"/>
        </w:rPr>
        <w:t>）《重点监督危险化工工艺目录》（</w:t>
      </w:r>
      <w:r>
        <w:rPr>
          <w:rFonts w:ascii="ENFMEF+TimesNewRomanPSMT"/>
          <w:color w:val="000000"/>
          <w:spacing w:val="0"/>
          <w:sz w:val="24"/>
        </w:rPr>
        <w:t>2013</w:t>
      </w:r>
      <w:r>
        <w:rPr>
          <w:rFonts w:ascii="Times New Roman"/>
          <w:color w:val="000000"/>
          <w:spacing w:val="0"/>
          <w:sz w:val="24"/>
        </w:rPr>
        <w:t xml:space="preserve"> </w:t>
      </w:r>
      <w:r>
        <w:rPr>
          <w:rFonts w:ascii="SimSun" w:hAnsi="SimSun" w:cs="SimSun"/>
          <w:color w:val="000000"/>
          <w:spacing w:val="0"/>
          <w:sz w:val="24"/>
        </w:rPr>
        <w:t>版）</w:t>
      </w:r>
      <w:r>
        <w:rPr>
          <w:rFonts w:ascii="Times New Roman"/>
          <w:color w:val="000000"/>
          <w:spacing w:val="0"/>
          <w:sz w:val="24"/>
        </w:rPr>
      </w:r>
    </w:p>
    <w:p>
      <w:pPr>
        <w:pStyle w:val="Normal"/>
        <w:framePr w:w="7449" w:x="1896" w:y="13231"/>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18</w:t>
      </w:r>
      <w:r>
        <w:rPr>
          <w:rFonts w:ascii="SimSun" w:hAnsi="SimSun" w:cs="SimSun"/>
          <w:color w:val="000000"/>
          <w:spacing w:val="0"/>
          <w:sz w:val="24"/>
        </w:rPr>
        <w:t>）《突发环境事件应急监测技术指南》（</w:t>
      </w:r>
      <w:r>
        <w:rPr>
          <w:rFonts w:ascii="ENFMEF+TimesNewRomanPSMT"/>
          <w:color w:val="000000"/>
          <w:spacing w:val="-1"/>
          <w:sz w:val="24"/>
        </w:rPr>
        <w:t>DB</w:t>
      </w:r>
      <w:r>
        <w:rPr>
          <w:rFonts w:ascii="Times New Roman"/>
          <w:color w:val="000000"/>
          <w:spacing w:val="1"/>
          <w:sz w:val="24"/>
        </w:rPr>
        <w:t xml:space="preserve"> </w:t>
      </w:r>
      <w:r>
        <w:rPr>
          <w:rFonts w:ascii="ENFMEF+TimesNewRomanPSMT"/>
          <w:color w:val="000000"/>
          <w:spacing w:val="0"/>
          <w:sz w:val="24"/>
        </w:rPr>
        <w:t>37/T</w:t>
      </w:r>
      <w:r>
        <w:rPr>
          <w:rFonts w:ascii="Times New Roman"/>
          <w:color w:val="000000"/>
          <w:spacing w:val="-5"/>
          <w:sz w:val="24"/>
        </w:rPr>
        <w:t xml:space="preserve"> </w:t>
      </w:r>
      <w:r>
        <w:rPr>
          <w:rFonts w:ascii="ENFMEF+TimesNewRomanPSMT"/>
          <w:color w:val="000000"/>
          <w:spacing w:val="0"/>
          <w:sz w:val="24"/>
        </w:rPr>
        <w:t>3599</w:t>
      </w:r>
      <w:r>
        <w:rPr>
          <w:rFonts w:ascii="SimSun" w:hAnsi="SimSun" w:cs="SimSun"/>
          <w:color w:val="000000"/>
          <w:spacing w:val="0"/>
          <w:sz w:val="24"/>
        </w:rPr>
        <w:t>—</w:t>
      </w:r>
      <w:r>
        <w:rPr>
          <w:rFonts w:ascii="ENFMEF+TimesNewRomanPSMT"/>
          <w:color w:val="000000"/>
          <w:spacing w:val="0"/>
          <w:sz w:val="24"/>
        </w:rPr>
        <w:t>2019</w:t>
      </w:r>
      <w:r>
        <w:rPr>
          <w:rFonts w:ascii="SimSun" w:hAnsi="SimSun" w:cs="SimSun"/>
          <w:color w:val="000000"/>
          <w:spacing w:val="0"/>
          <w:sz w:val="24"/>
        </w:rPr>
        <w:t>）</w:t>
      </w:r>
      <w:r>
        <w:rPr>
          <w:rFonts w:ascii="ENFMEF+TimesNewRomanPSMT"/>
          <w:color w:val="000000"/>
          <w:spacing w:val="0"/>
          <w:sz w:val="24"/>
        </w:rPr>
        <w:t>;</w:t>
      </w:r>
      <w:r>
        <w:rPr>
          <w:rFonts w:ascii="Times New Roman"/>
          <w:color w:val="000000"/>
          <w:spacing w:val="0"/>
          <w:sz w:val="24"/>
        </w:rPr>
      </w:r>
    </w:p>
    <w:p>
      <w:pPr>
        <w:pStyle w:val="Normal"/>
        <w:framePr w:w="1894" w:x="1416" w:y="13768"/>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1.3</w:t>
      </w:r>
      <w:r>
        <w:rPr>
          <w:rFonts w:ascii="Times New Roman"/>
          <w:color w:val="000000"/>
          <w:spacing w:val="0"/>
          <w:sz w:val="30"/>
        </w:rPr>
        <w:t xml:space="preserve"> </w:t>
      </w:r>
      <w:r>
        <w:rPr>
          <w:rFonts w:ascii="SimSun" w:hAnsi="SimSun" w:cs="SimSun"/>
          <w:color w:val="000000"/>
          <w:spacing w:val="1"/>
          <w:sz w:val="30"/>
        </w:rPr>
        <w:t>适用范围</w:t>
      </w:r>
      <w:r>
        <w:rPr>
          <w:rFonts w:ascii="Times New Roman"/>
          <w:color w:val="000000"/>
          <w:spacing w:val="0"/>
          <w:sz w:val="30"/>
        </w:rPr>
      </w:r>
    </w:p>
    <w:p>
      <w:pPr>
        <w:pStyle w:val="Normal"/>
        <w:framePr w:w="8880" w:x="1416" w:y="1437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本预案适用于山东鑫亚工业股份有限公司突发环境事件评估范围，由于原辅材</w:t>
      </w:r>
      <w:r>
        <w:rPr>
          <w:rFonts w:ascii="Times New Roman"/>
          <w:color w:val="000000"/>
          <w:spacing w:val="0"/>
          <w:sz w:val="24"/>
        </w:rPr>
      </w:r>
    </w:p>
    <w:p>
      <w:pPr>
        <w:pStyle w:val="Normal"/>
        <w:framePr w:w="8880" w:x="1416" w:y="1437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料、产品等泄漏，或者发生安全生产事故，突然造成或可能造成环境质量下降，危</w:t>
      </w:r>
      <w:r>
        <w:rPr>
          <w:rFonts w:ascii="Times New Roman"/>
          <w:color w:val="000000"/>
          <w:spacing w:val="0"/>
          <w:sz w:val="24"/>
        </w:rPr>
      </w:r>
    </w:p>
    <w:p>
      <w:pPr>
        <w:pStyle w:val="Normal"/>
        <w:framePr w:w="330" w:x="5717"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3</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7" style="position:absolute;margin-left:69.85pt;margin-top:53.25pt;z-index:-111;width:436.55pt;height:2.7pt;mso-position-horizontal:absolute;mso-position-horizontal-relative:page;mso-position-vertical:absolute;mso-position-vertical-relative:page" type="#_x0000_t75">
            <v:imagedata xmlns:r="http://schemas.openxmlformats.org/officeDocument/2006/relationships" r:id="rId2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8880" w:x="1416" w:y="154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害公众身体健康和财产安全，或造成生态环境破坏，或造成重大社会影响，需要采</w:t>
      </w:r>
      <w:r>
        <w:rPr>
          <w:rFonts w:ascii="Times New Roman"/>
          <w:color w:val="000000"/>
          <w:spacing w:val="0"/>
          <w:sz w:val="24"/>
        </w:rPr>
      </w:r>
    </w:p>
    <w:p>
      <w:pPr>
        <w:pStyle w:val="Normal"/>
        <w:framePr w:w="8880" w:x="1416" w:y="15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取紧急措施予以应对的事件应对工作。主要包括大气污染、水体污染等突发性环境</w:t>
      </w:r>
      <w:r>
        <w:rPr>
          <w:rFonts w:ascii="Times New Roman"/>
          <w:color w:val="000000"/>
          <w:spacing w:val="0"/>
          <w:sz w:val="24"/>
        </w:rPr>
      </w:r>
    </w:p>
    <w:p>
      <w:pPr>
        <w:pStyle w:val="Normal"/>
        <w:framePr w:w="8880" w:x="1416" w:y="1546"/>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0"/>
          <w:sz w:val="24"/>
        </w:rPr>
        <w:t>污染事件预防及应急处理。</w:t>
      </w:r>
      <w:r>
        <w:rPr>
          <w:rFonts w:ascii="Times New Roman"/>
          <w:color w:val="000000"/>
          <w:spacing w:val="0"/>
          <w:sz w:val="24"/>
        </w:rPr>
      </w:r>
    </w:p>
    <w:p>
      <w:pPr>
        <w:pStyle w:val="Normal"/>
        <w:framePr w:w="8930" w:x="1416" w:y="301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本应急预案适用于本公司内可能发生或者已经发生的，需要由我公司负责的突</w:t>
      </w:r>
      <w:r>
        <w:rPr>
          <w:rFonts w:ascii="Times New Roman"/>
          <w:color w:val="000000"/>
          <w:spacing w:val="0"/>
          <w:sz w:val="24"/>
        </w:rPr>
      </w:r>
    </w:p>
    <w:p>
      <w:pPr>
        <w:pStyle w:val="Normal"/>
        <w:framePr w:w="8930" w:x="1416" w:y="3010"/>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发环境事件的应对工作，具体包括：</w:t>
      </w:r>
      <w:r>
        <w:rPr>
          <w:rFonts w:ascii="Times New Roman"/>
          <w:color w:val="000000"/>
          <w:spacing w:val="0"/>
          <w:sz w:val="24"/>
        </w:rPr>
      </w:r>
    </w:p>
    <w:p>
      <w:pPr>
        <w:pStyle w:val="Normal"/>
        <w:framePr w:w="8933" w:x="1416" w:y="3974"/>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2"/>
          <w:sz w:val="24"/>
        </w:rPr>
        <w:t>）危险化学品及其它有毒有害物质在生产、经营、贮存、运输、使用和处置</w:t>
      </w:r>
      <w:r>
        <w:rPr>
          <w:rFonts w:ascii="Times New Roman"/>
          <w:color w:val="000000"/>
          <w:spacing w:val="0"/>
          <w:sz w:val="24"/>
        </w:rPr>
      </w:r>
    </w:p>
    <w:p>
      <w:pPr>
        <w:pStyle w:val="Normal"/>
        <w:framePr w:w="8933" w:x="1416" w:y="3974"/>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0"/>
          <w:sz w:val="24"/>
        </w:rPr>
        <w:t>过程中发生的爆炸、燃烧、大面积泄漏等事故；</w:t>
      </w:r>
      <w:r>
        <w:rPr>
          <w:rFonts w:ascii="Times New Roman"/>
          <w:color w:val="000000"/>
          <w:spacing w:val="0"/>
          <w:sz w:val="24"/>
        </w:rPr>
      </w:r>
    </w:p>
    <w:p>
      <w:pPr>
        <w:pStyle w:val="Normal"/>
        <w:framePr w:w="8933" w:x="1416" w:y="4951"/>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）工业公司生产过程中因意外事故造成的突发性环境污染事故；</w:t>
      </w:r>
      <w:r>
        <w:rPr>
          <w:rFonts w:ascii="Times New Roman"/>
          <w:color w:val="000000"/>
          <w:spacing w:val="0"/>
          <w:sz w:val="24"/>
        </w:rPr>
      </w:r>
    </w:p>
    <w:p>
      <w:pPr>
        <w:pStyle w:val="Normal"/>
        <w:framePr w:w="8933" w:x="1416" w:y="4951"/>
        <w:widowControl w:val="off"/>
        <w:autoSpaceDE w:val="off"/>
        <w:autoSpaceDN w:val="off"/>
        <w:spacing w:before="221"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2"/>
          <w:sz w:val="24"/>
        </w:rPr>
        <w:t>）因不可抗力（含自然原因和社会原因）而造成危及环境安全及人体健康的</w:t>
      </w:r>
      <w:r>
        <w:rPr>
          <w:rFonts w:ascii="Times New Roman"/>
          <w:color w:val="000000"/>
          <w:spacing w:val="0"/>
          <w:sz w:val="24"/>
        </w:rPr>
      </w:r>
    </w:p>
    <w:p>
      <w:pPr>
        <w:pStyle w:val="Normal"/>
        <w:framePr w:w="8933" w:x="1416" w:y="4951"/>
        <w:widowControl w:val="off"/>
        <w:autoSpaceDE w:val="off"/>
        <w:autoSpaceDN w:val="off"/>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环境污染事故；</w:t>
      </w:r>
      <w:r>
        <w:rPr>
          <w:rFonts w:ascii="Times New Roman"/>
          <w:color w:val="000000"/>
          <w:spacing w:val="0"/>
          <w:sz w:val="24"/>
        </w:rPr>
      </w:r>
    </w:p>
    <w:p>
      <w:pPr>
        <w:pStyle w:val="Normal"/>
        <w:framePr w:w="3720" w:x="1896" w:y="641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）其它突发性环境污染事故。</w:t>
      </w:r>
      <w:r>
        <w:rPr>
          <w:rFonts w:ascii="Times New Roman"/>
          <w:color w:val="000000"/>
          <w:spacing w:val="0"/>
          <w:sz w:val="24"/>
        </w:rPr>
      </w:r>
    </w:p>
    <w:p>
      <w:pPr>
        <w:pStyle w:val="Normal"/>
        <w:framePr w:w="2455" w:x="1416" w:y="6949"/>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1.4</w:t>
      </w:r>
      <w:r>
        <w:rPr>
          <w:rFonts w:ascii="Times New Roman"/>
          <w:color w:val="000000"/>
          <w:spacing w:val="0"/>
          <w:sz w:val="30"/>
        </w:rPr>
        <w:t xml:space="preserve"> </w:t>
      </w:r>
      <w:r>
        <w:rPr>
          <w:rFonts w:ascii="SimSun" w:hAnsi="SimSun" w:cs="SimSun"/>
          <w:color w:val="000000"/>
          <w:spacing w:val="1"/>
          <w:sz w:val="28"/>
        </w:rPr>
        <w:t>公司</w:t>
      </w:r>
      <w:r>
        <w:rPr>
          <w:rFonts w:ascii="SimSun" w:hAnsi="SimSun" w:cs="SimSun"/>
          <w:color w:val="000000"/>
          <w:spacing w:val="1"/>
          <w:sz w:val="30"/>
        </w:rPr>
        <w:t>事件分级</w:t>
      </w:r>
      <w:r>
        <w:rPr>
          <w:rFonts w:ascii="Times New Roman"/>
          <w:color w:val="000000"/>
          <w:spacing w:val="0"/>
          <w:sz w:val="30"/>
        </w:rPr>
      </w:r>
    </w:p>
    <w:p>
      <w:pPr>
        <w:pStyle w:val="Normal"/>
        <w:framePr w:w="8930" w:x="1416" w:y="755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参照突发环境事件分级标准，同时针对本公司突发环境事件的严重性、紧急程</w:t>
      </w:r>
      <w:r>
        <w:rPr>
          <w:rFonts w:ascii="Times New Roman"/>
          <w:color w:val="000000"/>
          <w:spacing w:val="0"/>
          <w:sz w:val="24"/>
        </w:rPr>
      </w:r>
    </w:p>
    <w:p>
      <w:pPr>
        <w:pStyle w:val="Normal"/>
        <w:framePr w:w="8930" w:x="1416" w:y="7558"/>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1"/>
          <w:sz w:val="24"/>
        </w:rPr>
        <w:t>度、危害程度、影响范围、公司内部控制事态的能力以及需要调动的应急资源，本</w:t>
      </w:r>
      <w:r>
        <w:rPr>
          <w:rFonts w:ascii="Times New Roman"/>
          <w:color w:val="000000"/>
          <w:spacing w:val="0"/>
          <w:sz w:val="24"/>
        </w:rPr>
      </w:r>
    </w:p>
    <w:p>
      <w:pPr>
        <w:pStyle w:val="Normal"/>
        <w:framePr w:w="8930" w:x="1416" w:y="7558"/>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公司突发环境事件分为三级，具体划分如下：</w:t>
      </w:r>
      <w:r>
        <w:rPr>
          <w:rFonts w:ascii="Times New Roman"/>
          <w:color w:val="000000"/>
          <w:spacing w:val="0"/>
          <w:sz w:val="24"/>
        </w:rPr>
      </w:r>
    </w:p>
    <w:p>
      <w:pPr>
        <w:pStyle w:val="Normal"/>
        <w:framePr w:w="3401" w:x="1416" w:y="9071"/>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1.4.1</w:t>
      </w:r>
      <w:r>
        <w:rPr>
          <w:rFonts w:ascii="Times New Roman"/>
          <w:color w:val="000000"/>
          <w:spacing w:val="1"/>
          <w:sz w:val="28"/>
        </w:rPr>
        <w:t xml:space="preserve"> </w:t>
      </w:r>
      <w:r>
        <w:rPr>
          <w:rFonts w:ascii="SimSun" w:hAnsi="SimSun" w:cs="SimSun"/>
          <w:color w:val="000000"/>
          <w:spacing w:val="1"/>
          <w:sz w:val="28"/>
        </w:rPr>
        <w:t>一级：重大环境事件</w:t>
      </w:r>
      <w:r>
        <w:rPr>
          <w:rFonts w:ascii="Times New Roman"/>
          <w:color w:val="000000"/>
          <w:spacing w:val="0"/>
          <w:sz w:val="28"/>
        </w:rPr>
      </w:r>
    </w:p>
    <w:p>
      <w:pPr>
        <w:pStyle w:val="Normal"/>
        <w:framePr w:w="9055" w:x="1416" w:y="9662"/>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5"/>
          <w:sz w:val="24"/>
        </w:rPr>
        <w:t>）事故范围大，难以控制，如超出了本公司的范围，使临近的单位受到影响，</w:t>
      </w:r>
      <w:r>
        <w:rPr>
          <w:rFonts w:ascii="Times New Roman"/>
          <w:color w:val="000000"/>
          <w:spacing w:val="0"/>
          <w:sz w:val="24"/>
        </w:rPr>
      </w:r>
    </w:p>
    <w:p>
      <w:pPr>
        <w:pStyle w:val="Normal"/>
        <w:framePr w:w="9055" w:x="1416" w:y="9662"/>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0"/>
          <w:sz w:val="24"/>
        </w:rPr>
        <w:t>或者产生连锁反应，影响周围地区；</w:t>
      </w:r>
      <w:r>
        <w:rPr>
          <w:rFonts w:ascii="Times New Roman"/>
          <w:color w:val="000000"/>
          <w:spacing w:val="0"/>
          <w:sz w:val="24"/>
        </w:rPr>
      </w:r>
    </w:p>
    <w:p>
      <w:pPr>
        <w:pStyle w:val="Normal"/>
        <w:framePr w:w="8040" w:x="1896" w:y="10639"/>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）危害严重，对生命或财产构成极端威胁，可能需要大范围撤离；</w:t>
      </w:r>
      <w:r>
        <w:rPr>
          <w:rFonts w:ascii="Times New Roman"/>
          <w:color w:val="000000"/>
          <w:spacing w:val="0"/>
          <w:sz w:val="24"/>
        </w:rPr>
      </w:r>
    </w:p>
    <w:p>
      <w:pPr>
        <w:pStyle w:val="Normal"/>
        <w:framePr w:w="8040" w:x="1896" w:y="10639"/>
        <w:widowControl w:val="off"/>
        <w:autoSpaceDE w:val="off"/>
        <w:autoSpaceDN w:val="off"/>
        <w:spacing w:before="221"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）因环境事件一次性造成直接经济损失在</w:t>
      </w:r>
      <w:r>
        <w:rPr>
          <w:rFonts w:ascii="Times New Roman"/>
          <w:color w:val="000000"/>
          <w:spacing w:val="0"/>
          <w:sz w:val="24"/>
        </w:rPr>
        <w:t xml:space="preserve"> </w:t>
      </w:r>
      <w:r>
        <w:rPr>
          <w:rFonts w:ascii="ENFMEF+TimesNewRomanPSMT"/>
          <w:color w:val="000000"/>
          <w:spacing w:val="0"/>
          <w:sz w:val="24"/>
        </w:rPr>
        <w:t>20</w:t>
      </w:r>
      <w:r>
        <w:rPr>
          <w:rFonts w:ascii="Times New Roman"/>
          <w:color w:val="000000"/>
          <w:spacing w:val="0"/>
          <w:sz w:val="24"/>
        </w:rPr>
        <w:t xml:space="preserve"> </w:t>
      </w:r>
      <w:r>
        <w:rPr>
          <w:rFonts w:ascii="SimSun" w:hAnsi="SimSun" w:cs="SimSun"/>
          <w:color w:val="000000"/>
          <w:spacing w:val="0"/>
          <w:sz w:val="24"/>
        </w:rPr>
        <w:t>万元以上（含</w:t>
      </w:r>
      <w:r>
        <w:rPr>
          <w:rFonts w:ascii="Times New Roman"/>
          <w:color w:val="000000"/>
          <w:spacing w:val="0"/>
          <w:sz w:val="24"/>
        </w:rPr>
        <w:t xml:space="preserve"> </w:t>
      </w:r>
      <w:r>
        <w:rPr>
          <w:rFonts w:ascii="ENFMEF+TimesNewRomanPSMT"/>
          <w:color w:val="000000"/>
          <w:spacing w:val="0"/>
          <w:sz w:val="24"/>
        </w:rPr>
        <w:t>20</w:t>
      </w:r>
      <w:r>
        <w:rPr>
          <w:rFonts w:ascii="Times New Roman"/>
          <w:color w:val="000000"/>
          <w:spacing w:val="0"/>
          <w:sz w:val="24"/>
        </w:rPr>
        <w:t xml:space="preserve"> </w:t>
      </w:r>
      <w:r>
        <w:rPr>
          <w:rFonts w:ascii="SimSun" w:hAnsi="SimSun" w:cs="SimSun"/>
          <w:color w:val="000000"/>
          <w:spacing w:val="0"/>
          <w:sz w:val="24"/>
        </w:rPr>
        <w:t>万元）；</w:t>
      </w:r>
      <w:r>
        <w:rPr>
          <w:rFonts w:ascii="Times New Roman"/>
          <w:color w:val="000000"/>
          <w:spacing w:val="0"/>
          <w:sz w:val="24"/>
        </w:rPr>
      </w:r>
    </w:p>
    <w:p>
      <w:pPr>
        <w:pStyle w:val="Normal"/>
        <w:framePr w:w="8040" w:x="1896" w:y="10639"/>
        <w:widowControl w:val="off"/>
        <w:autoSpaceDE w:val="off"/>
        <w:autoSpaceDN w:val="off"/>
        <w:spacing w:before="221"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）需要外部力量支援。</w:t>
      </w:r>
      <w:r>
        <w:rPr>
          <w:rFonts w:ascii="Times New Roman"/>
          <w:color w:val="000000"/>
          <w:spacing w:val="0"/>
          <w:sz w:val="24"/>
        </w:rPr>
      </w:r>
    </w:p>
    <w:p>
      <w:pPr>
        <w:pStyle w:val="Normal"/>
        <w:framePr w:w="3401" w:x="1416" w:y="1215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1.4.2</w:t>
      </w:r>
      <w:r>
        <w:rPr>
          <w:rFonts w:ascii="Times New Roman"/>
          <w:color w:val="000000"/>
          <w:spacing w:val="1"/>
          <w:sz w:val="28"/>
        </w:rPr>
        <w:t xml:space="preserve"> </w:t>
      </w:r>
      <w:r>
        <w:rPr>
          <w:rFonts w:ascii="SimSun" w:hAnsi="SimSun" w:cs="SimSun"/>
          <w:color w:val="000000"/>
          <w:spacing w:val="1"/>
          <w:sz w:val="28"/>
        </w:rPr>
        <w:t>二级：较大环境事件</w:t>
      </w:r>
      <w:r>
        <w:rPr>
          <w:rFonts w:ascii="Times New Roman"/>
          <w:color w:val="000000"/>
          <w:spacing w:val="0"/>
          <w:sz w:val="28"/>
        </w:rPr>
      </w:r>
    </w:p>
    <w:p>
      <w:pPr>
        <w:pStyle w:val="Normal"/>
        <w:framePr w:w="9053" w:x="1416" w:y="12751"/>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6"/>
          <w:sz w:val="24"/>
        </w:rPr>
        <w:t>）较大范围的事故，如限制在单位内的现场周边地区或只有有限的扩散范围，</w:t>
      </w:r>
      <w:r>
        <w:rPr>
          <w:rFonts w:ascii="Times New Roman"/>
          <w:color w:val="000000"/>
          <w:spacing w:val="0"/>
          <w:sz w:val="24"/>
        </w:rPr>
      </w:r>
    </w:p>
    <w:p>
      <w:pPr>
        <w:pStyle w:val="Normal"/>
        <w:framePr w:w="9053" w:x="1416" w:y="12751"/>
        <w:widowControl w:val="off"/>
        <w:autoSpaceDE w:val="off"/>
        <w:autoSpaceDN w:val="off"/>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影响到相邻的生产单元。</w:t>
      </w:r>
      <w:r>
        <w:rPr>
          <w:rFonts w:ascii="Times New Roman"/>
          <w:color w:val="000000"/>
          <w:spacing w:val="0"/>
          <w:sz w:val="24"/>
        </w:rPr>
      </w:r>
    </w:p>
    <w:p>
      <w:pPr>
        <w:pStyle w:val="Normal"/>
        <w:framePr w:w="8933" w:x="1416" w:y="13725"/>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2"/>
          <w:sz w:val="24"/>
        </w:rPr>
        <w:t>）较大威胁的事故，该事故对生命和财产构成潜在威胁，周边区域的人员需</w:t>
      </w:r>
      <w:r>
        <w:rPr>
          <w:rFonts w:ascii="Times New Roman"/>
          <w:color w:val="000000"/>
          <w:spacing w:val="0"/>
          <w:sz w:val="24"/>
        </w:rPr>
      </w:r>
    </w:p>
    <w:p>
      <w:pPr>
        <w:pStyle w:val="Normal"/>
        <w:framePr w:w="8933" w:x="1416" w:y="13725"/>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0"/>
          <w:sz w:val="24"/>
        </w:rPr>
        <w:t>要有限撤离；</w:t>
      </w:r>
      <w:r>
        <w:rPr>
          <w:rFonts w:ascii="Times New Roman"/>
          <w:color w:val="000000"/>
          <w:spacing w:val="0"/>
          <w:sz w:val="24"/>
        </w:rPr>
      </w:r>
    </w:p>
    <w:p>
      <w:pPr>
        <w:pStyle w:val="Normal"/>
        <w:framePr w:w="8450" w:x="1896" w:y="14700"/>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5"/>
          <w:sz w:val="24"/>
        </w:rPr>
        <w:t>（</w:t>
      </w:r>
      <w:r>
        <w:rPr>
          <w:rFonts w:ascii="ENFMEF+TimesNewRomanPSMT"/>
          <w:color w:val="000000"/>
          <w:spacing w:val="2"/>
          <w:sz w:val="24"/>
        </w:rPr>
        <w:t>3</w:t>
      </w:r>
      <w:r>
        <w:rPr>
          <w:rFonts w:ascii="SimSun" w:hAnsi="SimSun" w:cs="SimSun"/>
          <w:color w:val="000000"/>
          <w:spacing w:val="3"/>
          <w:sz w:val="24"/>
        </w:rPr>
        <w:t>）因环境事件一次性造成直接经济损失在</w:t>
      </w:r>
      <w:r>
        <w:rPr>
          <w:rFonts w:ascii="Times New Roman"/>
          <w:color w:val="000000"/>
          <w:spacing w:val="-1"/>
          <w:sz w:val="24"/>
        </w:rPr>
        <w:t xml:space="preserve"> </w:t>
      </w:r>
      <w:r>
        <w:rPr>
          <w:rFonts w:ascii="ENFMEF+TimesNewRomanPSMT"/>
          <w:color w:val="000000"/>
          <w:spacing w:val="0"/>
          <w:sz w:val="24"/>
        </w:rPr>
        <w:t>1</w:t>
      </w:r>
      <w:r>
        <w:rPr>
          <w:rFonts w:ascii="Times New Roman"/>
          <w:color w:val="000000"/>
          <w:spacing w:val="5"/>
          <w:sz w:val="24"/>
        </w:rPr>
        <w:t xml:space="preserve"> </w:t>
      </w:r>
      <w:r>
        <w:rPr>
          <w:rFonts w:ascii="SimSun" w:hAnsi="SimSun" w:cs="SimSun"/>
          <w:color w:val="000000"/>
          <w:spacing w:val="3"/>
          <w:sz w:val="24"/>
        </w:rPr>
        <w:t>万元以上（含</w:t>
      </w:r>
      <w:r>
        <w:rPr>
          <w:rFonts w:ascii="Times New Roman"/>
          <w:color w:val="000000"/>
          <w:spacing w:val="-1"/>
          <w:sz w:val="24"/>
        </w:rPr>
        <w:t xml:space="preserve"> </w:t>
      </w:r>
      <w:r>
        <w:rPr>
          <w:rFonts w:ascii="ENFMEF+TimesNewRomanPSMT"/>
          <w:color w:val="000000"/>
          <w:spacing w:val="0"/>
          <w:sz w:val="24"/>
        </w:rPr>
        <w:t>1</w:t>
      </w:r>
      <w:r>
        <w:rPr>
          <w:rFonts w:ascii="Times New Roman"/>
          <w:color w:val="000000"/>
          <w:spacing w:val="5"/>
          <w:sz w:val="24"/>
        </w:rPr>
        <w:t xml:space="preserve"> </w:t>
      </w:r>
      <w:r>
        <w:rPr>
          <w:rFonts w:ascii="SimSun" w:hAnsi="SimSun" w:cs="SimSun"/>
          <w:color w:val="000000"/>
          <w:spacing w:val="3"/>
          <w:sz w:val="24"/>
        </w:rPr>
        <w:t>万元）、</w:t>
      </w:r>
      <w:r>
        <w:rPr>
          <w:rFonts w:ascii="ENFMEF+TimesNewRomanPSMT"/>
          <w:color w:val="000000"/>
          <w:spacing w:val="0"/>
          <w:sz w:val="24"/>
        </w:rPr>
        <w:t>20</w:t>
      </w:r>
      <w:r>
        <w:rPr>
          <w:rFonts w:ascii="Times New Roman"/>
          <w:color w:val="000000"/>
          <w:spacing w:val="2"/>
          <w:sz w:val="24"/>
        </w:rPr>
        <w:t xml:space="preserve"> </w:t>
      </w:r>
      <w:r>
        <w:rPr>
          <w:rFonts w:ascii="SimSun" w:hAnsi="SimSun" w:cs="SimSun"/>
          <w:color w:val="000000"/>
          <w:spacing w:val="0"/>
          <w:sz w:val="24"/>
        </w:rPr>
        <w:t>万</w:t>
      </w:r>
      <w:r>
        <w:rPr>
          <w:rFonts w:ascii="Times New Roman"/>
          <w:color w:val="000000"/>
          <w:spacing w:val="0"/>
          <w:sz w:val="24"/>
        </w:rPr>
      </w:r>
    </w:p>
    <w:p>
      <w:pPr>
        <w:pStyle w:val="Normal"/>
        <w:framePr w:w="330" w:x="5717"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4</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8" style="position:absolute;margin-left:69.85pt;margin-top:53.25pt;z-index:-115;width:436.55pt;height:2.7pt;mso-position-horizontal:absolute;mso-position-horizontal-relative:page;mso-position-vertical:absolute;mso-position-vertical-relative:page" type="#_x0000_t75">
            <v:imagedata xmlns:r="http://schemas.openxmlformats.org/officeDocument/2006/relationships" r:id="rId2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4920" w:x="1416" w:y="154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元下；</w:t>
      </w:r>
      <w:r>
        <w:rPr>
          <w:rFonts w:ascii="Times New Roman"/>
          <w:color w:val="000000"/>
          <w:spacing w:val="0"/>
          <w:sz w:val="24"/>
        </w:rPr>
      </w:r>
    </w:p>
    <w:p>
      <w:pPr>
        <w:pStyle w:val="Normal"/>
        <w:framePr w:w="4920" w:x="1416" w:y="1546"/>
        <w:widowControl w:val="off"/>
        <w:autoSpaceDE w:val="off"/>
        <w:autoSpaceDN w:val="off"/>
        <w:spacing w:before="24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）厂区级区应急救援体系可以解决。</w:t>
      </w:r>
      <w:r>
        <w:rPr>
          <w:rFonts w:ascii="Times New Roman"/>
          <w:color w:val="000000"/>
          <w:spacing w:val="0"/>
          <w:sz w:val="24"/>
        </w:rPr>
      </w:r>
    </w:p>
    <w:p>
      <w:pPr>
        <w:pStyle w:val="Normal"/>
        <w:framePr w:w="3401" w:x="1416" w:y="2572"/>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1.4.3</w:t>
      </w:r>
      <w:r>
        <w:rPr>
          <w:rFonts w:ascii="Times New Roman"/>
          <w:color w:val="000000"/>
          <w:spacing w:val="1"/>
          <w:sz w:val="28"/>
        </w:rPr>
        <w:t xml:space="preserve"> </w:t>
      </w:r>
      <w:r>
        <w:rPr>
          <w:rFonts w:ascii="SimSun" w:hAnsi="SimSun" w:cs="SimSun"/>
          <w:color w:val="000000"/>
          <w:spacing w:val="1"/>
          <w:sz w:val="28"/>
        </w:rPr>
        <w:t>三级：一般环境事件</w:t>
      </w:r>
      <w:r>
        <w:rPr>
          <w:rFonts w:ascii="Times New Roman"/>
          <w:color w:val="000000"/>
          <w:spacing w:val="0"/>
          <w:sz w:val="28"/>
        </w:rPr>
      </w:r>
    </w:p>
    <w:p>
      <w:pPr>
        <w:pStyle w:val="Normal"/>
        <w:framePr w:w="8040" w:x="1896" w:y="3163"/>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）某个事故或泄漏可以被第一反应人控制，一般不需要外部援助；</w:t>
      </w:r>
      <w:r>
        <w:rPr>
          <w:rFonts w:ascii="Times New Roman"/>
          <w:color w:val="000000"/>
          <w:spacing w:val="0"/>
          <w:sz w:val="24"/>
        </w:rPr>
      </w:r>
    </w:p>
    <w:p>
      <w:pPr>
        <w:pStyle w:val="Normal"/>
        <w:framePr w:w="8040" w:x="1896" w:y="3163"/>
        <w:widowControl w:val="off"/>
        <w:autoSpaceDE w:val="off"/>
        <w:autoSpaceDN w:val="off"/>
        <w:spacing w:before="221"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）除所涉及的设施以及邻近的人员外，不需要额外撤离其他人员；</w:t>
      </w:r>
      <w:r>
        <w:rPr>
          <w:rFonts w:ascii="Times New Roman"/>
          <w:color w:val="000000"/>
          <w:spacing w:val="0"/>
          <w:sz w:val="24"/>
        </w:rPr>
      </w:r>
    </w:p>
    <w:p>
      <w:pPr>
        <w:pStyle w:val="Normal"/>
        <w:framePr w:w="8040" w:x="1896" w:y="3163"/>
        <w:widowControl w:val="off"/>
        <w:autoSpaceDE w:val="off"/>
        <w:autoSpaceDN w:val="off"/>
        <w:spacing w:before="221"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）事故限值在单位内的小区或范围内，事故一般可控制在车间内解决。</w:t>
      </w:r>
      <w:r>
        <w:rPr>
          <w:rFonts w:ascii="Times New Roman"/>
          <w:color w:val="000000"/>
          <w:spacing w:val="0"/>
          <w:sz w:val="24"/>
        </w:rPr>
      </w:r>
    </w:p>
    <w:p>
      <w:pPr>
        <w:pStyle w:val="Normal"/>
        <w:framePr w:w="1894" w:x="1416" w:y="4674"/>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1.5</w:t>
      </w:r>
      <w:r>
        <w:rPr>
          <w:rFonts w:ascii="Times New Roman"/>
          <w:color w:val="000000"/>
          <w:spacing w:val="0"/>
          <w:sz w:val="30"/>
        </w:rPr>
        <w:t xml:space="preserve"> </w:t>
      </w:r>
      <w:r>
        <w:rPr>
          <w:rFonts w:ascii="SimSun" w:hAnsi="SimSun" w:cs="SimSun"/>
          <w:color w:val="000000"/>
          <w:spacing w:val="1"/>
          <w:sz w:val="30"/>
        </w:rPr>
        <w:t>预案体系</w:t>
      </w:r>
      <w:r>
        <w:rPr>
          <w:rFonts w:ascii="Times New Roman"/>
          <w:color w:val="000000"/>
          <w:spacing w:val="0"/>
          <w:sz w:val="30"/>
        </w:rPr>
      </w:r>
    </w:p>
    <w:p>
      <w:pPr>
        <w:pStyle w:val="Normal"/>
        <w:framePr w:w="8880" w:x="1416" w:y="528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公司环境应急预案体系包含综合应急预案、专项应急预和现场处置应急预案案</w:t>
      </w:r>
      <w:r>
        <w:rPr>
          <w:rFonts w:ascii="Times New Roman"/>
          <w:color w:val="000000"/>
          <w:spacing w:val="0"/>
          <w:sz w:val="24"/>
        </w:rPr>
      </w:r>
    </w:p>
    <w:p>
      <w:pPr>
        <w:pStyle w:val="Normal"/>
        <w:framePr w:w="8880" w:x="1416" w:y="5285"/>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三个层次。</w:t>
      </w:r>
      <w:r>
        <w:rPr>
          <w:rFonts w:ascii="Times New Roman"/>
          <w:color w:val="000000"/>
          <w:spacing w:val="0"/>
          <w:sz w:val="24"/>
        </w:rPr>
      </w:r>
    </w:p>
    <w:p>
      <w:pPr>
        <w:pStyle w:val="Normal"/>
        <w:framePr w:w="8880" w:x="1416" w:y="6259"/>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综合应急预案是公司的总体预案，是整个应急响应体系的总纲和指导准则，应</w:t>
      </w:r>
      <w:r>
        <w:rPr>
          <w:rFonts w:ascii="Times New Roman"/>
          <w:color w:val="000000"/>
          <w:spacing w:val="0"/>
          <w:sz w:val="24"/>
        </w:rPr>
      </w:r>
    </w:p>
    <w:p>
      <w:pPr>
        <w:pStyle w:val="Normal"/>
        <w:framePr w:w="8880" w:x="1416" w:y="6259"/>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综合考虑安全、环境、自然灾害等紧急情况，制定统一的响应程序和原则。专项应</w:t>
      </w:r>
      <w:r>
        <w:rPr>
          <w:rFonts w:ascii="Times New Roman"/>
          <w:color w:val="000000"/>
          <w:spacing w:val="0"/>
          <w:sz w:val="24"/>
        </w:rPr>
      </w:r>
    </w:p>
    <w:p>
      <w:pPr>
        <w:pStyle w:val="Normal"/>
        <w:framePr w:w="8880" w:x="1416" w:y="6259"/>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急预案是针对公司具体的事故类别、危险源和应急保障而制定的方案，是综合应急</w:t>
      </w:r>
      <w:r>
        <w:rPr>
          <w:rFonts w:ascii="Times New Roman"/>
          <w:color w:val="000000"/>
          <w:spacing w:val="0"/>
          <w:sz w:val="24"/>
        </w:rPr>
      </w:r>
    </w:p>
    <w:p>
      <w:pPr>
        <w:pStyle w:val="Normal"/>
        <w:framePr w:w="8880" w:x="1416" w:y="6259"/>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预案的组成部分。</w:t>
      </w:r>
      <w:r>
        <w:rPr>
          <w:rFonts w:ascii="Times New Roman"/>
          <w:color w:val="000000"/>
          <w:spacing w:val="0"/>
          <w:sz w:val="24"/>
        </w:rPr>
      </w:r>
    </w:p>
    <w:p>
      <w:pPr>
        <w:pStyle w:val="Normal"/>
        <w:framePr w:w="9120" w:x="1416" w:y="820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本公司针对不同的环境风险物质和生态环境设施制定了危废事故专项应急预</w:t>
      </w:r>
      <w:r>
        <w:rPr>
          <w:rFonts w:ascii="Times New Roman"/>
          <w:color w:val="000000"/>
          <w:spacing w:val="0"/>
          <w:sz w:val="24"/>
        </w:rPr>
      </w:r>
    </w:p>
    <w:p>
      <w:pPr>
        <w:pStyle w:val="Normal"/>
        <w:framePr w:w="9120" w:x="1416" w:y="8208"/>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2"/>
          <w:sz w:val="24"/>
        </w:rPr>
        <w:t>案、火灾事故专项应急预案和土壤污染事故专项应急预案、泄漏事故专项应急预案。</w:t>
      </w:r>
      <w:r>
        <w:rPr>
          <w:rFonts w:ascii="Times New Roman"/>
          <w:color w:val="000000"/>
          <w:spacing w:val="0"/>
          <w:sz w:val="24"/>
        </w:rPr>
      </w:r>
    </w:p>
    <w:p>
      <w:pPr>
        <w:pStyle w:val="Normal"/>
        <w:framePr w:w="4258" w:x="3970" w:y="14718"/>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1"/>
          <w:sz w:val="21"/>
        </w:rPr>
        <w:t xml:space="preserve"> </w:t>
      </w:r>
      <w:r>
        <w:rPr>
          <w:rFonts w:ascii="LJWNQU+TimesNewRomanPS-BoldMT"/>
          <w:color w:val="000000"/>
          <w:spacing w:val="0"/>
          <w:sz w:val="21"/>
        </w:rPr>
        <w:t>1-1</w:t>
      </w:r>
      <w:r>
        <w:rPr>
          <w:rFonts w:ascii="Times New Roman"/>
          <w:color w:val="000000"/>
          <w:spacing w:val="54"/>
          <w:sz w:val="21"/>
        </w:rPr>
        <w:t xml:space="preserve"> </w:t>
      </w:r>
      <w:r>
        <w:rPr>
          <w:rFonts w:ascii="SimSun" w:hAnsi="SimSun" w:cs="SimSun"/>
          <w:color w:val="000000"/>
          <w:spacing w:val="1"/>
          <w:sz w:val="21"/>
        </w:rPr>
        <w:t>公司突发环境事件应急预案体系框图</w:t>
      </w:r>
      <w:r>
        <w:rPr>
          <w:rFonts w:ascii="Times New Roman"/>
          <w:color w:val="000000"/>
          <w:spacing w:val="0"/>
          <w:sz w:val="21"/>
        </w:rPr>
      </w:r>
    </w:p>
    <w:p>
      <w:pPr>
        <w:pStyle w:val="Normal"/>
        <w:framePr w:w="330" w:x="5717"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5</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9" style="position:absolute;margin-left:69.85pt;margin-top:53.25pt;z-index:-119;width:436.55pt;height:2.7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108.55pt;margin-top:452.05pt;z-index:-123;width:380pt;height:278pt;mso-position-horizontal:absolute;mso-position-horizontal-relative:page;mso-position-vertical:absolute;mso-position-vertical-relative:page" type="#_x0000_t75">
            <v:imagedata xmlns:r="http://schemas.openxmlformats.org/officeDocument/2006/relationships" r:id="rId3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8930" w:x="1416" w:y="154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本预案详细介绍了山东鑫亚工业股份有限公司基本情况、厂内重点环境风险源</w:t>
      </w:r>
      <w:r>
        <w:rPr>
          <w:rFonts w:ascii="Times New Roman"/>
          <w:color w:val="000000"/>
          <w:spacing w:val="0"/>
          <w:sz w:val="24"/>
        </w:rPr>
      </w:r>
    </w:p>
    <w:p>
      <w:pPr>
        <w:pStyle w:val="Normal"/>
        <w:framePr w:w="8930" w:x="1416" w:y="15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1"/>
          <w:sz w:val="24"/>
        </w:rPr>
        <w:t>情况，突发环境事故应急指挥体系和各类保障体系，并详细规定了应急组织机构的</w:t>
      </w:r>
      <w:r>
        <w:rPr>
          <w:rFonts w:ascii="Times New Roman"/>
          <w:color w:val="000000"/>
          <w:spacing w:val="0"/>
          <w:sz w:val="24"/>
        </w:rPr>
      </w:r>
    </w:p>
    <w:p>
      <w:pPr>
        <w:pStyle w:val="Normal"/>
        <w:framePr w:w="8930" w:x="1416" w:y="1546"/>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1"/>
          <w:sz w:val="24"/>
        </w:rPr>
        <w:t>人员组成和职责、应急响应机制分类、信息上报机制、应急救援机制、应急终止机</w:t>
      </w:r>
      <w:r>
        <w:rPr>
          <w:rFonts w:ascii="Times New Roman"/>
          <w:color w:val="000000"/>
          <w:spacing w:val="0"/>
          <w:sz w:val="24"/>
        </w:rPr>
      </w:r>
    </w:p>
    <w:p>
      <w:pPr>
        <w:pStyle w:val="Normal"/>
        <w:framePr w:w="8930" w:x="1416" w:y="15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1"/>
          <w:sz w:val="24"/>
        </w:rPr>
        <w:t>制、预案培训和演练、奖惩制度及善后处理程序等。用以保证突发环境污染事故发</w:t>
      </w:r>
      <w:r>
        <w:rPr>
          <w:rFonts w:ascii="Times New Roman"/>
          <w:color w:val="000000"/>
          <w:spacing w:val="0"/>
          <w:sz w:val="24"/>
        </w:rPr>
      </w:r>
    </w:p>
    <w:p>
      <w:pPr>
        <w:pStyle w:val="Normal"/>
        <w:framePr w:w="8930" w:x="1416" w:y="15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生时，能够得到有效的处理和处置。</w:t>
      </w:r>
      <w:r>
        <w:rPr>
          <w:rFonts w:ascii="Times New Roman"/>
          <w:color w:val="000000"/>
          <w:spacing w:val="0"/>
          <w:sz w:val="24"/>
        </w:rPr>
      </w:r>
    </w:p>
    <w:p>
      <w:pPr>
        <w:pStyle w:val="Normal"/>
        <w:framePr w:w="1918" w:x="4238" w:y="40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政府相关应急预案</w:t>
      </w:r>
      <w:r>
        <w:rPr>
          <w:rFonts w:ascii="Times New Roman"/>
          <w:color w:val="000000"/>
          <w:spacing w:val="0"/>
          <w:sz w:val="21"/>
        </w:rPr>
      </w:r>
    </w:p>
    <w:p>
      <w:pPr>
        <w:pStyle w:val="Normal"/>
        <w:framePr w:w="869" w:x="9137" w:y="456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山东鑫</w:t>
      </w:r>
      <w:r>
        <w:rPr>
          <w:rFonts w:ascii="Times New Roman"/>
          <w:color w:val="000000"/>
          <w:spacing w:val="0"/>
          <w:sz w:val="21"/>
        </w:rPr>
      </w:r>
    </w:p>
    <w:p>
      <w:pPr>
        <w:pStyle w:val="Normal"/>
        <w:framePr w:w="869" w:x="9137" w:y="4560"/>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000000"/>
          <w:spacing w:val="0"/>
          <w:sz w:val="21"/>
        </w:rPr>
        <w:t>亚工业</w:t>
      </w:r>
      <w:r>
        <w:rPr>
          <w:rFonts w:ascii="Times New Roman"/>
          <w:color w:val="000000"/>
          <w:spacing w:val="0"/>
          <w:sz w:val="21"/>
        </w:rPr>
      </w:r>
    </w:p>
    <w:p>
      <w:pPr>
        <w:pStyle w:val="Normal"/>
        <w:framePr w:w="869" w:x="9137" w:y="4560"/>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000000"/>
          <w:spacing w:val="0"/>
          <w:sz w:val="21"/>
        </w:rPr>
        <w:t>股份有</w:t>
      </w:r>
      <w:r>
        <w:rPr>
          <w:rFonts w:ascii="Times New Roman"/>
          <w:color w:val="000000"/>
          <w:spacing w:val="0"/>
          <w:sz w:val="21"/>
        </w:rPr>
      </w:r>
    </w:p>
    <w:p>
      <w:pPr>
        <w:pStyle w:val="Normal"/>
        <w:framePr w:w="869" w:x="9137" w:y="4560"/>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000000"/>
          <w:spacing w:val="0"/>
          <w:sz w:val="21"/>
        </w:rPr>
        <w:t>限公司</w:t>
      </w:r>
      <w:r>
        <w:rPr>
          <w:rFonts w:ascii="Times New Roman"/>
          <w:color w:val="000000"/>
          <w:spacing w:val="0"/>
          <w:sz w:val="21"/>
        </w:rPr>
      </w:r>
    </w:p>
    <w:p>
      <w:pPr>
        <w:pStyle w:val="Normal"/>
        <w:framePr w:w="1498" w:x="2340" w:y="580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政府总体应急</w:t>
      </w:r>
      <w:r>
        <w:rPr>
          <w:rFonts w:ascii="Times New Roman"/>
          <w:color w:val="000000"/>
          <w:spacing w:val="0"/>
          <w:sz w:val="21"/>
        </w:rPr>
      </w:r>
    </w:p>
    <w:p>
      <w:pPr>
        <w:pStyle w:val="Normal"/>
        <w:framePr w:w="1498" w:x="2340" w:y="5806"/>
        <w:widowControl w:val="off"/>
        <w:autoSpaceDE w:val="off"/>
        <w:autoSpaceDN w:val="off"/>
        <w:spacing w:before="115" w:after="0" w:line="209" w:lineRule="exact"/>
        <w:ind w:left="420" w:right="0" w:firstLine="0"/>
        <w:jc w:val="left"/>
        <w:rPr>
          <w:rFonts w:ascii="Times New Roman"/>
          <w:color w:val="000000"/>
          <w:spacing w:val="0"/>
          <w:sz w:val="21"/>
        </w:rPr>
      </w:pPr>
      <w:r>
        <w:rPr>
          <w:rFonts w:ascii="SimSun" w:hAnsi="SimSun" w:cs="SimSun"/>
          <w:color w:val="000000"/>
          <w:spacing w:val="-1"/>
          <w:sz w:val="21"/>
        </w:rPr>
        <w:t>预案</w:t>
      </w:r>
      <w:r>
        <w:rPr>
          <w:rFonts w:ascii="Times New Roman"/>
          <w:color w:val="000000"/>
          <w:spacing w:val="0"/>
          <w:sz w:val="21"/>
        </w:rPr>
      </w:r>
    </w:p>
    <w:p>
      <w:pPr>
        <w:pStyle w:val="Normal"/>
        <w:framePr w:w="1975" w:x="6182" w:y="5808"/>
        <w:widowControl w:val="off"/>
        <w:autoSpaceDE w:val="off"/>
        <w:autoSpaceDN w:val="off"/>
        <w:spacing w:before="0" w:after="0" w:line="233" w:lineRule="exact"/>
        <w:ind w:left="0" w:right="0" w:firstLine="0"/>
        <w:jc w:val="left"/>
        <w:rPr>
          <w:rFonts w:ascii="Times New Roman"/>
          <w:color w:val="000000"/>
          <w:spacing w:val="0"/>
          <w:sz w:val="21"/>
        </w:rPr>
      </w:pPr>
      <w:r>
        <w:rPr>
          <w:rFonts w:ascii="SimSun" w:hAnsi="SimSun" w:cs="SimSun"/>
          <w:color w:val="000000"/>
          <w:spacing w:val="0"/>
          <w:sz w:val="21"/>
        </w:rPr>
        <w:t>部门</w:t>
      </w:r>
      <w:r>
        <w:rPr>
          <w:rFonts w:ascii="ACBPCP+ArialMT"/>
          <w:color w:val="000000"/>
          <w:spacing w:val="-1"/>
          <w:sz w:val="21"/>
        </w:rPr>
        <w:t>/</w:t>
      </w:r>
      <w:r>
        <w:rPr>
          <w:rFonts w:ascii="SimSun" w:hAnsi="SimSun" w:cs="SimSun"/>
          <w:color w:val="000000"/>
          <w:spacing w:val="0"/>
          <w:sz w:val="21"/>
        </w:rPr>
        <w:t>行业应急预案</w:t>
      </w:r>
      <w:r>
        <w:rPr>
          <w:rFonts w:ascii="Times New Roman"/>
          <w:color w:val="000000"/>
          <w:spacing w:val="0"/>
          <w:sz w:val="21"/>
        </w:rPr>
      </w:r>
    </w:p>
    <w:p>
      <w:pPr>
        <w:pStyle w:val="Normal"/>
        <w:framePr w:w="869" w:x="9137" w:y="586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突发环</w:t>
      </w:r>
      <w:r>
        <w:rPr>
          <w:rFonts w:ascii="Times New Roman"/>
          <w:color w:val="000000"/>
          <w:spacing w:val="0"/>
          <w:sz w:val="21"/>
        </w:rPr>
      </w:r>
    </w:p>
    <w:p>
      <w:pPr>
        <w:pStyle w:val="Normal"/>
        <w:framePr w:w="869" w:x="9137" w:y="5861"/>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000000"/>
          <w:spacing w:val="0"/>
          <w:sz w:val="21"/>
        </w:rPr>
        <w:t>境事件</w:t>
      </w:r>
      <w:r>
        <w:rPr>
          <w:rFonts w:ascii="Times New Roman"/>
          <w:color w:val="000000"/>
          <w:spacing w:val="0"/>
          <w:sz w:val="21"/>
        </w:rPr>
      </w:r>
    </w:p>
    <w:p>
      <w:pPr>
        <w:pStyle w:val="Normal"/>
        <w:framePr w:w="869" w:x="9137" w:y="5861"/>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000000"/>
          <w:spacing w:val="0"/>
          <w:sz w:val="21"/>
        </w:rPr>
        <w:t>应急预</w:t>
      </w:r>
      <w:r>
        <w:rPr>
          <w:rFonts w:ascii="Times New Roman"/>
          <w:color w:val="000000"/>
          <w:spacing w:val="0"/>
          <w:sz w:val="21"/>
        </w:rPr>
      </w:r>
    </w:p>
    <w:p>
      <w:pPr>
        <w:pStyle w:val="Normal"/>
        <w:framePr w:w="869" w:x="9137" w:y="5861"/>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000000"/>
          <w:spacing w:val="0"/>
          <w:sz w:val="21"/>
        </w:rPr>
        <w:t>案</w:t>
      </w:r>
      <w:r>
        <w:rPr>
          <w:rFonts w:ascii="Times New Roman"/>
          <w:color w:val="000000"/>
          <w:spacing w:val="0"/>
          <w:sz w:val="21"/>
        </w:rPr>
      </w:r>
    </w:p>
    <w:p>
      <w:pPr>
        <w:pStyle w:val="Normal"/>
        <w:framePr w:w="2129" w:x="2026" w:y="692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聊城市突发公共事件</w:t>
      </w:r>
      <w:r>
        <w:rPr>
          <w:rFonts w:ascii="Times New Roman"/>
          <w:color w:val="000000"/>
          <w:spacing w:val="0"/>
          <w:sz w:val="21"/>
        </w:rPr>
      </w:r>
    </w:p>
    <w:p>
      <w:pPr>
        <w:pStyle w:val="Normal"/>
        <w:framePr w:w="2129" w:x="2026" w:y="6927"/>
        <w:widowControl w:val="off"/>
        <w:autoSpaceDE w:val="off"/>
        <w:autoSpaceDN w:val="off"/>
        <w:spacing w:before="115" w:after="0" w:line="209" w:lineRule="exact"/>
        <w:ind w:left="314" w:right="0" w:firstLine="0"/>
        <w:jc w:val="left"/>
        <w:rPr>
          <w:rFonts w:ascii="Times New Roman"/>
          <w:color w:val="000000"/>
          <w:spacing w:val="0"/>
          <w:sz w:val="21"/>
        </w:rPr>
      </w:pPr>
      <w:r>
        <w:rPr>
          <w:rFonts w:ascii="SimSun" w:hAnsi="SimSun" w:cs="SimSun"/>
          <w:color w:val="000000"/>
          <w:spacing w:val="0"/>
          <w:sz w:val="21"/>
        </w:rPr>
        <w:t>总体应急预案</w:t>
      </w:r>
      <w:r>
        <w:rPr>
          <w:rFonts w:ascii="Times New Roman"/>
          <w:color w:val="000000"/>
          <w:spacing w:val="0"/>
          <w:sz w:val="21"/>
        </w:rPr>
      </w:r>
    </w:p>
    <w:p>
      <w:pPr>
        <w:pStyle w:val="Normal"/>
        <w:framePr w:w="2129" w:x="5875" w:y="692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聊城市突发环境事件</w:t>
      </w:r>
      <w:r>
        <w:rPr>
          <w:rFonts w:ascii="Times New Roman"/>
          <w:color w:val="000000"/>
          <w:spacing w:val="0"/>
          <w:sz w:val="21"/>
        </w:rPr>
      </w:r>
    </w:p>
    <w:p>
      <w:pPr>
        <w:pStyle w:val="Normal"/>
        <w:framePr w:w="2129" w:x="5875" w:y="6927"/>
        <w:widowControl w:val="off"/>
        <w:autoSpaceDE w:val="off"/>
        <w:autoSpaceDN w:val="off"/>
        <w:spacing w:before="117" w:after="0" w:line="209" w:lineRule="exact"/>
        <w:ind w:left="523" w:right="0" w:firstLine="0"/>
        <w:jc w:val="left"/>
        <w:rPr>
          <w:rFonts w:ascii="Times New Roman"/>
          <w:color w:val="000000"/>
          <w:spacing w:val="0"/>
          <w:sz w:val="21"/>
        </w:rPr>
      </w:pPr>
      <w:r>
        <w:rPr>
          <w:rFonts w:ascii="SimSun" w:hAnsi="SimSun" w:cs="SimSun"/>
          <w:color w:val="000000"/>
          <w:spacing w:val="0"/>
          <w:sz w:val="21"/>
        </w:rPr>
        <w:t>应急预案</w:t>
      </w:r>
      <w:r>
        <w:rPr>
          <w:rFonts w:ascii="Times New Roman"/>
          <w:color w:val="000000"/>
          <w:spacing w:val="0"/>
          <w:sz w:val="21"/>
        </w:rPr>
      </w:r>
    </w:p>
    <w:p>
      <w:pPr>
        <w:pStyle w:val="Normal"/>
        <w:framePr w:w="2129" w:x="2026" w:y="806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聊城市高新区突发公</w:t>
      </w:r>
      <w:r>
        <w:rPr>
          <w:rFonts w:ascii="Times New Roman"/>
          <w:color w:val="000000"/>
          <w:spacing w:val="0"/>
          <w:sz w:val="21"/>
        </w:rPr>
      </w:r>
    </w:p>
    <w:p>
      <w:pPr>
        <w:pStyle w:val="Normal"/>
        <w:framePr w:w="2129" w:x="2026" w:y="8064"/>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000000"/>
          <w:spacing w:val="0"/>
          <w:sz w:val="21"/>
        </w:rPr>
        <w:t>共事件总体应急预案</w:t>
      </w:r>
      <w:r>
        <w:rPr>
          <w:rFonts w:ascii="Times New Roman"/>
          <w:color w:val="000000"/>
          <w:spacing w:val="0"/>
          <w:sz w:val="21"/>
        </w:rPr>
      </w:r>
    </w:p>
    <w:p>
      <w:pPr>
        <w:pStyle w:val="Normal"/>
        <w:framePr w:w="2129" w:x="5861" w:y="807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聊城市高新区突发环</w:t>
      </w:r>
      <w:r>
        <w:rPr>
          <w:rFonts w:ascii="Times New Roman"/>
          <w:color w:val="000000"/>
          <w:spacing w:val="0"/>
          <w:sz w:val="21"/>
        </w:rPr>
      </w:r>
    </w:p>
    <w:p>
      <w:pPr>
        <w:pStyle w:val="Normal"/>
        <w:framePr w:w="2129" w:x="5861" w:y="8079"/>
        <w:widowControl w:val="off"/>
        <w:autoSpaceDE w:val="off"/>
        <w:autoSpaceDN w:val="off"/>
        <w:spacing w:before="117" w:after="0" w:line="209" w:lineRule="exact"/>
        <w:ind w:left="209" w:right="0" w:firstLine="0"/>
        <w:jc w:val="left"/>
        <w:rPr>
          <w:rFonts w:ascii="Times New Roman"/>
          <w:color w:val="000000"/>
          <w:spacing w:val="0"/>
          <w:sz w:val="21"/>
        </w:rPr>
      </w:pPr>
      <w:r>
        <w:rPr>
          <w:rFonts w:ascii="SimSun" w:hAnsi="SimSun" w:cs="SimSun"/>
          <w:color w:val="000000"/>
          <w:spacing w:val="0"/>
          <w:sz w:val="21"/>
        </w:rPr>
        <w:t>境事件应急预案</w:t>
      </w:r>
      <w:r>
        <w:rPr>
          <w:rFonts w:ascii="Times New Roman"/>
          <w:color w:val="000000"/>
          <w:spacing w:val="0"/>
          <w:sz w:val="21"/>
        </w:rPr>
      </w:r>
    </w:p>
    <w:p>
      <w:pPr>
        <w:pStyle w:val="Normal"/>
        <w:framePr w:w="3720" w:x="1896" w:y="8851"/>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）与地方政府应急预案的关系</w:t>
      </w:r>
      <w:r>
        <w:rPr>
          <w:rFonts w:ascii="Times New Roman"/>
          <w:color w:val="000000"/>
          <w:spacing w:val="0"/>
          <w:sz w:val="24"/>
        </w:rPr>
      </w:r>
    </w:p>
    <w:p>
      <w:pPr>
        <w:pStyle w:val="Normal"/>
        <w:framePr w:w="8880" w:x="1416" w:y="934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公司环境应急预案是地方政府部门和生态环境部门突发环境事件应急预案的一</w:t>
      </w:r>
      <w:r>
        <w:rPr>
          <w:rFonts w:ascii="Times New Roman"/>
          <w:color w:val="000000"/>
          <w:spacing w:val="0"/>
          <w:sz w:val="24"/>
        </w:rPr>
      </w:r>
    </w:p>
    <w:p>
      <w:pPr>
        <w:pStyle w:val="Normal"/>
        <w:framePr w:w="8880" w:x="1416" w:y="93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个单元，也是区域性应急体系的有机组成部分之一。本预案接受上级地方政府部门</w:t>
      </w:r>
      <w:r>
        <w:rPr>
          <w:rFonts w:ascii="Times New Roman"/>
          <w:color w:val="000000"/>
          <w:spacing w:val="0"/>
          <w:sz w:val="24"/>
        </w:rPr>
      </w:r>
    </w:p>
    <w:p>
      <w:pPr>
        <w:pStyle w:val="Normal"/>
        <w:framePr w:w="8880" w:x="1416" w:y="9346"/>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0"/>
          <w:sz w:val="24"/>
        </w:rPr>
        <w:t>和生态环境部门的应急领导和指挥，属于上下衔接、被包含的关系。</w:t>
      </w:r>
      <w:r>
        <w:rPr>
          <w:rFonts w:ascii="Times New Roman"/>
          <w:color w:val="000000"/>
          <w:spacing w:val="0"/>
          <w:sz w:val="24"/>
        </w:rPr>
      </w:r>
    </w:p>
    <w:p>
      <w:pPr>
        <w:pStyle w:val="Normal"/>
        <w:framePr w:w="8880" w:x="1416" w:y="9346"/>
        <w:widowControl w:val="off"/>
        <w:autoSpaceDE w:val="off"/>
        <w:autoSpaceDN w:val="off"/>
        <w:spacing w:before="237"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）与企业其他应急预案的关系</w:t>
      </w:r>
      <w:r>
        <w:rPr>
          <w:rFonts w:ascii="Times New Roman"/>
          <w:color w:val="000000"/>
          <w:spacing w:val="0"/>
          <w:sz w:val="24"/>
        </w:rPr>
      </w:r>
    </w:p>
    <w:p>
      <w:pPr>
        <w:pStyle w:val="Normal"/>
        <w:framePr w:w="8880" w:x="1416" w:y="1129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公司环境应急预案与生产安全事故应急预案是相辅相成、相互依赖、相互协作</w:t>
      </w:r>
      <w:r>
        <w:rPr>
          <w:rFonts w:ascii="Times New Roman"/>
          <w:color w:val="000000"/>
          <w:spacing w:val="0"/>
          <w:sz w:val="24"/>
        </w:rPr>
      </w:r>
    </w:p>
    <w:p>
      <w:pPr>
        <w:pStyle w:val="Normal"/>
        <w:framePr w:w="8880" w:x="1416" w:y="11297"/>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的关系，是企业应急体系的两大支柱。</w:t>
      </w:r>
      <w:r>
        <w:rPr>
          <w:rFonts w:ascii="Times New Roman"/>
          <w:color w:val="000000"/>
          <w:spacing w:val="0"/>
          <w:sz w:val="24"/>
        </w:rPr>
      </w:r>
    </w:p>
    <w:p>
      <w:pPr>
        <w:pStyle w:val="Normal"/>
        <w:framePr w:w="3480" w:x="1896" w:y="1226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）与周边企业应急预案关系</w:t>
      </w:r>
      <w:r>
        <w:rPr>
          <w:rFonts w:ascii="Times New Roman"/>
          <w:color w:val="000000"/>
          <w:spacing w:val="0"/>
          <w:sz w:val="24"/>
        </w:rPr>
      </w:r>
    </w:p>
    <w:p>
      <w:pPr>
        <w:pStyle w:val="Normal"/>
        <w:framePr w:w="8880" w:x="1416" w:y="1275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公司与鑫亚装备制造有限公司、山东智领新材料有限公司签订互救协议，相互</w:t>
      </w:r>
      <w:r>
        <w:rPr>
          <w:rFonts w:ascii="Times New Roman"/>
          <w:color w:val="000000"/>
          <w:spacing w:val="0"/>
          <w:sz w:val="24"/>
        </w:rPr>
      </w:r>
    </w:p>
    <w:p>
      <w:pPr>
        <w:pStyle w:val="Normal"/>
        <w:framePr w:w="8880" w:x="1416" w:y="12758"/>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协调，相互联动。</w:t>
      </w:r>
      <w:r>
        <w:rPr>
          <w:rFonts w:ascii="Times New Roman"/>
          <w:color w:val="000000"/>
          <w:spacing w:val="0"/>
          <w:sz w:val="24"/>
        </w:rPr>
      </w:r>
    </w:p>
    <w:p>
      <w:pPr>
        <w:pStyle w:val="Normal"/>
        <w:framePr w:w="1894" w:x="1416" w:y="13772"/>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1.6</w:t>
      </w:r>
      <w:r>
        <w:rPr>
          <w:rFonts w:ascii="Times New Roman"/>
          <w:color w:val="000000"/>
          <w:spacing w:val="0"/>
          <w:sz w:val="30"/>
        </w:rPr>
        <w:t xml:space="preserve"> </w:t>
      </w:r>
      <w:r>
        <w:rPr>
          <w:rFonts w:ascii="SimSun" w:hAnsi="SimSun" w:cs="SimSun"/>
          <w:color w:val="000000"/>
          <w:spacing w:val="1"/>
          <w:sz w:val="30"/>
        </w:rPr>
        <w:t>工作原则</w:t>
      </w:r>
      <w:r>
        <w:rPr>
          <w:rFonts w:ascii="Times New Roman"/>
          <w:color w:val="000000"/>
          <w:spacing w:val="0"/>
          <w:sz w:val="30"/>
        </w:rPr>
      </w:r>
    </w:p>
    <w:p>
      <w:pPr>
        <w:pStyle w:val="Normal"/>
        <w:framePr w:w="8880" w:x="1416" w:y="14383"/>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公司在建立突发性环境污染事故应急体系及其响应程序时，应本着环境优先、</w:t>
      </w:r>
      <w:r>
        <w:rPr>
          <w:rFonts w:ascii="Times New Roman"/>
          <w:color w:val="000000"/>
          <w:spacing w:val="0"/>
          <w:sz w:val="24"/>
        </w:rPr>
      </w:r>
    </w:p>
    <w:p>
      <w:pPr>
        <w:pStyle w:val="Normal"/>
        <w:framePr w:w="8880" w:x="1416" w:y="14383"/>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0"/>
          <w:sz w:val="24"/>
        </w:rPr>
        <w:t>常备不懈；统一领导、分级负责；反应及时、措施果断、依靠科学、实事求是的方</w:t>
      </w:r>
      <w:r>
        <w:rPr>
          <w:rFonts w:ascii="Times New Roman"/>
          <w:color w:val="000000"/>
          <w:spacing w:val="0"/>
          <w:sz w:val="24"/>
        </w:rPr>
      </w:r>
    </w:p>
    <w:p>
      <w:pPr>
        <w:pStyle w:val="Normal"/>
        <w:framePr w:w="330" w:x="5717"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6</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 style="position:absolute;margin-left:69.85pt;margin-top:53.25pt;z-index:-127;width:436.55pt;height:2.7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90.8pt;margin-top:193.75pt;z-index:-131;width:411.6pt;height:241.05pt;mso-position-horizontal:absolute;mso-position-horizontal-relative:page;mso-position-vertical:absolute;mso-position-vertical-relative:page" type="#_x0000_t75">
            <v:imagedata xmlns:r="http://schemas.openxmlformats.org/officeDocument/2006/relationships" r:id="rId3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8160" w:x="1416" w:y="154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针，切实提高公司及各部门应对突发环境事件的能力。着重贯彻如下原则：</w:t>
      </w:r>
      <w:r>
        <w:rPr>
          <w:rFonts w:ascii="Times New Roman"/>
          <w:color w:val="000000"/>
          <w:spacing w:val="0"/>
          <w:sz w:val="24"/>
        </w:rPr>
      </w:r>
    </w:p>
    <w:p>
      <w:pPr>
        <w:pStyle w:val="Normal"/>
        <w:framePr w:w="8160" w:x="1416" w:y="1546"/>
        <w:widowControl w:val="off"/>
        <w:autoSpaceDE w:val="off"/>
        <w:autoSpaceDN w:val="off"/>
        <w:spacing w:before="240" w:after="0" w:line="266" w:lineRule="exact"/>
        <w:ind w:left="480" w:right="0" w:firstLine="0"/>
        <w:jc w:val="left"/>
        <w:rPr>
          <w:rFonts w:ascii="Times New Roman"/>
          <w:color w:val="000000"/>
          <w:spacing w:val="0"/>
          <w:sz w:val="24"/>
        </w:rPr>
      </w:pPr>
      <w:r>
        <w:rPr>
          <w:rFonts w:ascii="ENFMEF+TimesNewRomanPSMT"/>
          <w:color w:val="000000"/>
          <w:spacing w:val="0"/>
          <w:sz w:val="24"/>
        </w:rPr>
        <w:t>1</w:t>
      </w:r>
      <w:r>
        <w:rPr>
          <w:rFonts w:ascii="SimSun" w:hAnsi="SimSun" w:cs="SimSun"/>
          <w:color w:val="000000"/>
          <w:spacing w:val="0"/>
          <w:sz w:val="24"/>
        </w:rPr>
        <w:t>、坚持以人为本，环境优先的原则。</w:t>
      </w:r>
      <w:r>
        <w:rPr>
          <w:rFonts w:ascii="Times New Roman"/>
          <w:color w:val="000000"/>
          <w:spacing w:val="0"/>
          <w:sz w:val="24"/>
        </w:rPr>
      </w:r>
    </w:p>
    <w:p>
      <w:pPr>
        <w:pStyle w:val="Normal"/>
        <w:framePr w:w="9120" w:x="1416" w:y="252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加强对环境事故危险源的监测、监控并实施监督管理，建立环境事故风险防范</w:t>
      </w:r>
      <w:r>
        <w:rPr>
          <w:rFonts w:ascii="Times New Roman"/>
          <w:color w:val="000000"/>
          <w:spacing w:val="0"/>
          <w:sz w:val="24"/>
        </w:rPr>
      </w:r>
    </w:p>
    <w:p>
      <w:pPr>
        <w:pStyle w:val="Normal"/>
        <w:framePr w:w="9120" w:x="1416" w:y="2522"/>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2"/>
          <w:sz w:val="24"/>
        </w:rPr>
        <w:t>体系，积极预防、及时控制、消除隐患，提高突发性环境污染事故防范和处理能力，</w:t>
      </w:r>
      <w:r>
        <w:rPr>
          <w:rFonts w:ascii="Times New Roman"/>
          <w:color w:val="000000"/>
          <w:spacing w:val="0"/>
          <w:sz w:val="24"/>
        </w:rPr>
      </w:r>
    </w:p>
    <w:p>
      <w:pPr>
        <w:pStyle w:val="Normal"/>
        <w:framePr w:w="9120" w:x="1416" w:y="2522"/>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尽可能地避免或减少突发环境污染事故的发生，消除或减轻环境污染事故造成的中</w:t>
      </w:r>
      <w:r>
        <w:rPr>
          <w:rFonts w:ascii="Times New Roman"/>
          <w:color w:val="000000"/>
          <w:spacing w:val="0"/>
          <w:sz w:val="24"/>
        </w:rPr>
      </w:r>
    </w:p>
    <w:p>
      <w:pPr>
        <w:pStyle w:val="Normal"/>
        <w:framePr w:w="9120" w:x="1416" w:y="2522"/>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长期影响，最大程度地保障公众健康，保护人民群众生命财产安全。</w:t>
      </w:r>
      <w:r>
        <w:rPr>
          <w:rFonts w:ascii="Times New Roman"/>
          <w:color w:val="000000"/>
          <w:spacing w:val="0"/>
          <w:sz w:val="24"/>
        </w:rPr>
      </w:r>
    </w:p>
    <w:p>
      <w:pPr>
        <w:pStyle w:val="Normal"/>
        <w:framePr w:w="9120" w:x="1416" w:y="2522"/>
        <w:widowControl w:val="off"/>
        <w:autoSpaceDE w:val="off"/>
        <w:autoSpaceDN w:val="off"/>
        <w:spacing w:before="240" w:after="0" w:line="266" w:lineRule="exact"/>
        <w:ind w:left="480" w:right="0" w:firstLine="0"/>
        <w:jc w:val="left"/>
        <w:rPr>
          <w:rFonts w:ascii="Times New Roman"/>
          <w:color w:val="000000"/>
          <w:spacing w:val="0"/>
          <w:sz w:val="24"/>
        </w:rPr>
      </w:pPr>
      <w:r>
        <w:rPr>
          <w:rFonts w:ascii="ENFMEF+TimesNewRomanPSMT"/>
          <w:color w:val="000000"/>
          <w:spacing w:val="0"/>
          <w:sz w:val="24"/>
        </w:rPr>
        <w:t>2</w:t>
      </w:r>
      <w:r>
        <w:rPr>
          <w:rFonts w:ascii="SimSun" w:hAnsi="SimSun" w:cs="SimSun"/>
          <w:color w:val="000000"/>
          <w:spacing w:val="0"/>
          <w:sz w:val="24"/>
        </w:rPr>
        <w:t>、坚持统一领导，分类管理，分级响应的原则。</w:t>
      </w:r>
      <w:r>
        <w:rPr>
          <w:rFonts w:ascii="Times New Roman"/>
          <w:color w:val="000000"/>
          <w:spacing w:val="0"/>
          <w:sz w:val="24"/>
        </w:rPr>
      </w:r>
    </w:p>
    <w:p>
      <w:pPr>
        <w:pStyle w:val="Normal"/>
        <w:framePr w:w="9120" w:x="1416" w:y="495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接受政府生态环境部门的指导，使公司的突发性环境污染事故应急系统成为区</w:t>
      </w:r>
      <w:r>
        <w:rPr>
          <w:rFonts w:ascii="Times New Roman"/>
          <w:color w:val="000000"/>
          <w:spacing w:val="0"/>
          <w:sz w:val="24"/>
        </w:rPr>
      </w:r>
    </w:p>
    <w:p>
      <w:pPr>
        <w:pStyle w:val="Normal"/>
        <w:framePr w:w="9120" w:x="1416" w:y="4958"/>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2"/>
          <w:sz w:val="24"/>
        </w:rPr>
        <w:t>域应急系统的有机组成部分。加强公司各部门之间协同与合作，提高快速反应能力。</w:t>
      </w:r>
      <w:r>
        <w:rPr>
          <w:rFonts w:ascii="Times New Roman"/>
          <w:color w:val="000000"/>
          <w:spacing w:val="0"/>
          <w:sz w:val="24"/>
        </w:rPr>
      </w:r>
    </w:p>
    <w:p>
      <w:pPr>
        <w:pStyle w:val="Normal"/>
        <w:framePr w:w="9120" w:x="1416" w:y="4958"/>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2"/>
          <w:sz w:val="24"/>
        </w:rPr>
        <w:t>针对不同污染源所造成的环境污染的特点，实行分类管理，充分发挥部门专业优势，</w:t>
      </w:r>
      <w:r>
        <w:rPr>
          <w:rFonts w:ascii="Times New Roman"/>
          <w:color w:val="000000"/>
          <w:spacing w:val="0"/>
          <w:sz w:val="24"/>
        </w:rPr>
      </w:r>
    </w:p>
    <w:p>
      <w:pPr>
        <w:pStyle w:val="Normal"/>
        <w:framePr w:w="9120" w:x="1416" w:y="4958"/>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0"/>
          <w:sz w:val="24"/>
        </w:rPr>
        <w:t>使采取的措施与突发环境污染事故造成的危害范围和社会影响相适应。</w:t>
      </w:r>
      <w:r>
        <w:rPr>
          <w:rFonts w:ascii="Times New Roman"/>
          <w:color w:val="000000"/>
          <w:spacing w:val="0"/>
          <w:sz w:val="24"/>
        </w:rPr>
      </w:r>
    </w:p>
    <w:p>
      <w:pPr>
        <w:pStyle w:val="Normal"/>
        <w:framePr w:w="9120" w:x="1416" w:y="4958"/>
        <w:widowControl w:val="off"/>
        <w:autoSpaceDE w:val="off"/>
        <w:autoSpaceDN w:val="off"/>
        <w:spacing w:before="237" w:after="0" w:line="266" w:lineRule="exact"/>
        <w:ind w:left="480" w:right="0" w:firstLine="0"/>
        <w:jc w:val="left"/>
        <w:rPr>
          <w:rFonts w:ascii="Times New Roman"/>
          <w:color w:val="000000"/>
          <w:spacing w:val="0"/>
          <w:sz w:val="24"/>
        </w:rPr>
      </w:pPr>
      <w:r>
        <w:rPr>
          <w:rFonts w:ascii="ENFMEF+TimesNewRomanPSMT"/>
          <w:color w:val="000000"/>
          <w:spacing w:val="0"/>
          <w:sz w:val="24"/>
        </w:rPr>
        <w:t>3</w:t>
      </w:r>
      <w:r>
        <w:rPr>
          <w:rFonts w:ascii="SimSun" w:hAnsi="SimSun" w:cs="SimSun"/>
          <w:color w:val="000000"/>
          <w:spacing w:val="0"/>
          <w:sz w:val="24"/>
        </w:rPr>
        <w:t>、坚持快速反应，高效运转的原则。</w:t>
      </w:r>
      <w:r>
        <w:rPr>
          <w:rFonts w:ascii="Times New Roman"/>
          <w:color w:val="000000"/>
          <w:spacing w:val="0"/>
          <w:sz w:val="24"/>
        </w:rPr>
      </w:r>
    </w:p>
    <w:p>
      <w:pPr>
        <w:pStyle w:val="Normal"/>
        <w:framePr w:w="8880" w:x="1416" w:y="739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各部门应熟悉公司生产情况，接到事故救援命令必须及时赶赴现场组织施救，</w:t>
      </w:r>
      <w:r>
        <w:rPr>
          <w:rFonts w:ascii="Times New Roman"/>
          <w:color w:val="000000"/>
          <w:spacing w:val="0"/>
          <w:sz w:val="24"/>
        </w:rPr>
      </w:r>
    </w:p>
    <w:p>
      <w:pPr>
        <w:pStyle w:val="Normal"/>
        <w:framePr w:w="8880" w:x="1416" w:y="7397"/>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做到快速有效。发生突发环境事件时，由本预案中设置的指挥中心全权负责事故上</w:t>
      </w:r>
      <w:r>
        <w:rPr>
          <w:rFonts w:ascii="Times New Roman"/>
          <w:color w:val="000000"/>
          <w:spacing w:val="0"/>
          <w:sz w:val="24"/>
        </w:rPr>
      </w:r>
    </w:p>
    <w:p>
      <w:pPr>
        <w:pStyle w:val="Normal"/>
        <w:framePr w:w="8880" w:x="1416" w:y="7397"/>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报和事故抢险救护工作。</w:t>
      </w:r>
      <w:r>
        <w:rPr>
          <w:rFonts w:ascii="Times New Roman"/>
          <w:color w:val="000000"/>
          <w:spacing w:val="0"/>
          <w:sz w:val="24"/>
        </w:rPr>
      </w:r>
    </w:p>
    <w:p>
      <w:pPr>
        <w:pStyle w:val="Normal"/>
        <w:framePr w:w="4200" w:x="1896" w:y="8851"/>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4</w:t>
      </w:r>
      <w:r>
        <w:rPr>
          <w:rFonts w:ascii="SimSun" w:hAnsi="SimSun" w:cs="SimSun"/>
          <w:color w:val="000000"/>
          <w:spacing w:val="0"/>
          <w:sz w:val="24"/>
        </w:rPr>
        <w:t>、坚持依靠科技，环境优先的原则。</w:t>
      </w:r>
      <w:r>
        <w:rPr>
          <w:rFonts w:ascii="Times New Roman"/>
          <w:color w:val="000000"/>
          <w:spacing w:val="0"/>
          <w:sz w:val="24"/>
        </w:rPr>
      </w:r>
    </w:p>
    <w:p>
      <w:pPr>
        <w:pStyle w:val="Normal"/>
        <w:framePr w:w="8880" w:x="1416" w:y="934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充分发挥专业技术人才作用，采用先进技术和救援装备，增强应急救援能力，</w:t>
      </w:r>
      <w:r>
        <w:rPr>
          <w:rFonts w:ascii="Times New Roman"/>
          <w:color w:val="000000"/>
          <w:spacing w:val="0"/>
          <w:sz w:val="24"/>
        </w:rPr>
      </w:r>
    </w:p>
    <w:p>
      <w:pPr>
        <w:pStyle w:val="Normal"/>
        <w:framePr w:w="8880" w:x="1416" w:y="93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依法规范应急救援工作，坚持事故应急救援与事故预防的有机结合，积极开展公司</w:t>
      </w:r>
      <w:r>
        <w:rPr>
          <w:rFonts w:ascii="Times New Roman"/>
          <w:color w:val="000000"/>
          <w:spacing w:val="0"/>
          <w:sz w:val="24"/>
        </w:rPr>
      </w:r>
    </w:p>
    <w:p>
      <w:pPr>
        <w:pStyle w:val="Normal"/>
        <w:framePr w:w="8880" w:x="1416" w:y="9346"/>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0"/>
          <w:sz w:val="24"/>
        </w:rPr>
        <w:t>安全建设，提高从业人员的整体素质，增强公司的安全保障能力。</w:t>
      </w:r>
      <w:r>
        <w:rPr>
          <w:rFonts w:ascii="Times New Roman"/>
          <w:color w:val="000000"/>
          <w:spacing w:val="0"/>
          <w:sz w:val="24"/>
        </w:rPr>
      </w:r>
    </w:p>
    <w:p>
      <w:pPr>
        <w:pStyle w:val="Normal"/>
        <w:framePr w:w="8880" w:x="1416" w:y="9346"/>
        <w:widowControl w:val="off"/>
        <w:autoSpaceDE w:val="off"/>
        <w:autoSpaceDN w:val="off"/>
        <w:spacing w:before="237" w:after="0" w:line="266" w:lineRule="exact"/>
        <w:ind w:left="480" w:right="0" w:firstLine="0"/>
        <w:jc w:val="left"/>
        <w:rPr>
          <w:rFonts w:ascii="Times New Roman"/>
          <w:color w:val="000000"/>
          <w:spacing w:val="0"/>
          <w:sz w:val="24"/>
        </w:rPr>
      </w:pPr>
      <w:r>
        <w:rPr>
          <w:rFonts w:ascii="ENFMEF+TimesNewRomanPSMT"/>
          <w:color w:val="000000"/>
          <w:spacing w:val="0"/>
          <w:sz w:val="24"/>
        </w:rPr>
        <w:t>5</w:t>
      </w:r>
      <w:r>
        <w:rPr>
          <w:rFonts w:ascii="SimSun" w:hAnsi="SimSun" w:cs="SimSun"/>
          <w:color w:val="000000"/>
          <w:spacing w:val="0"/>
          <w:sz w:val="24"/>
        </w:rPr>
        <w:t>、坚持平战结合、专兼互补，充分利用现有资源的原则。</w:t>
      </w:r>
      <w:r>
        <w:rPr>
          <w:rFonts w:ascii="Times New Roman"/>
          <w:color w:val="000000"/>
          <w:spacing w:val="0"/>
          <w:sz w:val="24"/>
        </w:rPr>
      </w:r>
    </w:p>
    <w:p>
      <w:pPr>
        <w:pStyle w:val="Normal"/>
        <w:framePr w:w="8880" w:x="1416" w:y="1129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积极做好应对突发性环境污染事故的思想准备、物资准备、技术准备、工作准</w:t>
      </w:r>
      <w:r>
        <w:rPr>
          <w:rFonts w:ascii="Times New Roman"/>
          <w:color w:val="000000"/>
          <w:spacing w:val="0"/>
          <w:sz w:val="24"/>
        </w:rPr>
      </w:r>
    </w:p>
    <w:p>
      <w:pPr>
        <w:pStyle w:val="Normal"/>
        <w:framePr w:w="8880" w:x="1416" w:y="11297"/>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备，加强培训演练，应急系统做到常备不懈，充分利用专业救援队伍力量，引导、</w:t>
      </w:r>
      <w:r>
        <w:rPr>
          <w:rFonts w:ascii="Times New Roman"/>
          <w:color w:val="000000"/>
          <w:spacing w:val="0"/>
          <w:sz w:val="24"/>
        </w:rPr>
      </w:r>
    </w:p>
    <w:p>
      <w:pPr>
        <w:pStyle w:val="Normal"/>
        <w:framePr w:w="8880" w:x="1416" w:y="11297"/>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鼓励、培育和发挥辅助应急救援力量的作用。</w:t>
      </w:r>
      <w:r>
        <w:rPr>
          <w:rFonts w:ascii="Times New Roman"/>
          <w:color w:val="000000"/>
          <w:spacing w:val="0"/>
          <w:sz w:val="24"/>
        </w:rPr>
      </w:r>
    </w:p>
    <w:p>
      <w:pPr>
        <w:pStyle w:val="Normal"/>
        <w:framePr w:w="330" w:x="5717"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7</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 style="position:absolute;margin-left:69.85pt;margin-top:53.25pt;z-index:-135;width:436.55pt;height:2.7pt;mso-position-horizontal:absolute;mso-position-horizontal-relative:page;mso-position-vertical:absolute;mso-position-vertical-relative:page" type="#_x0000_t75">
            <v:imagedata xmlns:r="http://schemas.openxmlformats.org/officeDocument/2006/relationships" r:id="rId3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764" w:x="1418" w:y="1542"/>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0"/>
          <w:sz w:val="32"/>
        </w:rPr>
        <w:t>2</w:t>
      </w:r>
      <w:r>
        <w:rPr>
          <w:rFonts w:ascii="Times New Roman"/>
          <w:color w:val="000000"/>
          <w:spacing w:val="0"/>
          <w:sz w:val="32"/>
        </w:rPr>
        <w:t xml:space="preserve"> </w:t>
      </w:r>
      <w:r>
        <w:rPr>
          <w:rFonts w:ascii="SimSun" w:hAnsi="SimSun" w:cs="SimSun"/>
          <w:color w:val="000000"/>
          <w:spacing w:val="2"/>
          <w:sz w:val="32"/>
        </w:rPr>
        <w:t>基本情况</w:t>
      </w:r>
      <w:r>
        <w:rPr>
          <w:rFonts w:ascii="Times New Roman"/>
          <w:color w:val="000000"/>
          <w:spacing w:val="0"/>
          <w:sz w:val="32"/>
        </w:rPr>
      </w:r>
    </w:p>
    <w:p>
      <w:pPr>
        <w:pStyle w:val="Normal"/>
        <w:framePr w:w="2494" w:x="1418" w:y="2176"/>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2.1</w:t>
      </w:r>
      <w:r>
        <w:rPr>
          <w:rFonts w:ascii="Times New Roman"/>
          <w:color w:val="000000"/>
          <w:spacing w:val="-2"/>
          <w:sz w:val="30"/>
        </w:rPr>
        <w:t xml:space="preserve"> </w:t>
      </w:r>
      <w:r>
        <w:rPr>
          <w:rFonts w:ascii="SimSun" w:hAnsi="SimSun" w:cs="SimSun"/>
          <w:color w:val="000000"/>
          <w:spacing w:val="1"/>
          <w:sz w:val="30"/>
        </w:rPr>
        <w:t>公司基本信息</w:t>
      </w:r>
      <w:r>
        <w:rPr>
          <w:rFonts w:ascii="Times New Roman"/>
          <w:color w:val="000000"/>
          <w:spacing w:val="0"/>
          <w:sz w:val="30"/>
        </w:rPr>
      </w:r>
    </w:p>
    <w:p>
      <w:pPr>
        <w:pStyle w:val="Normal"/>
        <w:framePr w:w="9360" w:x="1418" w:y="2752"/>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山东鑫亚工业股份有限公司，其前身为聊城油泵油嘴厂，始建于</w:t>
      </w:r>
      <w:r>
        <w:rPr>
          <w:rFonts w:ascii="Times New Roman"/>
          <w:color w:val="000000"/>
          <w:spacing w:val="-2"/>
          <w:sz w:val="24"/>
        </w:rPr>
        <w:t xml:space="preserve"> </w:t>
      </w:r>
      <w:r>
        <w:rPr>
          <w:rFonts w:ascii="ENFMEF+TimesNewRomanPSMT"/>
          <w:color w:val="000000"/>
          <w:spacing w:val="0"/>
          <w:sz w:val="24"/>
        </w:rPr>
        <w:t>1965</w:t>
      </w:r>
      <w:r>
        <w:rPr>
          <w:rFonts w:ascii="Times New Roman"/>
          <w:color w:val="000000"/>
          <w:spacing w:val="2"/>
          <w:sz w:val="24"/>
        </w:rPr>
        <w:t xml:space="preserve"> </w:t>
      </w:r>
      <w:r>
        <w:rPr>
          <w:rFonts w:ascii="SimSun" w:hAnsi="SimSun" w:cs="SimSun"/>
          <w:color w:val="000000"/>
          <w:spacing w:val="2"/>
          <w:sz w:val="24"/>
        </w:rPr>
        <w:t>年。鑫亚公</w:t>
      </w:r>
      <w:r>
        <w:rPr>
          <w:rFonts w:ascii="Times New Roman"/>
          <w:color w:val="000000"/>
          <w:spacing w:val="0"/>
          <w:sz w:val="24"/>
        </w:rPr>
      </w:r>
    </w:p>
    <w:p>
      <w:pPr>
        <w:pStyle w:val="Normal"/>
        <w:framePr w:w="9360" w:x="1418" w:y="2752"/>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1"/>
          <w:sz w:val="24"/>
        </w:rPr>
        <w:t>司现为全国油泵油嘴行业的骨干企业。产品包括柴油内燃机喷射系统之油泵、油嘴系列</w:t>
      </w:r>
      <w:r>
        <w:rPr>
          <w:rFonts w:ascii="Times New Roman"/>
          <w:color w:val="000000"/>
          <w:spacing w:val="0"/>
          <w:sz w:val="24"/>
        </w:rPr>
      </w:r>
    </w:p>
    <w:p>
      <w:pPr>
        <w:pStyle w:val="Normal"/>
        <w:framePr w:w="9360" w:x="1418" w:y="2752"/>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2"/>
          <w:sz w:val="24"/>
        </w:rPr>
        <w:t>产品等。企业现有职工</w:t>
      </w:r>
      <w:r>
        <w:rPr>
          <w:rFonts w:ascii="Times New Roman"/>
          <w:color w:val="000000"/>
          <w:spacing w:val="4"/>
          <w:sz w:val="24"/>
        </w:rPr>
        <w:t xml:space="preserve"> </w:t>
      </w:r>
      <w:r>
        <w:rPr>
          <w:rFonts w:ascii="ENFMEF+TimesNewRomanPSMT"/>
          <w:color w:val="000000"/>
          <w:spacing w:val="0"/>
          <w:sz w:val="24"/>
        </w:rPr>
        <w:t>820</w:t>
      </w:r>
      <w:r>
        <w:rPr>
          <w:rFonts w:ascii="Times New Roman"/>
          <w:color w:val="000000"/>
          <w:spacing w:val="0"/>
          <w:sz w:val="24"/>
        </w:rPr>
        <w:t xml:space="preserve"> </w:t>
      </w:r>
      <w:r>
        <w:rPr>
          <w:rFonts w:ascii="SimSun" w:hAnsi="SimSun" w:cs="SimSun"/>
          <w:color w:val="000000"/>
          <w:spacing w:val="-2"/>
          <w:sz w:val="24"/>
        </w:rPr>
        <w:t>人，日工作时间</w:t>
      </w:r>
      <w:r>
        <w:rPr>
          <w:rFonts w:ascii="Times New Roman"/>
          <w:color w:val="000000"/>
          <w:spacing w:val="5"/>
          <w:sz w:val="24"/>
        </w:rPr>
        <w:t xml:space="preserve"> </w:t>
      </w:r>
      <w:r>
        <w:rPr>
          <w:rFonts w:ascii="ENFMEF+TimesNewRomanPSMT"/>
          <w:color w:val="000000"/>
          <w:spacing w:val="0"/>
          <w:sz w:val="24"/>
        </w:rPr>
        <w:t>8</w:t>
      </w:r>
      <w:r>
        <w:rPr>
          <w:rFonts w:ascii="Times New Roman"/>
          <w:color w:val="000000"/>
          <w:spacing w:val="0"/>
          <w:sz w:val="24"/>
        </w:rPr>
        <w:t xml:space="preserve"> </w:t>
      </w:r>
      <w:r>
        <w:rPr>
          <w:rFonts w:ascii="SimSun" w:hAnsi="SimSun" w:cs="SimSun"/>
          <w:color w:val="000000"/>
          <w:spacing w:val="-2"/>
          <w:sz w:val="24"/>
        </w:rPr>
        <w:t>小时，年工作时间</w:t>
      </w:r>
      <w:r>
        <w:rPr>
          <w:rFonts w:ascii="Times New Roman"/>
          <w:color w:val="000000"/>
          <w:spacing w:val="4"/>
          <w:sz w:val="24"/>
        </w:rPr>
        <w:t xml:space="preserve"> </w:t>
      </w:r>
      <w:r>
        <w:rPr>
          <w:rFonts w:ascii="ENFMEF+TimesNewRomanPSMT"/>
          <w:color w:val="000000"/>
          <w:spacing w:val="0"/>
          <w:sz w:val="24"/>
        </w:rPr>
        <w:t>300</w:t>
      </w:r>
      <w:r>
        <w:rPr>
          <w:rFonts w:ascii="Times New Roman"/>
          <w:color w:val="000000"/>
          <w:spacing w:val="0"/>
          <w:sz w:val="24"/>
        </w:rPr>
        <w:t xml:space="preserve"> </w:t>
      </w:r>
      <w:r>
        <w:rPr>
          <w:rFonts w:ascii="SimSun" w:hAnsi="SimSun" w:cs="SimSun"/>
          <w:color w:val="000000"/>
          <w:spacing w:val="-4"/>
          <w:sz w:val="24"/>
        </w:rPr>
        <w:t>天，年产值</w:t>
      </w:r>
      <w:r>
        <w:rPr>
          <w:rFonts w:ascii="Times New Roman"/>
          <w:color w:val="000000"/>
          <w:spacing w:val="4"/>
          <w:sz w:val="24"/>
        </w:rPr>
        <w:t xml:space="preserve"> </w:t>
      </w:r>
      <w:r>
        <w:rPr>
          <w:rFonts w:ascii="ENFMEF+TimesNewRomanPSMT"/>
          <w:color w:val="000000"/>
          <w:spacing w:val="0"/>
          <w:sz w:val="24"/>
        </w:rPr>
        <w:t>3</w:t>
      </w:r>
      <w:r>
        <w:rPr>
          <w:rFonts w:ascii="Times New Roman"/>
          <w:color w:val="000000"/>
          <w:spacing w:val="0"/>
          <w:sz w:val="24"/>
        </w:rPr>
        <w:t xml:space="preserve"> </w:t>
      </w:r>
      <w:r>
        <w:rPr>
          <w:rFonts w:ascii="SimSun" w:hAnsi="SimSun" w:cs="SimSun"/>
          <w:color w:val="000000"/>
          <w:spacing w:val="0"/>
          <w:sz w:val="24"/>
        </w:rPr>
        <w:t>亿多</w:t>
      </w:r>
      <w:r>
        <w:rPr>
          <w:rFonts w:ascii="Times New Roman"/>
          <w:color w:val="000000"/>
          <w:spacing w:val="0"/>
          <w:sz w:val="24"/>
        </w:rPr>
      </w:r>
    </w:p>
    <w:p>
      <w:pPr>
        <w:pStyle w:val="Normal"/>
        <w:framePr w:w="9360" w:x="1418" w:y="2752"/>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1"/>
          <w:sz w:val="24"/>
        </w:rPr>
        <w:t>元。公司位于聊城市高新技术产业开发区长江中路</w:t>
      </w:r>
      <w:r>
        <w:rPr>
          <w:rFonts w:ascii="Times New Roman"/>
          <w:color w:val="000000"/>
          <w:spacing w:val="3"/>
          <w:sz w:val="24"/>
        </w:rPr>
        <w:t xml:space="preserve"> </w:t>
      </w:r>
      <w:r>
        <w:rPr>
          <w:rFonts w:ascii="ENFMEF+TimesNewRomanPSMT"/>
          <w:color w:val="000000"/>
          <w:spacing w:val="0"/>
          <w:sz w:val="24"/>
        </w:rPr>
        <w:t>1</w:t>
      </w:r>
      <w:r>
        <w:rPr>
          <w:rFonts w:ascii="Times New Roman"/>
          <w:color w:val="000000"/>
          <w:spacing w:val="0"/>
          <w:sz w:val="24"/>
        </w:rPr>
        <w:t xml:space="preserve"> </w:t>
      </w:r>
      <w:r>
        <w:rPr>
          <w:rFonts w:ascii="SimSun" w:hAnsi="SimSun" w:cs="SimSun"/>
          <w:color w:val="000000"/>
          <w:spacing w:val="-3"/>
          <w:sz w:val="24"/>
        </w:rPr>
        <w:t>号，长江路北，小湄河东，东外环</w:t>
      </w:r>
      <w:r>
        <w:rPr>
          <w:rFonts w:ascii="Times New Roman"/>
          <w:color w:val="000000"/>
          <w:spacing w:val="0"/>
          <w:sz w:val="24"/>
        </w:rPr>
      </w:r>
    </w:p>
    <w:p>
      <w:pPr>
        <w:pStyle w:val="Normal"/>
        <w:framePr w:w="9360" w:x="1418" w:y="2752"/>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2"/>
          <w:sz w:val="24"/>
        </w:rPr>
        <w:t>西占地面积</w:t>
      </w:r>
      <w:r>
        <w:rPr>
          <w:rFonts w:ascii="Times New Roman"/>
          <w:color w:val="000000"/>
          <w:spacing w:val="1"/>
          <w:sz w:val="24"/>
        </w:rPr>
        <w:t xml:space="preserve"> </w:t>
      </w:r>
      <w:r>
        <w:rPr>
          <w:rFonts w:ascii="ENFMEF+TimesNewRomanPSMT"/>
          <w:color w:val="000000"/>
          <w:spacing w:val="0"/>
          <w:sz w:val="24"/>
        </w:rPr>
        <w:t>32</w:t>
      </w:r>
      <w:r>
        <w:rPr>
          <w:rFonts w:ascii="Times New Roman"/>
          <w:color w:val="000000"/>
          <w:spacing w:val="0"/>
          <w:sz w:val="24"/>
        </w:rPr>
        <w:t xml:space="preserve"> </w:t>
      </w:r>
      <w:r>
        <w:rPr>
          <w:rFonts w:ascii="SimSun" w:hAnsi="SimSun" w:cs="SimSun"/>
          <w:color w:val="000000"/>
          <w:spacing w:val="2"/>
          <w:sz w:val="24"/>
        </w:rPr>
        <w:t>万平方米。公司主要建设内容包括：机械配件车间、偶件车间、装配车</w:t>
      </w:r>
      <w:r>
        <w:rPr>
          <w:rFonts w:ascii="Times New Roman"/>
          <w:color w:val="000000"/>
          <w:spacing w:val="0"/>
          <w:sz w:val="24"/>
        </w:rPr>
      </w:r>
    </w:p>
    <w:p>
      <w:pPr>
        <w:pStyle w:val="Normal"/>
        <w:framePr w:w="9360" w:x="1418" w:y="2752"/>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间；公司年产单缸泵总成</w:t>
      </w:r>
      <w:r>
        <w:rPr>
          <w:rFonts w:ascii="Times New Roman"/>
          <w:color w:val="000000"/>
          <w:spacing w:val="0"/>
          <w:sz w:val="24"/>
        </w:rPr>
        <w:t xml:space="preserve"> </w:t>
      </w:r>
      <w:r>
        <w:rPr>
          <w:rFonts w:ascii="ENFMEF+TimesNewRomanPSMT"/>
          <w:color w:val="000000"/>
          <w:spacing w:val="0"/>
          <w:sz w:val="24"/>
        </w:rPr>
        <w:t>240</w:t>
      </w:r>
      <w:r>
        <w:rPr>
          <w:rFonts w:ascii="Times New Roman"/>
          <w:color w:val="000000"/>
          <w:spacing w:val="0"/>
          <w:sz w:val="24"/>
        </w:rPr>
        <w:t xml:space="preserve"> </w:t>
      </w:r>
      <w:r>
        <w:rPr>
          <w:rFonts w:ascii="SimSun" w:hAnsi="SimSun" w:cs="SimSun"/>
          <w:color w:val="000000"/>
          <w:spacing w:val="0"/>
          <w:sz w:val="24"/>
        </w:rPr>
        <w:t>万台，长喷油嘴总成</w:t>
      </w:r>
      <w:r>
        <w:rPr>
          <w:rFonts w:ascii="Times New Roman"/>
          <w:color w:val="000000"/>
          <w:spacing w:val="0"/>
          <w:sz w:val="24"/>
        </w:rPr>
        <w:t xml:space="preserve"> </w:t>
      </w:r>
      <w:r>
        <w:rPr>
          <w:rFonts w:ascii="ENFMEF+TimesNewRomanPSMT"/>
          <w:color w:val="000000"/>
          <w:spacing w:val="0"/>
          <w:sz w:val="24"/>
        </w:rPr>
        <w:t>100</w:t>
      </w:r>
      <w:r>
        <w:rPr>
          <w:rFonts w:ascii="Times New Roman"/>
          <w:color w:val="000000"/>
          <w:spacing w:val="0"/>
          <w:sz w:val="24"/>
        </w:rPr>
        <w:t xml:space="preserve"> </w:t>
      </w:r>
      <w:r>
        <w:rPr>
          <w:rFonts w:ascii="SimSun" w:hAnsi="SimSun" w:cs="SimSun"/>
          <w:color w:val="000000"/>
          <w:spacing w:val="0"/>
          <w:sz w:val="24"/>
        </w:rPr>
        <w:t>万支，短喷油嘴总成</w:t>
      </w:r>
      <w:r>
        <w:rPr>
          <w:rFonts w:ascii="Times New Roman"/>
          <w:color w:val="000000"/>
          <w:spacing w:val="0"/>
          <w:sz w:val="24"/>
        </w:rPr>
        <w:t xml:space="preserve"> </w:t>
      </w:r>
      <w:r>
        <w:rPr>
          <w:rFonts w:ascii="ENFMEF+TimesNewRomanPSMT"/>
          <w:color w:val="000000"/>
          <w:spacing w:val="0"/>
          <w:sz w:val="24"/>
        </w:rPr>
        <w:t>120</w:t>
      </w:r>
      <w:r>
        <w:rPr>
          <w:rFonts w:ascii="Times New Roman"/>
          <w:color w:val="000000"/>
          <w:spacing w:val="0"/>
          <w:sz w:val="24"/>
        </w:rPr>
        <w:t xml:space="preserve"> </w:t>
      </w:r>
      <w:r>
        <w:rPr>
          <w:rFonts w:ascii="SimSun" w:hAnsi="SimSun" w:cs="SimSun"/>
          <w:color w:val="000000"/>
          <w:spacing w:val="0"/>
          <w:sz w:val="24"/>
        </w:rPr>
        <w:t>万支，</w:t>
      </w:r>
      <w:r>
        <w:rPr>
          <w:rFonts w:ascii="Times New Roman"/>
          <w:color w:val="000000"/>
          <w:spacing w:val="0"/>
          <w:sz w:val="24"/>
        </w:rPr>
      </w:r>
    </w:p>
    <w:p>
      <w:pPr>
        <w:pStyle w:val="Normal"/>
        <w:framePr w:w="9360" w:x="1418" w:y="2752"/>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短针阀偶件</w:t>
      </w:r>
      <w:r>
        <w:rPr>
          <w:rFonts w:ascii="Times New Roman"/>
          <w:color w:val="000000"/>
          <w:spacing w:val="0"/>
          <w:sz w:val="24"/>
        </w:rPr>
        <w:t xml:space="preserve"> </w:t>
      </w:r>
      <w:r>
        <w:rPr>
          <w:rFonts w:ascii="ENFMEF+TimesNewRomanPSMT"/>
          <w:color w:val="000000"/>
          <w:spacing w:val="0"/>
          <w:sz w:val="24"/>
        </w:rPr>
        <w:t>360</w:t>
      </w:r>
      <w:r>
        <w:rPr>
          <w:rFonts w:ascii="Times New Roman"/>
          <w:color w:val="000000"/>
          <w:spacing w:val="0"/>
          <w:sz w:val="24"/>
        </w:rPr>
        <w:t xml:space="preserve"> </w:t>
      </w:r>
      <w:r>
        <w:rPr>
          <w:rFonts w:ascii="SimSun" w:hAnsi="SimSun" w:cs="SimSun"/>
          <w:color w:val="000000"/>
          <w:spacing w:val="0"/>
          <w:sz w:val="24"/>
        </w:rPr>
        <w:t>万副，长针阀偶件</w:t>
      </w:r>
      <w:r>
        <w:rPr>
          <w:rFonts w:ascii="Times New Roman"/>
          <w:color w:val="000000"/>
          <w:spacing w:val="0"/>
          <w:sz w:val="24"/>
        </w:rPr>
        <w:t xml:space="preserve"> </w:t>
      </w:r>
      <w:r>
        <w:rPr>
          <w:rFonts w:ascii="ENFMEF+TimesNewRomanPSMT"/>
          <w:color w:val="000000"/>
          <w:spacing w:val="0"/>
          <w:sz w:val="24"/>
        </w:rPr>
        <w:t>300</w:t>
      </w:r>
      <w:r>
        <w:rPr>
          <w:rFonts w:ascii="Times New Roman"/>
          <w:color w:val="000000"/>
          <w:spacing w:val="0"/>
          <w:sz w:val="24"/>
        </w:rPr>
        <w:t xml:space="preserve"> </w:t>
      </w:r>
      <w:r>
        <w:rPr>
          <w:rFonts w:ascii="SimSun" w:hAnsi="SimSun" w:cs="SimSun"/>
          <w:color w:val="000000"/>
          <w:spacing w:val="0"/>
          <w:sz w:val="24"/>
        </w:rPr>
        <w:t>万副，出油阀偶件</w:t>
      </w:r>
      <w:r>
        <w:rPr>
          <w:rFonts w:ascii="Times New Roman"/>
          <w:color w:val="000000"/>
          <w:spacing w:val="0"/>
          <w:sz w:val="24"/>
        </w:rPr>
        <w:t xml:space="preserve"> </w:t>
      </w:r>
      <w:r>
        <w:rPr>
          <w:rFonts w:ascii="ENFMEF+TimesNewRomanPSMT"/>
          <w:color w:val="000000"/>
          <w:spacing w:val="0"/>
          <w:sz w:val="24"/>
        </w:rPr>
        <w:t>420</w:t>
      </w:r>
      <w:r>
        <w:rPr>
          <w:rFonts w:ascii="Times New Roman"/>
          <w:color w:val="000000"/>
          <w:spacing w:val="0"/>
          <w:sz w:val="24"/>
        </w:rPr>
        <w:t xml:space="preserve"> </w:t>
      </w:r>
      <w:r>
        <w:rPr>
          <w:rFonts w:ascii="SimSun" w:hAnsi="SimSun" w:cs="SimSun"/>
          <w:color w:val="000000"/>
          <w:spacing w:val="0"/>
          <w:sz w:val="24"/>
        </w:rPr>
        <w:t>万副。</w:t>
      </w:r>
      <w:r>
        <w:rPr>
          <w:rFonts w:ascii="Times New Roman"/>
          <w:color w:val="000000"/>
          <w:spacing w:val="0"/>
          <w:sz w:val="24"/>
        </w:rPr>
      </w:r>
    </w:p>
    <w:p>
      <w:pPr>
        <w:pStyle w:val="Normal"/>
        <w:framePr w:w="9312" w:x="1418" w:y="6028"/>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山东鑫亚工业股份有限公司于</w:t>
      </w:r>
      <w:r>
        <w:rPr>
          <w:rFonts w:ascii="Times New Roman"/>
          <w:color w:val="000000"/>
          <w:spacing w:val="-2"/>
          <w:sz w:val="24"/>
        </w:rPr>
        <w:t xml:space="preserve"> </w:t>
      </w:r>
      <w:r>
        <w:rPr>
          <w:rFonts w:ascii="ENFMEF+TimesNewRomanPSMT"/>
          <w:color w:val="000000"/>
          <w:spacing w:val="0"/>
          <w:sz w:val="24"/>
        </w:rPr>
        <w:t>2019</w:t>
      </w:r>
      <w:r>
        <w:rPr>
          <w:rFonts w:ascii="Times New Roman"/>
          <w:color w:val="000000"/>
          <w:spacing w:val="2"/>
          <w:sz w:val="24"/>
        </w:rPr>
        <w:t xml:space="preserve"> </w:t>
      </w:r>
      <w:r>
        <w:rPr>
          <w:rFonts w:ascii="SimSun" w:hAnsi="SimSun" w:cs="SimSun"/>
          <w:color w:val="000000"/>
          <w:spacing w:val="0"/>
          <w:sz w:val="24"/>
        </w:rPr>
        <w:t>年</w:t>
      </w:r>
      <w:r>
        <w:rPr>
          <w:rFonts w:ascii="Times New Roman"/>
          <w:color w:val="000000"/>
          <w:spacing w:val="2"/>
          <w:sz w:val="24"/>
        </w:rPr>
        <w:t xml:space="preserve"> </w:t>
      </w:r>
      <w:r>
        <w:rPr>
          <w:rFonts w:ascii="ENFMEF+TimesNewRomanPSMT"/>
          <w:color w:val="000000"/>
          <w:spacing w:val="0"/>
          <w:sz w:val="24"/>
        </w:rPr>
        <w:t>2</w:t>
      </w:r>
      <w:r>
        <w:rPr>
          <w:rFonts w:ascii="Times New Roman"/>
          <w:color w:val="000000"/>
          <w:spacing w:val="2"/>
          <w:sz w:val="24"/>
        </w:rPr>
        <w:t xml:space="preserve"> </w:t>
      </w:r>
      <w:r>
        <w:rPr>
          <w:rFonts w:ascii="SimSun" w:hAnsi="SimSun" w:cs="SimSun"/>
          <w:color w:val="000000"/>
          <w:spacing w:val="2"/>
          <w:sz w:val="24"/>
        </w:rPr>
        <w:t>月编制了《环境突发事件应急预案》，于</w:t>
      </w:r>
      <w:r>
        <w:rPr>
          <w:rFonts w:ascii="Times New Roman"/>
          <w:color w:val="000000"/>
          <w:spacing w:val="0"/>
          <w:sz w:val="24"/>
        </w:rPr>
      </w:r>
    </w:p>
    <w:p>
      <w:pPr>
        <w:pStyle w:val="Normal"/>
        <w:framePr w:w="9312" w:x="1418" w:y="6028"/>
        <w:widowControl w:val="off"/>
        <w:autoSpaceDE w:val="off"/>
        <w:autoSpaceDN w:val="off"/>
        <w:spacing w:before="202" w:after="0" w:line="266" w:lineRule="exact"/>
        <w:ind w:left="0" w:right="0" w:firstLine="0"/>
        <w:jc w:val="left"/>
        <w:rPr>
          <w:rFonts w:ascii="Times New Roman"/>
          <w:color w:val="000000"/>
          <w:spacing w:val="0"/>
          <w:sz w:val="24"/>
        </w:rPr>
      </w:pPr>
      <w:r>
        <w:rPr>
          <w:rFonts w:ascii="ENFMEF+TimesNewRomanPSMT"/>
          <w:color w:val="000000"/>
          <w:spacing w:val="0"/>
          <w:sz w:val="24"/>
        </w:rPr>
        <w:t>2019</w:t>
      </w:r>
      <w:r>
        <w:rPr>
          <w:rFonts w:ascii="Times New Roman"/>
          <w:color w:val="000000"/>
          <w:spacing w:val="0"/>
          <w:sz w:val="24"/>
        </w:rPr>
        <w:t xml:space="preserve"> </w:t>
      </w:r>
      <w:r>
        <w:rPr>
          <w:rFonts w:ascii="SimSun" w:hAnsi="SimSun" w:cs="SimSun"/>
          <w:color w:val="000000"/>
          <w:spacing w:val="0"/>
          <w:sz w:val="24"/>
        </w:rPr>
        <w:t>年</w:t>
      </w:r>
      <w:r>
        <w:rPr>
          <w:rFonts w:ascii="Times New Roman"/>
          <w:color w:val="000000"/>
          <w:spacing w:val="0"/>
          <w:sz w:val="24"/>
        </w:rPr>
        <w:t xml:space="preserve"> </w:t>
      </w:r>
      <w:r>
        <w:rPr>
          <w:rFonts w:ascii="ENFMEF+TimesNewRomanPSMT"/>
          <w:color w:val="000000"/>
          <w:spacing w:val="0"/>
          <w:sz w:val="24"/>
        </w:rPr>
        <w:t>2</w:t>
      </w:r>
      <w:r>
        <w:rPr>
          <w:rFonts w:ascii="Times New Roman"/>
          <w:color w:val="000000"/>
          <w:spacing w:val="0"/>
          <w:sz w:val="24"/>
        </w:rPr>
        <w:t xml:space="preserve"> </w:t>
      </w:r>
      <w:r>
        <w:rPr>
          <w:rFonts w:ascii="SimSun" w:hAnsi="SimSun" w:cs="SimSun"/>
          <w:color w:val="000000"/>
          <w:spacing w:val="-5"/>
          <w:sz w:val="24"/>
        </w:rPr>
        <w:t>月在聊城市环境保护局备案，备案文号为</w:t>
      </w:r>
      <w:r>
        <w:rPr>
          <w:rFonts w:ascii="Times New Roman"/>
          <w:color w:val="000000"/>
          <w:spacing w:val="5"/>
          <w:sz w:val="24"/>
        </w:rPr>
        <w:t xml:space="preserve"> </w:t>
      </w:r>
      <w:r>
        <w:rPr>
          <w:rFonts w:ascii="ENFMEF+TimesNewRomanPSMT"/>
          <w:color w:val="000000"/>
          <w:spacing w:val="0"/>
          <w:sz w:val="24"/>
        </w:rPr>
        <w:t>371502-2019-002-M,</w:t>
      </w:r>
      <w:r>
        <w:rPr>
          <w:rFonts w:ascii="SimSun" w:hAnsi="SimSun" w:cs="SimSun"/>
          <w:color w:val="000000"/>
          <w:spacing w:val="0"/>
          <w:sz w:val="24"/>
        </w:rPr>
        <w:t>备案至今没有突</w:t>
      </w:r>
      <w:r>
        <w:rPr>
          <w:rFonts w:ascii="Times New Roman"/>
          <w:color w:val="000000"/>
          <w:spacing w:val="0"/>
          <w:sz w:val="24"/>
        </w:rPr>
      </w:r>
    </w:p>
    <w:p>
      <w:pPr>
        <w:pStyle w:val="Normal"/>
        <w:framePr w:w="9312" w:x="1418" w:y="6028"/>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发环境事故发生，风险预防措施基本可行。</w:t>
      </w:r>
      <w:r>
        <w:rPr>
          <w:rFonts w:ascii="Times New Roman"/>
          <w:color w:val="000000"/>
          <w:spacing w:val="0"/>
          <w:sz w:val="24"/>
        </w:rPr>
      </w:r>
    </w:p>
    <w:p>
      <w:pPr>
        <w:pStyle w:val="Normal"/>
        <w:framePr w:w="2772" w:x="4901" w:y="7479"/>
        <w:widowControl w:val="off"/>
        <w:autoSpaceDE w:val="off"/>
        <w:autoSpaceDN w:val="off"/>
        <w:spacing w:before="0" w:after="0" w:line="321" w:lineRule="exact"/>
        <w:ind w:left="0" w:right="0" w:firstLine="0"/>
        <w:jc w:val="left"/>
        <w:rPr>
          <w:rFonts w:ascii="Times New Roman"/>
          <w:color w:val="000000"/>
          <w:spacing w:val="0"/>
          <w:sz w:val="21"/>
        </w:rPr>
      </w:pPr>
      <w:r>
        <w:rPr>
          <w:rFonts w:ascii="CSQGVB+LucidaSansUnicode"/>
          <w:color w:val="000000"/>
          <w:spacing w:val="0"/>
          <w:sz w:val="21"/>
        </w:rPr>
        <w:t>2.1-1</w:t>
      </w:r>
      <w:r>
        <w:rPr>
          <w:rFonts w:ascii="Times New Roman"/>
          <w:color w:val="000000"/>
          <w:spacing w:val="0"/>
          <w:sz w:val="21"/>
        </w:rPr>
        <w:t xml:space="preserve"> </w:t>
      </w:r>
      <w:r>
        <w:rPr>
          <w:rFonts w:ascii="SimSun" w:hAnsi="SimSun" w:cs="SimSun"/>
          <w:color w:val="000000"/>
          <w:spacing w:val="1"/>
          <w:sz w:val="21"/>
        </w:rPr>
        <w:t>公司基本信息一览表</w:t>
      </w:r>
      <w:r>
        <w:rPr>
          <w:rFonts w:ascii="Times New Roman"/>
          <w:color w:val="000000"/>
          <w:spacing w:val="0"/>
          <w:sz w:val="21"/>
        </w:rPr>
      </w:r>
    </w:p>
    <w:p>
      <w:pPr>
        <w:pStyle w:val="Normal"/>
        <w:framePr w:w="1078" w:x="1870" w:y="80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单位名称</w:t>
      </w:r>
      <w:r>
        <w:rPr>
          <w:rFonts w:ascii="Times New Roman"/>
          <w:color w:val="000000"/>
          <w:spacing w:val="0"/>
          <w:sz w:val="21"/>
        </w:rPr>
      </w:r>
    </w:p>
    <w:p>
      <w:pPr>
        <w:pStyle w:val="Normal"/>
        <w:framePr w:w="1078" w:x="1870" w:y="8011"/>
        <w:widowControl w:val="off"/>
        <w:autoSpaceDE w:val="off"/>
        <w:autoSpaceDN w:val="off"/>
        <w:spacing w:before="120" w:after="0" w:line="209" w:lineRule="exact"/>
        <w:ind w:left="0" w:right="0" w:firstLine="0"/>
        <w:jc w:val="left"/>
        <w:rPr>
          <w:rFonts w:ascii="Times New Roman"/>
          <w:color w:val="000000"/>
          <w:spacing w:val="0"/>
          <w:sz w:val="21"/>
        </w:rPr>
      </w:pPr>
      <w:r>
        <w:rPr>
          <w:rFonts w:ascii="SimSun" w:hAnsi="SimSun" w:cs="SimSun"/>
          <w:color w:val="000000"/>
          <w:spacing w:val="0"/>
          <w:sz w:val="21"/>
        </w:rPr>
        <w:t>单位地址</w:t>
      </w:r>
      <w:r>
        <w:rPr>
          <w:rFonts w:ascii="Times New Roman"/>
          <w:color w:val="000000"/>
          <w:spacing w:val="0"/>
          <w:sz w:val="21"/>
        </w:rPr>
      </w:r>
    </w:p>
    <w:p>
      <w:pPr>
        <w:pStyle w:val="Normal"/>
        <w:framePr w:w="1078" w:x="1870" w:y="8011"/>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000000"/>
          <w:spacing w:val="0"/>
          <w:sz w:val="21"/>
        </w:rPr>
        <w:t>企业性质</w:t>
      </w:r>
      <w:r>
        <w:rPr>
          <w:rFonts w:ascii="Times New Roman"/>
          <w:color w:val="000000"/>
          <w:spacing w:val="0"/>
          <w:sz w:val="21"/>
        </w:rPr>
      </w:r>
    </w:p>
    <w:p>
      <w:pPr>
        <w:pStyle w:val="Normal"/>
        <w:framePr w:w="2758" w:x="5666" w:y="80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山东鑫亚工业股份有限公司</w:t>
      </w:r>
      <w:r>
        <w:rPr>
          <w:rFonts w:ascii="Times New Roman"/>
          <w:color w:val="000000"/>
          <w:spacing w:val="0"/>
          <w:sz w:val="21"/>
        </w:rPr>
      </w:r>
    </w:p>
    <w:p>
      <w:pPr>
        <w:pStyle w:val="Normal"/>
        <w:framePr w:w="5571" w:x="3374" w:y="834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山东省聊城市高新技术产业开发区长江中路</w:t>
      </w:r>
      <w:r>
        <w:rPr>
          <w:rFonts w:ascii="Times New Roman"/>
          <w:color w:val="000000"/>
          <w:spacing w:val="-1"/>
          <w:sz w:val="21"/>
        </w:rPr>
        <w:t xml:space="preserve"> </w:t>
      </w:r>
      <w:r>
        <w:rPr>
          <w:rFonts w:ascii="SimSun"/>
          <w:color w:val="000000"/>
          <w:spacing w:val="0"/>
          <w:sz w:val="21"/>
        </w:rPr>
        <w:t>1</w:t>
      </w:r>
      <w:r>
        <w:rPr>
          <w:rFonts w:ascii="Times New Roman"/>
          <w:color w:val="000000"/>
          <w:spacing w:val="1"/>
          <w:sz w:val="21"/>
        </w:rPr>
        <w:t xml:space="preserve"> </w:t>
      </w:r>
      <w:r>
        <w:rPr>
          <w:rFonts w:ascii="SimSun" w:hAnsi="SimSun" w:cs="SimSun"/>
          <w:color w:val="000000"/>
          <w:spacing w:val="0"/>
          <w:sz w:val="21"/>
        </w:rPr>
        <w:t>号</w:t>
      </w:r>
      <w:r>
        <w:rPr>
          <w:rFonts w:ascii="Times New Roman"/>
          <w:color w:val="000000"/>
          <w:spacing w:val="239"/>
          <w:sz w:val="21"/>
        </w:rPr>
        <w:t xml:space="preserve"> </w:t>
      </w:r>
      <w:r>
        <w:rPr>
          <w:rFonts w:ascii="SimSun" w:hAnsi="SimSun" w:cs="SimSun"/>
          <w:color w:val="000000"/>
          <w:spacing w:val="0"/>
          <w:sz w:val="21"/>
        </w:rPr>
        <w:t>所在市</w:t>
      </w:r>
      <w:r>
        <w:rPr>
          <w:rFonts w:ascii="Times New Roman"/>
          <w:color w:val="000000"/>
          <w:spacing w:val="0"/>
          <w:sz w:val="21"/>
        </w:rPr>
      </w:r>
    </w:p>
    <w:p>
      <w:pPr>
        <w:pStyle w:val="Normal"/>
        <w:framePr w:w="1498" w:x="9108" w:y="834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聊城市高新区</w:t>
      </w:r>
      <w:r>
        <w:rPr>
          <w:rFonts w:ascii="Times New Roman"/>
          <w:color w:val="000000"/>
          <w:spacing w:val="0"/>
          <w:sz w:val="21"/>
        </w:rPr>
      </w:r>
    </w:p>
    <w:p>
      <w:pPr>
        <w:pStyle w:val="Normal"/>
        <w:framePr w:w="1289" w:x="4049" w:y="86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股份制企业</w:t>
      </w:r>
      <w:r>
        <w:rPr>
          <w:rFonts w:ascii="Times New Roman"/>
          <w:color w:val="000000"/>
          <w:spacing w:val="0"/>
          <w:sz w:val="21"/>
        </w:rPr>
      </w:r>
    </w:p>
    <w:p>
      <w:pPr>
        <w:pStyle w:val="Normal"/>
        <w:framePr w:w="1289" w:x="4049" w:y="8667"/>
        <w:widowControl w:val="off"/>
        <w:autoSpaceDE w:val="off"/>
        <w:autoSpaceDN w:val="off"/>
        <w:spacing w:before="161" w:after="0" w:line="209" w:lineRule="exact"/>
        <w:ind w:left="211" w:right="0" w:firstLine="0"/>
        <w:jc w:val="left"/>
        <w:rPr>
          <w:rFonts w:ascii="Times New Roman"/>
          <w:color w:val="000000"/>
          <w:spacing w:val="0"/>
          <w:sz w:val="21"/>
        </w:rPr>
      </w:pPr>
      <w:r>
        <w:rPr>
          <w:rFonts w:ascii="SimSun" w:hAnsi="SimSun" w:cs="SimSun"/>
          <w:color w:val="000000"/>
          <w:spacing w:val="0"/>
          <w:sz w:val="21"/>
        </w:rPr>
        <w:t>李文华</w:t>
      </w:r>
      <w:r>
        <w:rPr>
          <w:rFonts w:ascii="Times New Roman"/>
          <w:color w:val="000000"/>
          <w:spacing w:val="0"/>
          <w:sz w:val="21"/>
        </w:rPr>
      </w:r>
    </w:p>
    <w:p>
      <w:pPr>
        <w:pStyle w:val="Normal"/>
        <w:framePr w:w="1709" w:x="6154" w:y="86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所在街道（镇）</w:t>
      </w:r>
      <w:r>
        <w:rPr>
          <w:rFonts w:ascii="Times New Roman"/>
          <w:color w:val="000000"/>
          <w:spacing w:val="0"/>
          <w:sz w:val="21"/>
        </w:rPr>
      </w:r>
    </w:p>
    <w:p>
      <w:pPr>
        <w:pStyle w:val="Normal"/>
        <w:framePr w:w="1709" w:x="6154" w:y="8667"/>
        <w:widowControl w:val="off"/>
        <w:autoSpaceDE w:val="off"/>
        <w:autoSpaceDN w:val="off"/>
        <w:spacing w:before="161" w:after="0" w:line="209" w:lineRule="exact"/>
        <w:ind w:left="314" w:right="0" w:firstLine="0"/>
        <w:jc w:val="left"/>
        <w:rPr>
          <w:rFonts w:ascii="Times New Roman"/>
          <w:color w:val="000000"/>
          <w:spacing w:val="0"/>
          <w:sz w:val="21"/>
        </w:rPr>
      </w:pPr>
      <w:r>
        <w:rPr>
          <w:rFonts w:ascii="SimSun" w:hAnsi="SimSun" w:cs="SimSun"/>
          <w:color w:val="000000"/>
          <w:spacing w:val="0"/>
          <w:sz w:val="21"/>
        </w:rPr>
        <w:t>联系电话</w:t>
      </w:r>
      <w:r>
        <w:rPr>
          <w:rFonts w:ascii="Times New Roman"/>
          <w:color w:val="000000"/>
          <w:spacing w:val="0"/>
          <w:sz w:val="21"/>
        </w:rPr>
      </w:r>
    </w:p>
    <w:p>
      <w:pPr>
        <w:pStyle w:val="Normal"/>
        <w:framePr w:w="1498" w:x="8611" w:y="86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聊城市高新区</w:t>
      </w:r>
      <w:r>
        <w:rPr>
          <w:rFonts w:ascii="Times New Roman"/>
          <w:color w:val="000000"/>
          <w:spacing w:val="0"/>
          <w:sz w:val="21"/>
        </w:rPr>
      </w:r>
    </w:p>
    <w:p>
      <w:pPr>
        <w:pStyle w:val="Normal"/>
        <w:framePr w:w="1078" w:x="1870" w:y="903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法人代表</w:t>
      </w:r>
      <w:r>
        <w:rPr>
          <w:rFonts w:ascii="Times New Roman"/>
          <w:color w:val="000000"/>
          <w:spacing w:val="0"/>
          <w:sz w:val="21"/>
        </w:rPr>
      </w:r>
    </w:p>
    <w:p>
      <w:pPr>
        <w:pStyle w:val="Normal"/>
        <w:framePr w:w="1501" w:x="8611" w:y="903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0635-8352502</w:t>
      </w:r>
      <w:r>
        <w:rPr>
          <w:rFonts w:ascii="Times New Roman"/>
          <w:color w:val="000000"/>
          <w:spacing w:val="0"/>
          <w:sz w:val="21"/>
        </w:rPr>
      </w:r>
    </w:p>
    <w:p>
      <w:pPr>
        <w:pStyle w:val="Normal"/>
        <w:framePr w:w="1498" w:x="1661" w:y="940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中心经度坐标</w:t>
      </w:r>
      <w:r>
        <w:rPr>
          <w:rFonts w:ascii="Times New Roman"/>
          <w:color w:val="000000"/>
          <w:spacing w:val="0"/>
          <w:sz w:val="21"/>
        </w:rPr>
      </w:r>
    </w:p>
    <w:p>
      <w:pPr>
        <w:pStyle w:val="Normal"/>
        <w:framePr w:w="2182" w:x="3602" w:y="940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东经</w:t>
      </w:r>
      <w:r>
        <w:rPr>
          <w:rFonts w:ascii="Times New Roman"/>
          <w:color w:val="000000"/>
          <w:spacing w:val="3"/>
          <w:sz w:val="21"/>
        </w:rPr>
        <w:t xml:space="preserve"> </w:t>
      </w:r>
      <w:r>
        <w:rPr>
          <w:rFonts w:ascii="SimSun" w:hAnsi="SimSun" w:cs="SimSun"/>
          <w:color w:val="000000"/>
          <w:spacing w:val="0"/>
          <w:sz w:val="21"/>
        </w:rPr>
        <w:t>116°3′39.6″</w:t>
      </w:r>
      <w:r>
        <w:rPr>
          <w:rFonts w:ascii="Times New Roman"/>
          <w:color w:val="000000"/>
          <w:spacing w:val="0"/>
          <w:sz w:val="21"/>
        </w:rPr>
      </w:r>
    </w:p>
    <w:p>
      <w:pPr>
        <w:pStyle w:val="Normal"/>
        <w:framePr w:w="1498" w:x="6259" w:y="940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中心纬度坐标</w:t>
      </w:r>
      <w:r>
        <w:rPr>
          <w:rFonts w:ascii="Times New Roman"/>
          <w:color w:val="000000"/>
          <w:spacing w:val="0"/>
          <w:sz w:val="21"/>
        </w:rPr>
      </w:r>
    </w:p>
    <w:p>
      <w:pPr>
        <w:pStyle w:val="Normal"/>
        <w:framePr w:w="2179" w:x="8270" w:y="940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北纬</w:t>
      </w:r>
      <w:r>
        <w:rPr>
          <w:rFonts w:ascii="Times New Roman"/>
          <w:color w:val="000000"/>
          <w:spacing w:val="0"/>
          <w:sz w:val="21"/>
        </w:rPr>
        <w:t xml:space="preserve"> </w:t>
      </w:r>
      <w:r>
        <w:rPr>
          <w:rFonts w:ascii="SimSun" w:hAnsi="SimSun" w:cs="SimSun"/>
          <w:color w:val="000000"/>
          <w:spacing w:val="0"/>
          <w:sz w:val="21"/>
        </w:rPr>
        <w:t>36°26′27.6″</w:t>
      </w:r>
      <w:r>
        <w:rPr>
          <w:rFonts w:ascii="Times New Roman"/>
          <w:color w:val="000000"/>
          <w:spacing w:val="0"/>
          <w:sz w:val="21"/>
        </w:rPr>
      </w:r>
    </w:p>
    <w:p>
      <w:pPr>
        <w:pStyle w:val="Normal"/>
        <w:framePr w:w="3398" w:x="1418" w:y="9829"/>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2.2</w:t>
      </w:r>
      <w:r>
        <w:rPr>
          <w:rFonts w:ascii="Times New Roman"/>
          <w:color w:val="000000"/>
          <w:spacing w:val="-2"/>
          <w:sz w:val="30"/>
        </w:rPr>
        <w:t xml:space="preserve"> </w:t>
      </w:r>
      <w:r>
        <w:rPr>
          <w:rFonts w:ascii="SimSun" w:hAnsi="SimSun" w:cs="SimSun"/>
          <w:color w:val="000000"/>
          <w:spacing w:val="1"/>
          <w:sz w:val="30"/>
        </w:rPr>
        <w:t>自然与社会环境概况</w:t>
      </w:r>
      <w:r>
        <w:rPr>
          <w:rFonts w:ascii="Times New Roman"/>
          <w:color w:val="000000"/>
          <w:spacing w:val="0"/>
          <w:sz w:val="30"/>
        </w:rPr>
      </w:r>
    </w:p>
    <w:p>
      <w:pPr>
        <w:pStyle w:val="Normal"/>
        <w:framePr w:w="7999" w:x="1898" w:y="1040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工业园具体周围环境情况见表</w:t>
      </w:r>
      <w:r>
        <w:rPr>
          <w:rFonts w:ascii="Times New Roman"/>
          <w:color w:val="000000"/>
          <w:spacing w:val="0"/>
          <w:sz w:val="24"/>
        </w:rPr>
        <w:t xml:space="preserve"> </w:t>
      </w:r>
      <w:r>
        <w:rPr>
          <w:rFonts w:ascii="ENFMEF+TimesNewRomanPSMT"/>
          <w:color w:val="000000"/>
          <w:spacing w:val="0"/>
          <w:sz w:val="24"/>
        </w:rPr>
        <w:t>2.2-1</w:t>
      </w:r>
      <w:r>
        <w:rPr>
          <w:rFonts w:ascii="SimSun" w:hAnsi="SimSun" w:cs="SimSun"/>
          <w:color w:val="000000"/>
          <w:spacing w:val="0"/>
          <w:sz w:val="24"/>
        </w:rPr>
        <w:t>。聊城市高新区年平均气温为</w:t>
      </w:r>
      <w:r>
        <w:rPr>
          <w:rFonts w:ascii="Times New Roman"/>
          <w:color w:val="000000"/>
          <w:spacing w:val="0"/>
          <w:sz w:val="24"/>
        </w:rPr>
        <w:t xml:space="preserve"> </w:t>
      </w:r>
      <w:r>
        <w:rPr>
          <w:rFonts w:ascii="ENFMEF+TimesNewRomanPSMT"/>
          <w:color w:val="000000"/>
          <w:spacing w:val="0"/>
          <w:sz w:val="24"/>
        </w:rPr>
        <w:t>13.1</w:t>
      </w:r>
      <w:r>
        <w:rPr>
          <w:rFonts w:ascii="SimSun" w:hAnsi="SimSun" w:cs="SimSun"/>
          <w:color w:val="000000"/>
          <w:spacing w:val="0"/>
          <w:sz w:val="24"/>
        </w:rPr>
        <w:t>℃。</w:t>
      </w:r>
      <w:r>
        <w:rPr>
          <w:rFonts w:ascii="Times New Roman"/>
          <w:color w:val="000000"/>
          <w:spacing w:val="0"/>
          <w:sz w:val="24"/>
        </w:rPr>
      </w:r>
    </w:p>
    <w:p>
      <w:pPr>
        <w:pStyle w:val="Normal"/>
        <w:framePr w:w="2676" w:x="4946" w:y="1089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2.2-1</w:t>
      </w:r>
      <w:r>
        <w:rPr>
          <w:rFonts w:ascii="Times New Roman"/>
          <w:color w:val="000000"/>
          <w:spacing w:val="-2"/>
          <w:sz w:val="21"/>
        </w:rPr>
        <w:t xml:space="preserve"> </w:t>
      </w:r>
      <w:r>
        <w:rPr>
          <w:rFonts w:ascii="SimSun" w:hAnsi="SimSun" w:cs="SimSun"/>
          <w:color w:val="000000"/>
          <w:spacing w:val="1"/>
          <w:sz w:val="21"/>
        </w:rPr>
        <w:t>公司周围环境概况</w:t>
      </w:r>
      <w:r>
        <w:rPr>
          <w:rFonts w:ascii="Times New Roman"/>
          <w:color w:val="000000"/>
          <w:spacing w:val="0"/>
          <w:sz w:val="21"/>
        </w:rPr>
      </w:r>
    </w:p>
    <w:p>
      <w:pPr>
        <w:pStyle w:val="Normal"/>
        <w:framePr w:w="658" w:x="1882" w:y="113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地貌</w:t>
      </w:r>
      <w:r>
        <w:rPr>
          <w:rFonts w:ascii="Times New Roman"/>
          <w:color w:val="000000"/>
          <w:spacing w:val="0"/>
          <w:sz w:val="21"/>
        </w:rPr>
      </w:r>
    </w:p>
    <w:p>
      <w:pPr>
        <w:pStyle w:val="Normal"/>
        <w:framePr w:w="658" w:x="1882" w:y="11395"/>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hAnsi="SimSun" w:cs="SimSun"/>
          <w:color w:val="000000"/>
          <w:spacing w:val="-1"/>
          <w:sz w:val="21"/>
        </w:rPr>
        <w:t>地形</w:t>
      </w:r>
      <w:r>
        <w:rPr>
          <w:rFonts w:ascii="Times New Roman"/>
          <w:color w:val="000000"/>
          <w:spacing w:val="0"/>
          <w:sz w:val="21"/>
        </w:rPr>
      </w:r>
    </w:p>
    <w:p>
      <w:pPr>
        <w:pStyle w:val="Normal"/>
        <w:framePr w:w="1515" w:x="5878" w:y="11395"/>
        <w:widowControl w:val="off"/>
        <w:autoSpaceDE w:val="off"/>
        <w:autoSpaceDN w:val="off"/>
        <w:spacing w:before="0" w:after="0" w:line="209" w:lineRule="exact"/>
        <w:ind w:left="437" w:right="0" w:firstLine="0"/>
        <w:jc w:val="left"/>
        <w:rPr>
          <w:rFonts w:ascii="Times New Roman"/>
          <w:color w:val="000000"/>
          <w:spacing w:val="0"/>
          <w:sz w:val="21"/>
        </w:rPr>
      </w:pPr>
      <w:r>
        <w:rPr>
          <w:rFonts w:ascii="SimSun" w:hAnsi="SimSun" w:cs="SimSun"/>
          <w:color w:val="000000"/>
          <w:spacing w:val="0"/>
          <w:sz w:val="21"/>
        </w:rPr>
        <w:t>冲击平原</w:t>
      </w:r>
      <w:r>
        <w:rPr>
          <w:rFonts w:ascii="Times New Roman"/>
          <w:color w:val="000000"/>
          <w:spacing w:val="0"/>
          <w:sz w:val="21"/>
        </w:rPr>
      </w:r>
    </w:p>
    <w:p>
      <w:pPr>
        <w:pStyle w:val="Normal"/>
        <w:framePr w:w="1515" w:x="5878" w:y="11395"/>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hAnsi="SimSun" w:cs="SimSun"/>
          <w:color w:val="000000"/>
          <w:spacing w:val="0"/>
          <w:sz w:val="21"/>
        </w:rPr>
        <w:t>气候类型</w:t>
      </w:r>
      <w:r>
        <w:rPr>
          <w:rFonts w:ascii="Times New Roman"/>
          <w:color w:val="000000"/>
          <w:spacing w:val="0"/>
          <w:sz w:val="21"/>
        </w:rPr>
      </w:r>
    </w:p>
    <w:p>
      <w:pPr>
        <w:pStyle w:val="Normal"/>
        <w:framePr w:w="1498" w:x="3612" w:y="117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西南高东北低</w:t>
      </w:r>
      <w:r>
        <w:rPr>
          <w:rFonts w:ascii="Times New Roman"/>
          <w:color w:val="000000"/>
          <w:spacing w:val="0"/>
          <w:sz w:val="21"/>
        </w:rPr>
      </w:r>
    </w:p>
    <w:p>
      <w:pPr>
        <w:pStyle w:val="Normal"/>
        <w:framePr w:w="2969" w:x="7423" w:y="117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暖温带半干旱大陆性季风气候</w:t>
      </w:r>
      <w:r>
        <w:rPr>
          <w:rFonts w:ascii="Times New Roman"/>
          <w:color w:val="000000"/>
          <w:spacing w:val="0"/>
          <w:sz w:val="21"/>
        </w:rPr>
      </w:r>
    </w:p>
    <w:p>
      <w:pPr>
        <w:pStyle w:val="Normal"/>
        <w:framePr w:w="4188" w:x="4762" w:y="12138"/>
        <w:widowControl w:val="off"/>
        <w:autoSpaceDE w:val="off"/>
        <w:autoSpaceDN w:val="off"/>
        <w:spacing w:before="0" w:after="0" w:line="321" w:lineRule="exact"/>
        <w:ind w:left="0" w:right="0" w:firstLine="0"/>
        <w:jc w:val="left"/>
        <w:rPr>
          <w:rFonts w:ascii="Times New Roman"/>
          <w:color w:val="000000"/>
          <w:spacing w:val="0"/>
          <w:sz w:val="21"/>
        </w:rPr>
      </w:pPr>
      <w:r>
        <w:rPr>
          <w:rFonts w:ascii="SimSun" w:hAnsi="SimSun" w:cs="SimSun"/>
          <w:color w:val="000000"/>
          <w:spacing w:val="0"/>
          <w:sz w:val="21"/>
        </w:rPr>
        <w:t>极端最低温度</w:t>
      </w:r>
      <w:r>
        <w:rPr>
          <w:rFonts w:ascii="CSQGVB+LucidaSansUnicode"/>
          <w:color w:val="000000"/>
          <w:spacing w:val="0"/>
          <w:sz w:val="21"/>
        </w:rPr>
        <w:t>-20.8</w:t>
      </w:r>
      <w:r>
        <w:rPr>
          <w:rFonts w:ascii="SimSun" w:hAnsi="SimSun" w:cs="SimSun"/>
          <w:color w:val="000000"/>
          <w:spacing w:val="-1"/>
          <w:sz w:val="21"/>
        </w:rPr>
        <w:t>℃，出现在</w:t>
      </w:r>
      <w:r>
        <w:rPr>
          <w:rFonts w:ascii="Times New Roman"/>
          <w:color w:val="000000"/>
          <w:spacing w:val="2"/>
          <w:sz w:val="21"/>
        </w:rPr>
        <w:t xml:space="preserve"> </w:t>
      </w:r>
      <w:r>
        <w:rPr>
          <w:rFonts w:ascii="CSQGVB+LucidaSansUnicode"/>
          <w:color w:val="000000"/>
          <w:spacing w:val="-1"/>
          <w:sz w:val="21"/>
        </w:rPr>
        <w:t>2001</w:t>
      </w:r>
      <w:r>
        <w:rPr>
          <w:rFonts w:ascii="Times New Roman"/>
          <w:color w:val="000000"/>
          <w:spacing w:val="3"/>
          <w:sz w:val="21"/>
        </w:rPr>
        <w:t xml:space="preserve"> </w:t>
      </w:r>
      <w:r>
        <w:rPr>
          <w:rFonts w:ascii="SimSun" w:hAnsi="SimSun" w:cs="SimSun"/>
          <w:color w:val="000000"/>
          <w:spacing w:val="-1"/>
          <w:sz w:val="21"/>
        </w:rPr>
        <w:t>年；</w:t>
      </w:r>
      <w:r>
        <w:rPr>
          <w:rFonts w:ascii="Times New Roman"/>
          <w:color w:val="000000"/>
          <w:spacing w:val="0"/>
          <w:sz w:val="21"/>
        </w:rPr>
      </w:r>
    </w:p>
    <w:p>
      <w:pPr>
        <w:pStyle w:val="Normal"/>
        <w:framePr w:w="1498" w:x="1462" w:y="1235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史上极端天气</w:t>
      </w:r>
      <w:r>
        <w:rPr>
          <w:rFonts w:ascii="Times New Roman"/>
          <w:color w:val="000000"/>
          <w:spacing w:val="0"/>
          <w:sz w:val="21"/>
        </w:rPr>
      </w:r>
    </w:p>
    <w:p>
      <w:pPr>
        <w:pStyle w:val="Normal"/>
        <w:framePr w:w="1498" w:x="1462" w:y="12351"/>
        <w:widowControl w:val="off"/>
        <w:autoSpaceDE w:val="off"/>
        <w:autoSpaceDN w:val="off"/>
        <w:spacing w:before="103" w:after="0" w:line="209" w:lineRule="exact"/>
        <w:ind w:left="420" w:right="0" w:firstLine="0"/>
        <w:jc w:val="left"/>
        <w:rPr>
          <w:rFonts w:ascii="Times New Roman"/>
          <w:color w:val="000000"/>
          <w:spacing w:val="0"/>
          <w:sz w:val="21"/>
        </w:rPr>
      </w:pPr>
      <w:r>
        <w:rPr>
          <w:rFonts w:ascii="SimSun" w:hAnsi="SimSun" w:cs="SimSun"/>
          <w:color w:val="000000"/>
          <w:spacing w:val="-1"/>
          <w:sz w:val="21"/>
        </w:rPr>
        <w:t>情况</w:t>
      </w:r>
      <w:r>
        <w:rPr>
          <w:rFonts w:ascii="Times New Roman"/>
          <w:color w:val="000000"/>
          <w:spacing w:val="0"/>
          <w:sz w:val="21"/>
        </w:rPr>
      </w:r>
    </w:p>
    <w:p>
      <w:pPr>
        <w:pStyle w:val="Normal"/>
        <w:framePr w:w="4121" w:x="4795" w:y="12762"/>
        <w:widowControl w:val="off"/>
        <w:autoSpaceDE w:val="off"/>
        <w:autoSpaceDN w:val="off"/>
        <w:spacing w:before="0" w:after="0" w:line="321" w:lineRule="exact"/>
        <w:ind w:left="0" w:right="0" w:firstLine="0"/>
        <w:jc w:val="left"/>
        <w:rPr>
          <w:rFonts w:ascii="Times New Roman"/>
          <w:color w:val="000000"/>
          <w:spacing w:val="0"/>
          <w:sz w:val="21"/>
        </w:rPr>
      </w:pPr>
      <w:r>
        <w:rPr>
          <w:rFonts w:ascii="SimSun" w:hAnsi="SimSun" w:cs="SimSun"/>
          <w:color w:val="000000"/>
          <w:spacing w:val="0"/>
          <w:sz w:val="21"/>
        </w:rPr>
        <w:t>极端最高温度</w:t>
      </w:r>
      <w:r>
        <w:rPr>
          <w:rFonts w:ascii="Times New Roman"/>
          <w:color w:val="000000"/>
          <w:spacing w:val="2"/>
          <w:sz w:val="21"/>
        </w:rPr>
        <w:t xml:space="preserve"> </w:t>
      </w:r>
      <w:r>
        <w:rPr>
          <w:rFonts w:ascii="CSQGVB+LucidaSansUnicode"/>
          <w:color w:val="000000"/>
          <w:spacing w:val="0"/>
          <w:sz w:val="21"/>
        </w:rPr>
        <w:t>41.2</w:t>
      </w:r>
      <w:r>
        <w:rPr>
          <w:rFonts w:ascii="SimSun" w:hAnsi="SimSun" w:cs="SimSun"/>
          <w:color w:val="000000"/>
          <w:spacing w:val="0"/>
          <w:sz w:val="21"/>
        </w:rPr>
        <w:t>℃，出现在</w:t>
      </w:r>
      <w:r>
        <w:rPr>
          <w:rFonts w:ascii="Times New Roman"/>
          <w:color w:val="000000"/>
          <w:spacing w:val="-1"/>
          <w:sz w:val="21"/>
        </w:rPr>
        <w:t xml:space="preserve"> </w:t>
      </w:r>
      <w:r>
        <w:rPr>
          <w:rFonts w:ascii="CSQGVB+LucidaSansUnicode"/>
          <w:color w:val="000000"/>
          <w:spacing w:val="-1"/>
          <w:sz w:val="21"/>
        </w:rPr>
        <w:t>2002</w:t>
      </w:r>
      <w:r>
        <w:rPr>
          <w:rFonts w:ascii="Times New Roman"/>
          <w:color w:val="000000"/>
          <w:spacing w:val="5"/>
          <w:sz w:val="21"/>
        </w:rPr>
        <w:t xml:space="preserve"> </w:t>
      </w:r>
      <w:r>
        <w:rPr>
          <w:rFonts w:ascii="SimSun" w:hAnsi="SimSun" w:cs="SimSun"/>
          <w:color w:val="000000"/>
          <w:spacing w:val="-1"/>
          <w:sz w:val="21"/>
        </w:rPr>
        <w:t>年。</w:t>
      </w:r>
      <w:r>
        <w:rPr>
          <w:rFonts w:ascii="Times New Roman"/>
          <w:color w:val="000000"/>
          <w:spacing w:val="0"/>
          <w:sz w:val="21"/>
        </w:rPr>
      </w:r>
    </w:p>
    <w:p>
      <w:pPr>
        <w:pStyle w:val="Normal"/>
        <w:framePr w:w="1498" w:x="1462" w:y="1329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自然灾害情况</w:t>
      </w:r>
      <w:r>
        <w:rPr>
          <w:rFonts w:ascii="Times New Roman"/>
          <w:color w:val="000000"/>
          <w:spacing w:val="0"/>
          <w:sz w:val="21"/>
        </w:rPr>
      </w:r>
    </w:p>
    <w:p>
      <w:pPr>
        <w:pStyle w:val="Normal"/>
        <w:framePr w:w="1498" w:x="1462" w:y="13296"/>
        <w:widowControl w:val="off"/>
        <w:autoSpaceDE w:val="off"/>
        <w:autoSpaceDN w:val="off"/>
        <w:spacing w:before="269" w:after="0" w:line="209" w:lineRule="exact"/>
        <w:ind w:left="211" w:right="0" w:firstLine="0"/>
        <w:jc w:val="left"/>
        <w:rPr>
          <w:rFonts w:ascii="Times New Roman"/>
          <w:color w:val="000000"/>
          <w:spacing w:val="0"/>
          <w:sz w:val="21"/>
        </w:rPr>
      </w:pPr>
      <w:r>
        <w:rPr>
          <w:rFonts w:ascii="SimSun" w:hAnsi="SimSun" w:cs="SimSun"/>
          <w:color w:val="000000"/>
          <w:spacing w:val="0"/>
          <w:sz w:val="21"/>
        </w:rPr>
        <w:t>主导风向</w:t>
      </w:r>
      <w:r>
        <w:rPr>
          <w:rFonts w:ascii="Times New Roman"/>
          <w:color w:val="000000"/>
          <w:spacing w:val="0"/>
          <w:sz w:val="21"/>
        </w:rPr>
      </w:r>
    </w:p>
    <w:p>
      <w:pPr>
        <w:pStyle w:val="Normal"/>
        <w:framePr w:w="449" w:x="6629" w:y="1329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无</w:t>
      </w:r>
      <w:r>
        <w:rPr>
          <w:rFonts w:ascii="Times New Roman"/>
          <w:color w:val="000000"/>
          <w:spacing w:val="0"/>
          <w:sz w:val="21"/>
        </w:rPr>
      </w:r>
    </w:p>
    <w:p>
      <w:pPr>
        <w:pStyle w:val="Normal"/>
        <w:framePr w:w="5489" w:x="3710" w:y="137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常年主导风向南风，次主导风向东北风。近五年平均风速</w:t>
      </w:r>
      <w:r>
        <w:rPr>
          <w:rFonts w:ascii="Times New Roman"/>
          <w:color w:val="000000"/>
          <w:spacing w:val="0"/>
          <w:sz w:val="21"/>
        </w:rPr>
      </w:r>
    </w:p>
    <w:p>
      <w:pPr>
        <w:pStyle w:val="Normal"/>
        <w:framePr w:w="985" w:x="9012" w:y="13719"/>
        <w:widowControl w:val="off"/>
        <w:autoSpaceDE w:val="off"/>
        <w:autoSpaceDN w:val="off"/>
        <w:spacing w:before="0" w:after="0" w:line="321" w:lineRule="exact"/>
        <w:ind w:left="0" w:right="0" w:firstLine="0"/>
        <w:jc w:val="left"/>
        <w:rPr>
          <w:rFonts w:ascii="Times New Roman"/>
          <w:color w:val="000000"/>
          <w:spacing w:val="0"/>
          <w:sz w:val="21"/>
        </w:rPr>
      </w:pPr>
      <w:r>
        <w:rPr>
          <w:rFonts w:ascii="CSQGVB+LucidaSansUnicode"/>
          <w:color w:val="000000"/>
          <w:spacing w:val="0"/>
          <w:sz w:val="21"/>
        </w:rPr>
        <w:t>3.5m/s</w:t>
      </w:r>
      <w:r>
        <w:rPr>
          <w:rFonts w:ascii="Times New Roman"/>
          <w:color w:val="000000"/>
          <w:spacing w:val="0"/>
          <w:sz w:val="21"/>
        </w:rPr>
      </w:r>
    </w:p>
    <w:p>
      <w:pPr>
        <w:pStyle w:val="Normal"/>
        <w:framePr w:w="330" w:x="5909"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8</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 style="position:absolute;margin-left:69.9pt;margin-top:53.3pt;z-index:-139;width:455.5pt;height:2.7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64.6pt;margin-top:396.55pt;z-index:-143;width:466.85pt;height:89.1pt;mso-position-horizontal:absolute;mso-position-horizontal-relative:page;mso-position-vertical:absolute;mso-position-vertical-relative:page" type="#_x0000_t75">
            <v:imagedata xmlns:r="http://schemas.openxmlformats.org/officeDocument/2006/relationships" r:id="rId36"/>
          </v:shape>
        </w:pict>
      </w:r>
      <w:r>
        <w:rPr>
          <w:noProof w:val="on"/>
        </w:rPr>
        <w:pict>
          <v:shape xmlns:v="urn:schemas-microsoft-com:vml" id="_x000036" style="position:absolute;margin-left:62.55pt;margin-top:565.65pt;z-index:-147;width:467.45pt;height:146.15pt;mso-position-horizontal:absolute;mso-position-horizontal-relative:page;mso-position-vertical:absolute;mso-position-vertical-relative:page" type="#_x0000_t75">
            <v:imagedata xmlns:r="http://schemas.openxmlformats.org/officeDocument/2006/relationships" r:id="rId3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891" w:x="1418" w:y="1552"/>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2.3</w:t>
      </w:r>
      <w:r>
        <w:rPr>
          <w:rFonts w:ascii="Times New Roman"/>
          <w:color w:val="000000"/>
          <w:spacing w:val="-2"/>
          <w:sz w:val="30"/>
        </w:rPr>
        <w:t xml:space="preserve"> </w:t>
      </w:r>
      <w:r>
        <w:rPr>
          <w:rFonts w:ascii="SimSun" w:hAnsi="SimSun" w:cs="SimSun"/>
          <w:color w:val="000000"/>
          <w:spacing w:val="1"/>
          <w:sz w:val="30"/>
        </w:rPr>
        <w:t>生产工艺</w:t>
      </w:r>
      <w:r>
        <w:rPr>
          <w:rFonts w:ascii="Times New Roman"/>
          <w:color w:val="000000"/>
          <w:spacing w:val="0"/>
          <w:sz w:val="30"/>
        </w:rPr>
      </w:r>
    </w:p>
    <w:p>
      <w:pPr>
        <w:pStyle w:val="Normal"/>
        <w:framePr w:w="3399" w:x="1418" w:y="218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2.3.1</w:t>
      </w:r>
      <w:r>
        <w:rPr>
          <w:rFonts w:ascii="Times New Roman"/>
          <w:color w:val="000000"/>
          <w:spacing w:val="-1"/>
          <w:sz w:val="28"/>
        </w:rPr>
        <w:t xml:space="preserve"> </w:t>
      </w:r>
      <w:r>
        <w:rPr>
          <w:rFonts w:ascii="SimSun" w:hAnsi="SimSun" w:cs="SimSun"/>
          <w:color w:val="000000"/>
          <w:spacing w:val="1"/>
          <w:sz w:val="28"/>
        </w:rPr>
        <w:t>原辅材料及产品规模</w:t>
      </w:r>
      <w:r>
        <w:rPr>
          <w:rFonts w:ascii="Times New Roman"/>
          <w:color w:val="000000"/>
          <w:spacing w:val="0"/>
          <w:sz w:val="28"/>
        </w:rPr>
      </w:r>
    </w:p>
    <w:p>
      <w:pPr>
        <w:pStyle w:val="Normal"/>
        <w:framePr w:w="9360" w:x="1418" w:y="291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本次风险物质的识别是对山东鑫亚工业股份有限公司在生产过程中所涉及生产、使</w:t>
      </w:r>
      <w:r>
        <w:rPr>
          <w:rFonts w:ascii="Times New Roman"/>
          <w:color w:val="000000"/>
          <w:spacing w:val="0"/>
          <w:sz w:val="24"/>
        </w:rPr>
      </w:r>
    </w:p>
    <w:p>
      <w:pPr>
        <w:pStyle w:val="Normal"/>
        <w:framePr w:w="9360" w:x="1418" w:y="291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用、存储或释放（包括生产原料、产品、中间产品、副产物、辅助生产物料等）的风险</w:t>
      </w:r>
      <w:r>
        <w:rPr>
          <w:rFonts w:ascii="Times New Roman"/>
          <w:color w:val="000000"/>
          <w:spacing w:val="0"/>
          <w:sz w:val="24"/>
        </w:rPr>
      </w:r>
    </w:p>
    <w:p>
      <w:pPr>
        <w:pStyle w:val="Normal"/>
        <w:framePr w:w="5599" w:x="1418" w:y="384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物质进行识别。主要原辅材料消耗情况见表</w:t>
      </w:r>
      <w:r>
        <w:rPr>
          <w:rFonts w:ascii="Times New Roman"/>
          <w:color w:val="000000"/>
          <w:spacing w:val="0"/>
          <w:sz w:val="24"/>
        </w:rPr>
        <w:t xml:space="preserve"> </w:t>
      </w:r>
      <w:r>
        <w:rPr>
          <w:rFonts w:ascii="ENFMEF+TimesNewRomanPSMT"/>
          <w:color w:val="000000"/>
          <w:spacing w:val="0"/>
          <w:sz w:val="24"/>
        </w:rPr>
        <w:t>2.3-1</w:t>
      </w:r>
      <w:r>
        <w:rPr>
          <w:rFonts w:ascii="SimSun" w:hAnsi="SimSun" w:cs="SimSun"/>
          <w:color w:val="000000"/>
          <w:spacing w:val="0"/>
          <w:sz w:val="24"/>
        </w:rPr>
        <w:t>。</w:t>
      </w:r>
      <w:r>
        <w:rPr>
          <w:rFonts w:ascii="Times New Roman"/>
          <w:color w:val="000000"/>
          <w:spacing w:val="0"/>
          <w:sz w:val="24"/>
        </w:rPr>
      </w:r>
    </w:p>
    <w:p>
      <w:pPr>
        <w:pStyle w:val="Normal"/>
        <w:framePr w:w="3730" w:x="4212" w:y="4251"/>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2.3-1</w:t>
      </w:r>
      <w:r>
        <w:rPr>
          <w:rFonts w:ascii="Times New Roman"/>
          <w:color w:val="000000"/>
          <w:spacing w:val="1"/>
          <w:sz w:val="21"/>
        </w:rPr>
        <w:t xml:space="preserve"> </w:t>
      </w:r>
      <w:r>
        <w:rPr>
          <w:rFonts w:ascii="SimSun" w:hAnsi="SimSun" w:cs="SimSun"/>
          <w:color w:val="000000"/>
          <w:spacing w:val="1"/>
          <w:sz w:val="21"/>
        </w:rPr>
        <w:t>主要原辅材料消耗情况一览表</w:t>
      </w:r>
      <w:r>
        <w:rPr>
          <w:rFonts w:ascii="Times New Roman"/>
          <w:color w:val="000000"/>
          <w:spacing w:val="0"/>
          <w:sz w:val="21"/>
        </w:rPr>
      </w:r>
    </w:p>
    <w:p>
      <w:pPr>
        <w:pStyle w:val="Normal"/>
        <w:framePr w:w="658" w:x="1954" w:y="45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序号</w:t>
      </w:r>
      <w:r>
        <w:rPr>
          <w:rFonts w:ascii="Times New Roman"/>
          <w:color w:val="000000"/>
          <w:spacing w:val="0"/>
          <w:sz w:val="21"/>
        </w:rPr>
      </w:r>
    </w:p>
    <w:p>
      <w:pPr>
        <w:pStyle w:val="Normal"/>
        <w:framePr w:w="658" w:x="1954" w:y="4594"/>
        <w:widowControl w:val="off"/>
        <w:autoSpaceDE w:val="off"/>
        <w:autoSpaceDN w:val="off"/>
        <w:spacing w:before="141" w:after="0" w:line="209" w:lineRule="exact"/>
        <w:ind w:left="158" w:right="0" w:firstLine="0"/>
        <w:jc w:val="left"/>
        <w:rPr>
          <w:rFonts w:ascii="Times New Roman"/>
          <w:color w:val="000000"/>
          <w:spacing w:val="0"/>
          <w:sz w:val="21"/>
        </w:rPr>
      </w:pPr>
      <w:r>
        <w:rPr>
          <w:rFonts w:ascii="SimSun"/>
          <w:color w:val="000000"/>
          <w:spacing w:val="0"/>
          <w:sz w:val="21"/>
        </w:rPr>
        <w:t>1</w:t>
      </w:r>
      <w:r>
        <w:rPr>
          <w:rFonts w:ascii="Times New Roman"/>
          <w:color w:val="000000"/>
          <w:spacing w:val="0"/>
          <w:sz w:val="21"/>
        </w:rPr>
      </w:r>
    </w:p>
    <w:p>
      <w:pPr>
        <w:pStyle w:val="Normal"/>
        <w:framePr w:w="1709" w:x="3612" w:y="4594"/>
        <w:widowControl w:val="off"/>
        <w:autoSpaceDE w:val="off"/>
        <w:autoSpaceDN w:val="off"/>
        <w:spacing w:before="0" w:after="0" w:line="209" w:lineRule="exact"/>
        <w:ind w:left="420" w:right="0" w:firstLine="0"/>
        <w:jc w:val="left"/>
        <w:rPr>
          <w:rFonts w:ascii="Times New Roman"/>
          <w:color w:val="000000"/>
          <w:spacing w:val="0"/>
          <w:sz w:val="21"/>
        </w:rPr>
      </w:pPr>
      <w:r>
        <w:rPr>
          <w:rFonts w:ascii="SimSun" w:hAnsi="SimSun" w:cs="SimSun"/>
          <w:color w:val="000000"/>
          <w:spacing w:val="0"/>
          <w:sz w:val="21"/>
        </w:rPr>
        <w:t>原材料</w:t>
      </w:r>
      <w:r>
        <w:rPr>
          <w:rFonts w:ascii="Times New Roman"/>
          <w:color w:val="000000"/>
          <w:spacing w:val="0"/>
          <w:sz w:val="21"/>
        </w:rPr>
      </w:r>
    </w:p>
    <w:p>
      <w:pPr>
        <w:pStyle w:val="Normal"/>
        <w:framePr w:w="1709" w:x="3612" w:y="4594"/>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45＃钢（钢材）</w:t>
      </w:r>
      <w:r>
        <w:rPr>
          <w:rFonts w:ascii="Times New Roman"/>
          <w:color w:val="000000"/>
          <w:spacing w:val="0"/>
          <w:sz w:val="21"/>
        </w:rPr>
      </w:r>
    </w:p>
    <w:p>
      <w:pPr>
        <w:pStyle w:val="Normal"/>
        <w:framePr w:w="1709" w:x="3612" w:y="4594"/>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轴承钢（钢材）</w:t>
      </w:r>
      <w:r>
        <w:rPr>
          <w:rFonts w:ascii="Times New Roman"/>
          <w:color w:val="000000"/>
          <w:spacing w:val="0"/>
          <w:sz w:val="21"/>
        </w:rPr>
      </w:r>
    </w:p>
    <w:p>
      <w:pPr>
        <w:pStyle w:val="Normal"/>
        <w:framePr w:w="1709" w:x="3612" w:y="4594"/>
        <w:widowControl w:val="off"/>
        <w:autoSpaceDE w:val="off"/>
        <w:autoSpaceDN w:val="off"/>
        <w:spacing w:before="141" w:after="0" w:line="209" w:lineRule="exact"/>
        <w:ind w:left="314" w:right="0" w:firstLine="0"/>
        <w:jc w:val="left"/>
        <w:rPr>
          <w:rFonts w:ascii="Times New Roman"/>
          <w:color w:val="000000"/>
          <w:spacing w:val="0"/>
          <w:sz w:val="21"/>
        </w:rPr>
      </w:pPr>
      <w:r>
        <w:rPr>
          <w:rFonts w:ascii="SimSun" w:hAnsi="SimSun" w:cs="SimSun"/>
          <w:color w:val="000000"/>
          <w:spacing w:val="0"/>
          <w:sz w:val="21"/>
        </w:rPr>
        <w:t>电控单元</w:t>
      </w:r>
      <w:r>
        <w:rPr>
          <w:rFonts w:ascii="Times New Roman"/>
          <w:color w:val="000000"/>
          <w:spacing w:val="0"/>
          <w:sz w:val="21"/>
        </w:rPr>
      </w:r>
    </w:p>
    <w:p>
      <w:pPr>
        <w:pStyle w:val="Normal"/>
        <w:framePr w:w="1709" w:x="3612" w:y="4594"/>
        <w:widowControl w:val="off"/>
        <w:autoSpaceDE w:val="off"/>
        <w:autoSpaceDN w:val="off"/>
        <w:spacing w:before="141" w:after="0" w:line="209" w:lineRule="exact"/>
        <w:ind w:left="523" w:right="0" w:firstLine="0"/>
        <w:jc w:val="left"/>
        <w:rPr>
          <w:rFonts w:ascii="Times New Roman"/>
          <w:color w:val="000000"/>
          <w:spacing w:val="0"/>
          <w:sz w:val="21"/>
        </w:rPr>
      </w:pPr>
      <w:r>
        <w:rPr>
          <w:rFonts w:ascii="SimSun" w:hAnsi="SimSun" w:cs="SimSun"/>
          <w:color w:val="000000"/>
          <w:spacing w:val="1"/>
          <w:sz w:val="21"/>
        </w:rPr>
        <w:t>汽油</w:t>
      </w:r>
      <w:r>
        <w:rPr>
          <w:rFonts w:ascii="Times New Roman"/>
          <w:color w:val="000000"/>
          <w:spacing w:val="0"/>
          <w:sz w:val="21"/>
        </w:rPr>
      </w:r>
    </w:p>
    <w:p>
      <w:pPr>
        <w:pStyle w:val="Normal"/>
        <w:framePr w:w="763" w:x="6686" w:y="4594"/>
        <w:widowControl w:val="off"/>
        <w:autoSpaceDE w:val="off"/>
        <w:autoSpaceDN w:val="off"/>
        <w:spacing w:before="0" w:after="0" w:line="209" w:lineRule="exact"/>
        <w:ind w:left="53" w:right="0" w:firstLine="0"/>
        <w:jc w:val="left"/>
        <w:rPr>
          <w:rFonts w:ascii="Times New Roman"/>
          <w:color w:val="000000"/>
          <w:spacing w:val="0"/>
          <w:sz w:val="21"/>
        </w:rPr>
      </w:pPr>
      <w:r>
        <w:rPr>
          <w:rFonts w:ascii="SimSun" w:hAnsi="SimSun" w:cs="SimSun"/>
          <w:color w:val="000000"/>
          <w:spacing w:val="-1"/>
          <w:sz w:val="21"/>
        </w:rPr>
        <w:t>单位</w:t>
      </w:r>
      <w:r>
        <w:rPr>
          <w:rFonts w:ascii="Times New Roman"/>
          <w:color w:val="000000"/>
          <w:spacing w:val="0"/>
          <w:sz w:val="21"/>
        </w:rPr>
      </w:r>
    </w:p>
    <w:p>
      <w:pPr>
        <w:pStyle w:val="Normal"/>
        <w:framePr w:w="763" w:x="6686" w:y="4594"/>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吨/年</w:t>
      </w:r>
      <w:r>
        <w:rPr>
          <w:rFonts w:ascii="Times New Roman"/>
          <w:color w:val="000000"/>
          <w:spacing w:val="0"/>
          <w:sz w:val="21"/>
        </w:rPr>
      </w:r>
    </w:p>
    <w:p>
      <w:pPr>
        <w:pStyle w:val="Normal"/>
        <w:framePr w:w="658" w:x="9122" w:y="45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数量</w:t>
      </w:r>
      <w:r>
        <w:rPr>
          <w:rFonts w:ascii="Times New Roman"/>
          <w:color w:val="000000"/>
          <w:spacing w:val="0"/>
          <w:sz w:val="21"/>
        </w:rPr>
      </w:r>
    </w:p>
    <w:p>
      <w:pPr>
        <w:pStyle w:val="Normal"/>
        <w:framePr w:w="658" w:x="9122" w:y="4594"/>
        <w:widowControl w:val="off"/>
        <w:autoSpaceDE w:val="off"/>
        <w:autoSpaceDN w:val="off"/>
        <w:spacing w:before="141" w:after="0" w:line="209" w:lineRule="exact"/>
        <w:ind w:left="50" w:right="0" w:firstLine="0"/>
        <w:jc w:val="left"/>
        <w:rPr>
          <w:rFonts w:ascii="Times New Roman"/>
          <w:color w:val="000000"/>
          <w:spacing w:val="0"/>
          <w:sz w:val="21"/>
        </w:rPr>
      </w:pPr>
      <w:r>
        <w:rPr>
          <w:rFonts w:ascii="SimSun"/>
          <w:color w:val="000000"/>
          <w:spacing w:val="1"/>
          <w:sz w:val="21"/>
        </w:rPr>
        <w:t>844</w:t>
      </w:r>
      <w:r>
        <w:rPr>
          <w:rFonts w:ascii="Times New Roman"/>
          <w:color w:val="000000"/>
          <w:spacing w:val="0"/>
          <w:sz w:val="21"/>
        </w:rPr>
      </w:r>
    </w:p>
    <w:p>
      <w:pPr>
        <w:pStyle w:val="Normal"/>
        <w:framePr w:w="658" w:x="9122" w:y="4594"/>
        <w:widowControl w:val="off"/>
        <w:autoSpaceDE w:val="off"/>
        <w:autoSpaceDN w:val="off"/>
        <w:spacing w:before="141" w:after="0" w:line="209" w:lineRule="exact"/>
        <w:ind w:left="50" w:right="0" w:firstLine="0"/>
        <w:jc w:val="left"/>
        <w:rPr>
          <w:rFonts w:ascii="Times New Roman"/>
          <w:color w:val="000000"/>
          <w:spacing w:val="0"/>
          <w:sz w:val="21"/>
        </w:rPr>
      </w:pPr>
      <w:r>
        <w:rPr>
          <w:rFonts w:ascii="SimSun"/>
          <w:color w:val="000000"/>
          <w:spacing w:val="1"/>
          <w:sz w:val="21"/>
        </w:rPr>
        <w:t>211</w:t>
      </w:r>
      <w:r>
        <w:rPr>
          <w:rFonts w:ascii="Times New Roman"/>
          <w:color w:val="000000"/>
          <w:spacing w:val="0"/>
          <w:sz w:val="21"/>
        </w:rPr>
      </w:r>
    </w:p>
    <w:p>
      <w:pPr>
        <w:pStyle w:val="Normal"/>
        <w:framePr w:w="658" w:x="9122" w:y="4594"/>
        <w:widowControl w:val="off"/>
        <w:autoSpaceDE w:val="off"/>
        <w:autoSpaceDN w:val="off"/>
        <w:spacing w:before="141" w:after="0" w:line="209" w:lineRule="exact"/>
        <w:ind w:left="106" w:right="0" w:firstLine="0"/>
        <w:jc w:val="left"/>
        <w:rPr>
          <w:rFonts w:ascii="Times New Roman"/>
          <w:color w:val="000000"/>
          <w:spacing w:val="0"/>
          <w:sz w:val="21"/>
        </w:rPr>
      </w:pPr>
      <w:r>
        <w:rPr>
          <w:rFonts w:ascii="SimSun"/>
          <w:color w:val="000000"/>
          <w:spacing w:val="1"/>
          <w:sz w:val="21"/>
        </w:rPr>
        <w:t>50</w:t>
      </w:r>
      <w:r>
        <w:rPr>
          <w:rFonts w:ascii="Times New Roman"/>
          <w:color w:val="000000"/>
          <w:spacing w:val="0"/>
          <w:sz w:val="21"/>
        </w:rPr>
      </w:r>
    </w:p>
    <w:p>
      <w:pPr>
        <w:pStyle w:val="Normal"/>
        <w:framePr w:w="345" w:x="2112" w:y="52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2</w:t>
      </w:r>
      <w:r>
        <w:rPr>
          <w:rFonts w:ascii="Times New Roman"/>
          <w:color w:val="000000"/>
          <w:spacing w:val="0"/>
          <w:sz w:val="21"/>
        </w:rPr>
      </w:r>
    </w:p>
    <w:p>
      <w:pPr>
        <w:pStyle w:val="Normal"/>
        <w:framePr w:w="763" w:x="6686" w:y="52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吨/年</w:t>
      </w:r>
      <w:r>
        <w:rPr>
          <w:rFonts w:ascii="Times New Roman"/>
          <w:color w:val="000000"/>
          <w:spacing w:val="0"/>
          <w:sz w:val="21"/>
        </w:rPr>
      </w:r>
    </w:p>
    <w:p>
      <w:pPr>
        <w:pStyle w:val="Normal"/>
        <w:framePr w:w="345" w:x="2112" w:y="564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3</w:t>
      </w:r>
      <w:r>
        <w:rPr>
          <w:rFonts w:ascii="Times New Roman"/>
          <w:color w:val="000000"/>
          <w:spacing w:val="0"/>
          <w:sz w:val="21"/>
        </w:rPr>
      </w:r>
    </w:p>
    <w:p>
      <w:pPr>
        <w:pStyle w:val="Normal"/>
        <w:framePr w:w="975" w:x="6581" w:y="564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万套/年</w:t>
      </w:r>
      <w:r>
        <w:rPr>
          <w:rFonts w:ascii="Times New Roman"/>
          <w:color w:val="000000"/>
          <w:spacing w:val="0"/>
          <w:sz w:val="21"/>
        </w:rPr>
      </w:r>
    </w:p>
    <w:p>
      <w:pPr>
        <w:pStyle w:val="Normal"/>
        <w:framePr w:w="975" w:x="6581" w:y="5645"/>
        <w:widowControl w:val="off"/>
        <w:autoSpaceDE w:val="off"/>
        <w:autoSpaceDN w:val="off"/>
        <w:spacing w:before="141" w:after="0" w:line="209" w:lineRule="exact"/>
        <w:ind w:left="106" w:right="0" w:firstLine="0"/>
        <w:jc w:val="left"/>
        <w:rPr>
          <w:rFonts w:ascii="Times New Roman"/>
          <w:color w:val="000000"/>
          <w:spacing w:val="0"/>
          <w:sz w:val="21"/>
        </w:rPr>
      </w:pPr>
      <w:r>
        <w:rPr>
          <w:rFonts w:ascii="SimSun" w:hAnsi="SimSun" w:cs="SimSun"/>
          <w:color w:val="000000"/>
          <w:spacing w:val="0"/>
          <w:sz w:val="21"/>
        </w:rPr>
        <w:t>吨/年</w:t>
      </w:r>
      <w:r>
        <w:rPr>
          <w:rFonts w:ascii="Times New Roman"/>
          <w:color w:val="000000"/>
          <w:spacing w:val="0"/>
          <w:sz w:val="21"/>
        </w:rPr>
      </w:r>
    </w:p>
    <w:p>
      <w:pPr>
        <w:pStyle w:val="Normal"/>
        <w:framePr w:w="345" w:x="2112" w:y="59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4</w:t>
      </w:r>
      <w:r>
        <w:rPr>
          <w:rFonts w:ascii="Times New Roman"/>
          <w:color w:val="000000"/>
          <w:spacing w:val="0"/>
          <w:sz w:val="21"/>
        </w:rPr>
      </w:r>
    </w:p>
    <w:p>
      <w:pPr>
        <w:pStyle w:val="Normal"/>
        <w:framePr w:w="450" w:x="9228" w:y="59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10</w:t>
      </w:r>
      <w:r>
        <w:rPr>
          <w:rFonts w:ascii="Times New Roman"/>
          <w:color w:val="000000"/>
          <w:spacing w:val="0"/>
          <w:sz w:val="21"/>
        </w:rPr>
      </w:r>
    </w:p>
    <w:p>
      <w:pPr>
        <w:pStyle w:val="Normal"/>
        <w:framePr w:w="345" w:x="2112" w:y="634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5</w:t>
      </w:r>
      <w:r>
        <w:rPr>
          <w:rFonts w:ascii="Times New Roman"/>
          <w:color w:val="000000"/>
          <w:spacing w:val="0"/>
          <w:sz w:val="21"/>
        </w:rPr>
      </w:r>
    </w:p>
    <w:p>
      <w:pPr>
        <w:pStyle w:val="Normal"/>
        <w:framePr w:w="660" w:x="4135" w:y="634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柴油</w:t>
      </w:r>
      <w:r>
        <w:rPr>
          <w:rFonts w:ascii="Times New Roman"/>
          <w:color w:val="000000"/>
          <w:spacing w:val="0"/>
          <w:sz w:val="21"/>
        </w:rPr>
      </w:r>
    </w:p>
    <w:p>
      <w:pPr>
        <w:pStyle w:val="Normal"/>
        <w:framePr w:w="763" w:x="6686" w:y="634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吨/年</w:t>
      </w:r>
      <w:r>
        <w:rPr>
          <w:rFonts w:ascii="Times New Roman"/>
          <w:color w:val="000000"/>
          <w:spacing w:val="0"/>
          <w:sz w:val="21"/>
        </w:rPr>
      </w:r>
    </w:p>
    <w:p>
      <w:pPr>
        <w:pStyle w:val="Normal"/>
        <w:framePr w:w="450" w:x="9228" w:y="634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11</w:t>
      </w:r>
      <w:r>
        <w:rPr>
          <w:rFonts w:ascii="Times New Roman"/>
          <w:color w:val="000000"/>
          <w:spacing w:val="0"/>
          <w:sz w:val="21"/>
        </w:rPr>
      </w:r>
    </w:p>
    <w:p>
      <w:pPr>
        <w:pStyle w:val="Normal"/>
        <w:framePr w:w="345" w:x="2112" w:y="66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6</w:t>
      </w:r>
      <w:r>
        <w:rPr>
          <w:rFonts w:ascii="Times New Roman"/>
          <w:color w:val="000000"/>
          <w:spacing w:val="0"/>
          <w:sz w:val="21"/>
        </w:rPr>
      </w:r>
    </w:p>
    <w:p>
      <w:pPr>
        <w:pStyle w:val="Normal"/>
        <w:framePr w:w="658" w:x="4135" w:y="66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盐酸</w:t>
      </w:r>
      <w:r>
        <w:rPr>
          <w:rFonts w:ascii="Times New Roman"/>
          <w:color w:val="000000"/>
          <w:spacing w:val="0"/>
          <w:sz w:val="21"/>
        </w:rPr>
      </w:r>
    </w:p>
    <w:p>
      <w:pPr>
        <w:pStyle w:val="Normal"/>
        <w:framePr w:w="763" w:x="6686" w:y="66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吨/年</w:t>
      </w:r>
      <w:r>
        <w:rPr>
          <w:rFonts w:ascii="Times New Roman"/>
          <w:color w:val="000000"/>
          <w:spacing w:val="0"/>
          <w:sz w:val="21"/>
        </w:rPr>
      </w:r>
    </w:p>
    <w:p>
      <w:pPr>
        <w:pStyle w:val="Normal"/>
        <w:framePr w:w="450" w:x="9228" w:y="66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12</w:t>
      </w:r>
      <w:r>
        <w:rPr>
          <w:rFonts w:ascii="Times New Roman"/>
          <w:color w:val="000000"/>
          <w:spacing w:val="0"/>
          <w:sz w:val="21"/>
        </w:rPr>
      </w:r>
    </w:p>
    <w:p>
      <w:pPr>
        <w:pStyle w:val="Normal"/>
        <w:framePr w:w="345" w:x="2112" w:y="70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7</w:t>
      </w:r>
      <w:r>
        <w:rPr>
          <w:rFonts w:ascii="Times New Roman"/>
          <w:color w:val="000000"/>
          <w:spacing w:val="0"/>
          <w:sz w:val="21"/>
        </w:rPr>
      </w:r>
    </w:p>
    <w:p>
      <w:pPr>
        <w:pStyle w:val="Normal"/>
        <w:framePr w:w="658" w:x="4135" w:y="70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机油</w:t>
      </w:r>
      <w:r>
        <w:rPr>
          <w:rFonts w:ascii="Times New Roman"/>
          <w:color w:val="000000"/>
          <w:spacing w:val="0"/>
          <w:sz w:val="21"/>
        </w:rPr>
      </w:r>
    </w:p>
    <w:p>
      <w:pPr>
        <w:pStyle w:val="Normal"/>
        <w:framePr w:w="763" w:x="6686" w:y="70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吨/年</w:t>
      </w:r>
      <w:r>
        <w:rPr>
          <w:rFonts w:ascii="Times New Roman"/>
          <w:color w:val="000000"/>
          <w:spacing w:val="0"/>
          <w:sz w:val="21"/>
        </w:rPr>
      </w:r>
    </w:p>
    <w:p>
      <w:pPr>
        <w:pStyle w:val="Normal"/>
        <w:framePr w:w="450" w:x="9228" w:y="70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25</w:t>
      </w:r>
      <w:r>
        <w:rPr>
          <w:rFonts w:ascii="Times New Roman"/>
          <w:color w:val="000000"/>
          <w:spacing w:val="0"/>
          <w:sz w:val="21"/>
        </w:rPr>
      </w:r>
    </w:p>
    <w:p>
      <w:pPr>
        <w:pStyle w:val="Normal"/>
        <w:framePr w:w="345" w:x="2112" w:y="73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8</w:t>
      </w:r>
      <w:r>
        <w:rPr>
          <w:rFonts w:ascii="Times New Roman"/>
          <w:color w:val="000000"/>
          <w:spacing w:val="0"/>
          <w:sz w:val="21"/>
        </w:rPr>
      </w:r>
    </w:p>
    <w:p>
      <w:pPr>
        <w:pStyle w:val="Normal"/>
        <w:framePr w:w="869" w:x="4032" w:y="73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切削液</w:t>
      </w:r>
      <w:r>
        <w:rPr>
          <w:rFonts w:ascii="Times New Roman"/>
          <w:color w:val="000000"/>
          <w:spacing w:val="0"/>
          <w:sz w:val="21"/>
        </w:rPr>
      </w:r>
    </w:p>
    <w:p>
      <w:pPr>
        <w:pStyle w:val="Normal"/>
        <w:framePr w:w="869" w:x="4032" w:y="739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天然气</w:t>
      </w:r>
      <w:r>
        <w:rPr>
          <w:rFonts w:ascii="Times New Roman"/>
          <w:color w:val="000000"/>
          <w:spacing w:val="0"/>
          <w:sz w:val="21"/>
        </w:rPr>
      </w:r>
    </w:p>
    <w:p>
      <w:pPr>
        <w:pStyle w:val="Normal"/>
        <w:framePr w:w="869" w:x="4032" w:y="7395"/>
        <w:widowControl w:val="off"/>
        <w:autoSpaceDE w:val="off"/>
        <w:autoSpaceDN w:val="off"/>
        <w:spacing w:before="141" w:after="0" w:line="209" w:lineRule="exact"/>
        <w:ind w:left="209" w:right="0" w:firstLine="0"/>
        <w:jc w:val="left"/>
        <w:rPr>
          <w:rFonts w:ascii="Times New Roman"/>
          <w:color w:val="000000"/>
          <w:spacing w:val="0"/>
          <w:sz w:val="21"/>
        </w:rPr>
      </w:pPr>
      <w:r>
        <w:rPr>
          <w:rFonts w:ascii="SimSun" w:hAnsi="SimSun" w:cs="SimSun"/>
          <w:color w:val="000000"/>
          <w:spacing w:val="0"/>
          <w:sz w:val="21"/>
        </w:rPr>
        <w:t>水</w:t>
      </w:r>
      <w:r>
        <w:rPr>
          <w:rFonts w:ascii="Times New Roman"/>
          <w:color w:val="000000"/>
          <w:spacing w:val="0"/>
          <w:sz w:val="21"/>
        </w:rPr>
      </w:r>
    </w:p>
    <w:p>
      <w:pPr>
        <w:pStyle w:val="Normal"/>
        <w:framePr w:w="763" w:x="6686" w:y="73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吨/年</w:t>
      </w:r>
      <w:r>
        <w:rPr>
          <w:rFonts w:ascii="Times New Roman"/>
          <w:color w:val="000000"/>
          <w:spacing w:val="0"/>
          <w:sz w:val="21"/>
        </w:rPr>
      </w:r>
    </w:p>
    <w:p>
      <w:pPr>
        <w:pStyle w:val="Normal"/>
        <w:framePr w:w="345" w:x="9278" w:y="73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0"/>
          <w:sz w:val="21"/>
        </w:rPr>
      </w:r>
    </w:p>
    <w:p>
      <w:pPr>
        <w:pStyle w:val="Normal"/>
        <w:framePr w:w="345" w:x="2112" w:y="774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9</w:t>
      </w:r>
      <w:r>
        <w:rPr>
          <w:rFonts w:ascii="Times New Roman"/>
          <w:color w:val="000000"/>
          <w:spacing w:val="0"/>
          <w:sz w:val="21"/>
        </w:rPr>
      </w:r>
    </w:p>
    <w:p>
      <w:pPr>
        <w:pStyle w:val="Normal"/>
        <w:framePr w:w="975" w:x="6581" w:y="774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立方/年</w:t>
      </w:r>
      <w:r>
        <w:rPr>
          <w:rFonts w:ascii="Times New Roman"/>
          <w:color w:val="000000"/>
          <w:spacing w:val="0"/>
          <w:sz w:val="21"/>
        </w:rPr>
      </w:r>
    </w:p>
    <w:p>
      <w:pPr>
        <w:pStyle w:val="Normal"/>
        <w:framePr w:w="975" w:x="6581" w:y="7745"/>
        <w:widowControl w:val="off"/>
        <w:autoSpaceDE w:val="off"/>
        <w:autoSpaceDN w:val="off"/>
        <w:spacing w:before="141" w:after="0" w:line="209" w:lineRule="exact"/>
        <w:ind w:left="106" w:right="0" w:firstLine="0"/>
        <w:jc w:val="left"/>
        <w:rPr>
          <w:rFonts w:ascii="Times New Roman"/>
          <w:color w:val="000000"/>
          <w:spacing w:val="0"/>
          <w:sz w:val="21"/>
        </w:rPr>
      </w:pPr>
      <w:r>
        <w:rPr>
          <w:rFonts w:ascii="SimSun" w:hAnsi="SimSun" w:cs="SimSun"/>
          <w:color w:val="000000"/>
          <w:spacing w:val="0"/>
          <w:sz w:val="21"/>
        </w:rPr>
        <w:t>吨/年</w:t>
      </w:r>
      <w:r>
        <w:rPr>
          <w:rFonts w:ascii="Times New Roman"/>
          <w:color w:val="000000"/>
          <w:spacing w:val="0"/>
          <w:sz w:val="21"/>
        </w:rPr>
      </w:r>
    </w:p>
    <w:p>
      <w:pPr>
        <w:pStyle w:val="Normal"/>
        <w:framePr w:w="450" w:x="9228" w:y="774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50</w:t>
      </w:r>
      <w:r>
        <w:rPr>
          <w:rFonts w:ascii="Times New Roman"/>
          <w:color w:val="000000"/>
          <w:spacing w:val="0"/>
          <w:sz w:val="21"/>
        </w:rPr>
      </w:r>
    </w:p>
    <w:p>
      <w:pPr>
        <w:pStyle w:val="Normal"/>
        <w:framePr w:w="450" w:x="2059" w:y="80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10</w:t>
      </w:r>
      <w:r>
        <w:rPr>
          <w:rFonts w:ascii="Times New Roman"/>
          <w:color w:val="000000"/>
          <w:spacing w:val="0"/>
          <w:sz w:val="21"/>
        </w:rPr>
      </w:r>
    </w:p>
    <w:p>
      <w:pPr>
        <w:pStyle w:val="Normal"/>
        <w:framePr w:w="450" w:x="2059" w:y="8095"/>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color w:val="000000"/>
          <w:spacing w:val="1"/>
          <w:sz w:val="21"/>
        </w:rPr>
        <w:t>11</w:t>
      </w:r>
      <w:r>
        <w:rPr>
          <w:rFonts w:ascii="Times New Roman"/>
          <w:color w:val="000000"/>
          <w:spacing w:val="0"/>
          <w:sz w:val="21"/>
        </w:rPr>
      </w:r>
    </w:p>
    <w:p>
      <w:pPr>
        <w:pStyle w:val="Normal"/>
        <w:framePr w:w="764" w:x="9070" w:y="80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50000</w:t>
      </w:r>
      <w:r>
        <w:rPr>
          <w:rFonts w:ascii="Times New Roman"/>
          <w:color w:val="000000"/>
          <w:spacing w:val="0"/>
          <w:sz w:val="21"/>
        </w:rPr>
      </w:r>
    </w:p>
    <w:p>
      <w:pPr>
        <w:pStyle w:val="Normal"/>
        <w:framePr w:w="764" w:x="9070" w:y="8095"/>
        <w:widowControl w:val="off"/>
        <w:autoSpaceDE w:val="off"/>
        <w:autoSpaceDN w:val="off"/>
        <w:spacing w:before="139" w:after="0" w:line="209" w:lineRule="exact"/>
        <w:ind w:left="103" w:right="0" w:firstLine="0"/>
        <w:jc w:val="left"/>
        <w:rPr>
          <w:rFonts w:ascii="Times New Roman"/>
          <w:color w:val="000000"/>
          <w:spacing w:val="0"/>
          <w:sz w:val="21"/>
        </w:rPr>
      </w:pPr>
      <w:r>
        <w:rPr>
          <w:rFonts w:ascii="SimSun"/>
          <w:color w:val="000000"/>
          <w:spacing w:val="1"/>
          <w:sz w:val="21"/>
        </w:rPr>
        <w:t>970</w:t>
      </w:r>
      <w:r>
        <w:rPr>
          <w:rFonts w:ascii="Times New Roman"/>
          <w:color w:val="000000"/>
          <w:spacing w:val="0"/>
          <w:sz w:val="21"/>
        </w:rPr>
      </w:r>
    </w:p>
    <w:p>
      <w:pPr>
        <w:pStyle w:val="Normal"/>
        <w:framePr w:w="449" w:x="4241" w:y="844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电</w:t>
      </w:r>
      <w:r>
        <w:rPr>
          <w:rFonts w:ascii="Times New Roman"/>
          <w:color w:val="000000"/>
          <w:spacing w:val="0"/>
          <w:sz w:val="21"/>
        </w:rPr>
      </w:r>
    </w:p>
    <w:p>
      <w:pPr>
        <w:pStyle w:val="Normal"/>
        <w:framePr w:w="1131" w:x="6504" w:y="844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万</w:t>
      </w:r>
      <w:r>
        <w:rPr>
          <w:rFonts w:ascii="Times New Roman"/>
          <w:color w:val="000000"/>
          <w:spacing w:val="-1"/>
          <w:sz w:val="21"/>
        </w:rPr>
        <w:t xml:space="preserve"> </w:t>
      </w:r>
      <w:r>
        <w:rPr>
          <w:rFonts w:ascii="SimSun" w:hAnsi="SimSun" w:cs="SimSun"/>
          <w:color w:val="000000"/>
          <w:spacing w:val="0"/>
          <w:sz w:val="21"/>
        </w:rPr>
        <w:t>Kwh/年</w:t>
      </w:r>
      <w:r>
        <w:rPr>
          <w:rFonts w:ascii="Times New Roman"/>
          <w:color w:val="000000"/>
          <w:spacing w:val="0"/>
          <w:sz w:val="21"/>
        </w:rPr>
      </w:r>
    </w:p>
    <w:p>
      <w:pPr>
        <w:pStyle w:val="Normal"/>
        <w:framePr w:w="658" w:x="5743" w:y="87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产品</w:t>
      </w:r>
      <w:r>
        <w:rPr>
          <w:rFonts w:ascii="Times New Roman"/>
          <w:color w:val="000000"/>
          <w:spacing w:val="0"/>
          <w:sz w:val="21"/>
        </w:rPr>
      </w:r>
    </w:p>
    <w:p>
      <w:pPr>
        <w:pStyle w:val="Normal"/>
        <w:framePr w:w="345" w:x="2112" w:y="91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0"/>
          <w:sz w:val="21"/>
        </w:rPr>
      </w:r>
    </w:p>
    <w:p>
      <w:pPr>
        <w:pStyle w:val="Normal"/>
        <w:framePr w:w="1289" w:x="3821" w:y="91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电控单体泵</w:t>
      </w:r>
      <w:r>
        <w:rPr>
          <w:rFonts w:ascii="Times New Roman"/>
          <w:color w:val="000000"/>
          <w:spacing w:val="0"/>
          <w:sz w:val="21"/>
        </w:rPr>
      </w:r>
    </w:p>
    <w:p>
      <w:pPr>
        <w:pStyle w:val="Normal"/>
        <w:framePr w:w="975" w:x="6581" w:y="91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万台/年</w:t>
      </w:r>
      <w:r>
        <w:rPr>
          <w:rFonts w:ascii="Times New Roman"/>
          <w:color w:val="000000"/>
          <w:spacing w:val="0"/>
          <w:sz w:val="21"/>
        </w:rPr>
      </w:r>
    </w:p>
    <w:p>
      <w:pPr>
        <w:pStyle w:val="Normal"/>
        <w:framePr w:w="450" w:x="9228" w:y="91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50</w:t>
      </w:r>
      <w:r>
        <w:rPr>
          <w:rFonts w:ascii="Times New Roman"/>
          <w:color w:val="000000"/>
          <w:spacing w:val="0"/>
          <w:sz w:val="21"/>
        </w:rPr>
      </w:r>
    </w:p>
    <w:p>
      <w:pPr>
        <w:pStyle w:val="Normal"/>
        <w:framePr w:w="2556" w:x="1418" w:y="9589"/>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2.3.2</w:t>
      </w:r>
      <w:r>
        <w:rPr>
          <w:rFonts w:ascii="Times New Roman"/>
          <w:color w:val="000000"/>
          <w:spacing w:val="-1"/>
          <w:sz w:val="28"/>
        </w:rPr>
        <w:t xml:space="preserve"> </w:t>
      </w:r>
      <w:r>
        <w:rPr>
          <w:rFonts w:ascii="SimSun" w:hAnsi="SimSun" w:cs="SimSun"/>
          <w:color w:val="000000"/>
          <w:spacing w:val="1"/>
          <w:sz w:val="28"/>
        </w:rPr>
        <w:t>主要生产设备</w:t>
      </w:r>
      <w:r>
        <w:rPr>
          <w:rFonts w:ascii="Times New Roman"/>
          <w:color w:val="000000"/>
          <w:spacing w:val="0"/>
          <w:sz w:val="28"/>
        </w:rPr>
      </w:r>
    </w:p>
    <w:p>
      <w:pPr>
        <w:pStyle w:val="Normal"/>
        <w:framePr w:w="3439" w:x="1898" w:y="10159"/>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公司项目主要设备见表</w:t>
      </w:r>
      <w:r>
        <w:rPr>
          <w:rFonts w:ascii="Times New Roman"/>
          <w:color w:val="000000"/>
          <w:spacing w:val="0"/>
          <w:sz w:val="24"/>
        </w:rPr>
        <w:t xml:space="preserve"> </w:t>
      </w:r>
      <w:r>
        <w:rPr>
          <w:rFonts w:ascii="ENFMEF+TimesNewRomanPSMT"/>
          <w:color w:val="000000"/>
          <w:spacing w:val="0"/>
          <w:sz w:val="24"/>
        </w:rPr>
        <w:t>2.3-2</w:t>
      </w:r>
      <w:r>
        <w:rPr>
          <w:rFonts w:ascii="SimSun" w:hAnsi="SimSun" w:cs="SimSun"/>
          <w:color w:val="000000"/>
          <w:spacing w:val="0"/>
          <w:sz w:val="24"/>
        </w:rPr>
        <w:t>。</w:t>
      </w:r>
      <w:r>
        <w:rPr>
          <w:rFonts w:ascii="Times New Roman"/>
          <w:color w:val="000000"/>
          <w:spacing w:val="0"/>
          <w:sz w:val="24"/>
        </w:rPr>
      </w:r>
    </w:p>
    <w:p>
      <w:pPr>
        <w:pStyle w:val="Normal"/>
        <w:framePr w:w="658" w:x="1435" w:y="1059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序号</w:t>
      </w:r>
      <w:r>
        <w:rPr>
          <w:rFonts w:ascii="Times New Roman"/>
          <w:color w:val="000000"/>
          <w:spacing w:val="0"/>
          <w:sz w:val="21"/>
        </w:rPr>
      </w:r>
    </w:p>
    <w:p>
      <w:pPr>
        <w:pStyle w:val="Normal"/>
        <w:framePr w:w="1078" w:x="2503" w:y="1059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设备名称</w:t>
      </w:r>
      <w:r>
        <w:rPr>
          <w:rFonts w:ascii="Times New Roman"/>
          <w:color w:val="000000"/>
          <w:spacing w:val="0"/>
          <w:sz w:val="21"/>
        </w:rPr>
      </w:r>
    </w:p>
    <w:p>
      <w:pPr>
        <w:pStyle w:val="Normal"/>
        <w:framePr w:w="1078" w:x="2503" w:y="10596"/>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000000"/>
          <w:spacing w:val="0"/>
          <w:sz w:val="21"/>
        </w:rPr>
        <w:t>数控车床</w:t>
      </w:r>
      <w:r>
        <w:rPr>
          <w:rFonts w:ascii="Times New Roman"/>
          <w:color w:val="000000"/>
          <w:spacing w:val="0"/>
          <w:sz w:val="21"/>
        </w:rPr>
      </w:r>
    </w:p>
    <w:p>
      <w:pPr>
        <w:pStyle w:val="Normal"/>
        <w:framePr w:w="658" w:x="4589" w:y="1059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型号</w:t>
      </w:r>
      <w:r>
        <w:rPr>
          <w:rFonts w:ascii="Times New Roman"/>
          <w:color w:val="000000"/>
          <w:spacing w:val="0"/>
          <w:sz w:val="21"/>
        </w:rPr>
      </w:r>
    </w:p>
    <w:p>
      <w:pPr>
        <w:pStyle w:val="Normal"/>
        <w:framePr w:w="658" w:x="6012" w:y="1059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规格</w:t>
      </w:r>
      <w:r>
        <w:rPr>
          <w:rFonts w:ascii="Times New Roman"/>
          <w:color w:val="000000"/>
          <w:spacing w:val="0"/>
          <w:sz w:val="21"/>
        </w:rPr>
      </w:r>
    </w:p>
    <w:p>
      <w:pPr>
        <w:pStyle w:val="Normal"/>
        <w:framePr w:w="1078" w:x="7726" w:y="1059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制造厂名</w:t>
      </w:r>
      <w:r>
        <w:rPr>
          <w:rFonts w:ascii="Times New Roman"/>
          <w:color w:val="000000"/>
          <w:spacing w:val="0"/>
          <w:sz w:val="21"/>
        </w:rPr>
      </w:r>
    </w:p>
    <w:p>
      <w:pPr>
        <w:pStyle w:val="Normal"/>
        <w:framePr w:w="658" w:x="9758" w:y="1059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数量</w:t>
      </w:r>
      <w:r>
        <w:rPr>
          <w:rFonts w:ascii="Times New Roman"/>
          <w:color w:val="000000"/>
          <w:spacing w:val="0"/>
          <w:sz w:val="21"/>
        </w:rPr>
      </w:r>
    </w:p>
    <w:p>
      <w:pPr>
        <w:pStyle w:val="Normal"/>
        <w:framePr w:w="658" w:x="9758" w:y="10596"/>
        <w:widowControl w:val="off"/>
        <w:autoSpaceDE w:val="off"/>
        <w:autoSpaceDN w:val="off"/>
        <w:spacing w:before="129" w:after="0" w:line="209" w:lineRule="exact"/>
        <w:ind w:left="158" w:right="0" w:firstLine="0"/>
        <w:jc w:val="left"/>
        <w:rPr>
          <w:rFonts w:ascii="Times New Roman"/>
          <w:color w:val="000000"/>
          <w:spacing w:val="0"/>
          <w:sz w:val="21"/>
        </w:rPr>
      </w:pPr>
      <w:r>
        <w:rPr>
          <w:rFonts w:ascii="SimSun"/>
          <w:color w:val="000000"/>
          <w:spacing w:val="0"/>
          <w:sz w:val="21"/>
        </w:rPr>
        <w:t>8</w:t>
      </w:r>
      <w:r>
        <w:rPr>
          <w:rFonts w:ascii="Times New Roman"/>
          <w:color w:val="000000"/>
          <w:spacing w:val="0"/>
          <w:sz w:val="21"/>
        </w:rPr>
      </w:r>
    </w:p>
    <w:p>
      <w:pPr>
        <w:pStyle w:val="Normal"/>
        <w:framePr w:w="345" w:x="1594" w:y="109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0"/>
          <w:sz w:val="21"/>
        </w:rPr>
      </w:r>
    </w:p>
    <w:p>
      <w:pPr>
        <w:pStyle w:val="Normal"/>
        <w:framePr w:w="345" w:x="1594" w:y="10935"/>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0"/>
          <w:sz w:val="21"/>
        </w:rPr>
        <w:t>2</w:t>
      </w:r>
      <w:r>
        <w:rPr>
          <w:rFonts w:ascii="Times New Roman"/>
          <w:color w:val="000000"/>
          <w:spacing w:val="0"/>
          <w:sz w:val="21"/>
        </w:rPr>
      </w:r>
    </w:p>
    <w:p>
      <w:pPr>
        <w:pStyle w:val="Normal"/>
        <w:framePr w:w="345" w:x="1594" w:y="10935"/>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color w:val="000000"/>
          <w:spacing w:val="0"/>
          <w:sz w:val="21"/>
        </w:rPr>
        <w:t>3</w:t>
      </w:r>
      <w:r>
        <w:rPr>
          <w:rFonts w:ascii="Times New Roman"/>
          <w:color w:val="000000"/>
          <w:spacing w:val="0"/>
          <w:sz w:val="21"/>
        </w:rPr>
      </w:r>
    </w:p>
    <w:p>
      <w:pPr>
        <w:pStyle w:val="Normal"/>
        <w:framePr w:w="345" w:x="1594" w:y="10935"/>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0"/>
          <w:sz w:val="21"/>
        </w:rPr>
        <w:t>4</w:t>
      </w:r>
      <w:r>
        <w:rPr>
          <w:rFonts w:ascii="Times New Roman"/>
          <w:color w:val="000000"/>
          <w:spacing w:val="0"/>
          <w:sz w:val="21"/>
        </w:rPr>
      </w:r>
    </w:p>
    <w:p>
      <w:pPr>
        <w:pStyle w:val="Normal"/>
        <w:framePr w:w="976" w:x="4433" w:y="109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CLK6416</w:t>
      </w:r>
      <w:r>
        <w:rPr>
          <w:rFonts w:ascii="Times New Roman"/>
          <w:color w:val="000000"/>
          <w:spacing w:val="0"/>
          <w:sz w:val="21"/>
        </w:rPr>
      </w:r>
    </w:p>
    <w:p>
      <w:pPr>
        <w:pStyle w:val="Normal"/>
        <w:framePr w:w="1289" w:x="7620" w:y="109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鲁南机床厂</w:t>
      </w:r>
      <w:r>
        <w:rPr>
          <w:rFonts w:ascii="Times New Roman"/>
          <w:color w:val="000000"/>
          <w:spacing w:val="0"/>
          <w:sz w:val="21"/>
        </w:rPr>
      </w:r>
    </w:p>
    <w:p>
      <w:pPr>
        <w:pStyle w:val="Normal"/>
        <w:framePr w:w="2129" w:x="1980" w:y="11271"/>
        <w:widowControl w:val="off"/>
        <w:autoSpaceDE w:val="off"/>
        <w:autoSpaceDN w:val="off"/>
        <w:spacing w:before="0" w:after="0" w:line="209" w:lineRule="exact"/>
        <w:ind w:left="314" w:right="0" w:firstLine="0"/>
        <w:jc w:val="left"/>
        <w:rPr>
          <w:rFonts w:ascii="Times New Roman"/>
          <w:color w:val="000000"/>
          <w:spacing w:val="0"/>
          <w:sz w:val="21"/>
        </w:rPr>
      </w:pPr>
      <w:r>
        <w:rPr>
          <w:rFonts w:ascii="SimSun" w:hAnsi="SimSun" w:cs="SimSun"/>
          <w:color w:val="000000"/>
          <w:spacing w:val="0"/>
          <w:sz w:val="21"/>
        </w:rPr>
        <w:t>数控车削中心</w:t>
      </w:r>
      <w:r>
        <w:rPr>
          <w:rFonts w:ascii="Times New Roman"/>
          <w:color w:val="000000"/>
          <w:spacing w:val="0"/>
          <w:sz w:val="21"/>
        </w:rPr>
      </w:r>
    </w:p>
    <w:p>
      <w:pPr>
        <w:pStyle w:val="Normal"/>
        <w:framePr w:w="2129" w:x="1980" w:y="11271"/>
        <w:widowControl w:val="off"/>
        <w:autoSpaceDE w:val="off"/>
        <w:autoSpaceDN w:val="off"/>
        <w:spacing w:before="129" w:after="0" w:line="209" w:lineRule="exact"/>
        <w:ind w:left="314" w:right="0" w:firstLine="0"/>
        <w:jc w:val="left"/>
        <w:rPr>
          <w:rFonts w:ascii="Times New Roman"/>
          <w:color w:val="000000"/>
          <w:spacing w:val="0"/>
          <w:sz w:val="21"/>
        </w:rPr>
      </w:pPr>
      <w:r>
        <w:rPr>
          <w:rFonts w:ascii="SimSun" w:hAnsi="SimSun" w:cs="SimSun"/>
          <w:color w:val="000000"/>
          <w:spacing w:val="0"/>
          <w:sz w:val="21"/>
        </w:rPr>
        <w:t>数控喷孔钻床</w:t>
      </w:r>
      <w:r>
        <w:rPr>
          <w:rFonts w:ascii="Times New Roman"/>
          <w:color w:val="000000"/>
          <w:spacing w:val="0"/>
          <w:sz w:val="21"/>
        </w:rPr>
      </w:r>
    </w:p>
    <w:p>
      <w:pPr>
        <w:pStyle w:val="Normal"/>
        <w:framePr w:w="2129" w:x="1980" w:y="11271"/>
        <w:widowControl w:val="off"/>
        <w:autoSpaceDE w:val="off"/>
        <w:autoSpaceDN w:val="off"/>
        <w:spacing w:before="127" w:after="0" w:line="209" w:lineRule="exact"/>
        <w:ind w:left="103" w:right="0" w:firstLine="0"/>
        <w:jc w:val="left"/>
        <w:rPr>
          <w:rFonts w:ascii="Times New Roman"/>
          <w:color w:val="000000"/>
          <w:spacing w:val="0"/>
          <w:sz w:val="21"/>
        </w:rPr>
      </w:pPr>
      <w:r>
        <w:rPr>
          <w:rFonts w:ascii="SimSun" w:hAnsi="SimSun" w:cs="SimSun"/>
          <w:color w:val="000000"/>
          <w:spacing w:val="0"/>
          <w:sz w:val="21"/>
        </w:rPr>
        <w:t>数控端面外圆磨床</w:t>
      </w:r>
      <w:r>
        <w:rPr>
          <w:rFonts w:ascii="Times New Roman"/>
          <w:color w:val="000000"/>
          <w:spacing w:val="0"/>
          <w:sz w:val="21"/>
        </w:rPr>
      </w:r>
    </w:p>
    <w:p>
      <w:pPr>
        <w:pStyle w:val="Normal"/>
        <w:framePr w:w="2129" w:x="1980" w:y="11271"/>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000000"/>
          <w:spacing w:val="0"/>
          <w:sz w:val="21"/>
        </w:rPr>
        <w:t>数控电火花微机加工</w:t>
      </w:r>
      <w:r>
        <w:rPr>
          <w:rFonts w:ascii="Times New Roman"/>
          <w:color w:val="000000"/>
          <w:spacing w:val="0"/>
          <w:sz w:val="21"/>
        </w:rPr>
      </w:r>
    </w:p>
    <w:p>
      <w:pPr>
        <w:pStyle w:val="Normal"/>
        <w:framePr w:w="2129" w:x="1980" w:y="11271"/>
        <w:widowControl w:val="off"/>
        <w:autoSpaceDE w:val="off"/>
        <w:autoSpaceDN w:val="off"/>
        <w:spacing w:before="103" w:after="0" w:line="209" w:lineRule="exact"/>
        <w:ind w:left="734" w:right="0" w:firstLine="0"/>
        <w:jc w:val="left"/>
        <w:rPr>
          <w:rFonts w:ascii="Times New Roman"/>
          <w:color w:val="000000"/>
          <w:spacing w:val="0"/>
          <w:sz w:val="21"/>
        </w:rPr>
      </w:pPr>
      <w:r>
        <w:rPr>
          <w:rFonts w:ascii="SimSun" w:hAnsi="SimSun" w:cs="SimSun"/>
          <w:color w:val="000000"/>
          <w:spacing w:val="-1"/>
          <w:sz w:val="21"/>
        </w:rPr>
        <w:t>机床</w:t>
      </w:r>
      <w:r>
        <w:rPr>
          <w:rFonts w:ascii="Times New Roman"/>
          <w:color w:val="000000"/>
          <w:spacing w:val="0"/>
          <w:sz w:val="21"/>
        </w:rPr>
      </w:r>
    </w:p>
    <w:p>
      <w:pPr>
        <w:pStyle w:val="Normal"/>
        <w:framePr w:w="1396" w:x="4224" w:y="1127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QSM200L/500</w:t>
      </w:r>
      <w:r>
        <w:rPr>
          <w:rFonts w:ascii="Times New Roman"/>
          <w:color w:val="000000"/>
          <w:spacing w:val="0"/>
          <w:sz w:val="21"/>
        </w:rPr>
      </w:r>
    </w:p>
    <w:p>
      <w:pPr>
        <w:pStyle w:val="Normal"/>
        <w:framePr w:w="2549" w:x="6989" w:y="1127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宁夏小巨人机床有限公司</w:t>
      </w:r>
      <w:r>
        <w:rPr>
          <w:rFonts w:ascii="Times New Roman"/>
          <w:color w:val="000000"/>
          <w:spacing w:val="0"/>
          <w:sz w:val="21"/>
        </w:rPr>
      </w:r>
    </w:p>
    <w:p>
      <w:pPr>
        <w:pStyle w:val="Normal"/>
        <w:framePr w:w="2549" w:x="6989" w:y="11271"/>
        <w:widowControl w:val="off"/>
        <w:autoSpaceDE w:val="off"/>
        <w:autoSpaceDN w:val="off"/>
        <w:spacing w:before="129" w:after="0" w:line="209" w:lineRule="exact"/>
        <w:ind w:left="631" w:right="0" w:firstLine="0"/>
        <w:jc w:val="left"/>
        <w:rPr>
          <w:rFonts w:ascii="Times New Roman"/>
          <w:color w:val="000000"/>
          <w:spacing w:val="0"/>
          <w:sz w:val="21"/>
        </w:rPr>
      </w:pPr>
      <w:r>
        <w:rPr>
          <w:rFonts w:ascii="SimSun" w:hAnsi="SimSun" w:cs="SimSun"/>
          <w:color w:val="000000"/>
          <w:spacing w:val="0"/>
          <w:sz w:val="21"/>
        </w:rPr>
        <w:t>鲁南机床厂</w:t>
      </w:r>
      <w:r>
        <w:rPr>
          <w:rFonts w:ascii="Times New Roman"/>
          <w:color w:val="000000"/>
          <w:spacing w:val="0"/>
          <w:sz w:val="21"/>
        </w:rPr>
      </w:r>
    </w:p>
    <w:p>
      <w:pPr>
        <w:pStyle w:val="Normal"/>
        <w:framePr w:w="345" w:x="9917" w:y="1127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2</w:t>
      </w:r>
      <w:r>
        <w:rPr>
          <w:rFonts w:ascii="Times New Roman"/>
          <w:color w:val="000000"/>
          <w:spacing w:val="0"/>
          <w:sz w:val="21"/>
        </w:rPr>
      </w:r>
    </w:p>
    <w:p>
      <w:pPr>
        <w:pStyle w:val="Normal"/>
        <w:framePr w:w="450" w:x="9864" w:y="1160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12</w:t>
      </w:r>
      <w:r>
        <w:rPr>
          <w:rFonts w:ascii="Times New Roman"/>
          <w:color w:val="000000"/>
          <w:spacing w:val="0"/>
          <w:sz w:val="21"/>
        </w:rPr>
      </w:r>
    </w:p>
    <w:p>
      <w:pPr>
        <w:pStyle w:val="Normal"/>
        <w:framePr w:w="450" w:x="9864" w:y="11609"/>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1"/>
          <w:sz w:val="21"/>
        </w:rPr>
        <w:t>68</w:t>
      </w:r>
      <w:r>
        <w:rPr>
          <w:rFonts w:ascii="Times New Roman"/>
          <w:color w:val="000000"/>
          <w:spacing w:val="0"/>
          <w:sz w:val="21"/>
        </w:rPr>
      </w:r>
    </w:p>
    <w:p>
      <w:pPr>
        <w:pStyle w:val="Normal"/>
        <w:framePr w:w="976" w:x="4433" w:y="1194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HMK1620</w:t>
      </w:r>
      <w:r>
        <w:rPr>
          <w:rFonts w:ascii="Times New Roman"/>
          <w:color w:val="000000"/>
          <w:spacing w:val="0"/>
          <w:sz w:val="21"/>
        </w:rPr>
      </w:r>
    </w:p>
    <w:p>
      <w:pPr>
        <w:pStyle w:val="Normal"/>
        <w:framePr w:w="976" w:x="4433" w:y="11945"/>
        <w:widowControl w:val="off"/>
        <w:autoSpaceDE w:val="off"/>
        <w:autoSpaceDN w:val="off"/>
        <w:spacing w:before="285" w:after="0" w:line="209" w:lineRule="exact"/>
        <w:ind w:left="53" w:right="0" w:firstLine="0"/>
        <w:jc w:val="left"/>
        <w:rPr>
          <w:rFonts w:ascii="Times New Roman"/>
          <w:color w:val="000000"/>
          <w:spacing w:val="0"/>
          <w:sz w:val="21"/>
        </w:rPr>
      </w:pPr>
      <w:r>
        <w:rPr>
          <w:rFonts w:ascii="SimSun"/>
          <w:color w:val="000000"/>
          <w:spacing w:val="0"/>
          <w:sz w:val="21"/>
        </w:rPr>
        <w:t>ZT-007</w:t>
      </w:r>
      <w:r>
        <w:rPr>
          <w:rFonts w:ascii="Times New Roman"/>
          <w:color w:val="000000"/>
          <w:spacing w:val="0"/>
          <w:sz w:val="21"/>
        </w:rPr>
      </w:r>
    </w:p>
    <w:p>
      <w:pPr>
        <w:pStyle w:val="Normal"/>
        <w:framePr w:w="2758" w:x="6886" w:y="1194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济南华欣如意机床有限公司</w:t>
      </w:r>
      <w:r>
        <w:rPr>
          <w:rFonts w:ascii="Times New Roman"/>
          <w:color w:val="000000"/>
          <w:spacing w:val="0"/>
          <w:sz w:val="21"/>
        </w:rPr>
      </w:r>
    </w:p>
    <w:p>
      <w:pPr>
        <w:pStyle w:val="Normal"/>
        <w:framePr w:w="345" w:x="1594" w:y="124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5</w:t>
      </w:r>
      <w:r>
        <w:rPr>
          <w:rFonts w:ascii="Times New Roman"/>
          <w:color w:val="000000"/>
          <w:spacing w:val="0"/>
          <w:sz w:val="21"/>
        </w:rPr>
      </w:r>
    </w:p>
    <w:p>
      <w:pPr>
        <w:pStyle w:val="Normal"/>
        <w:framePr w:w="1081" w:x="5801" w:y="124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600×400</w:t>
      </w:r>
      <w:r>
        <w:rPr>
          <w:rFonts w:ascii="Times New Roman"/>
          <w:color w:val="000000"/>
          <w:spacing w:val="0"/>
          <w:sz w:val="21"/>
        </w:rPr>
      </w:r>
    </w:p>
    <w:p>
      <w:pPr>
        <w:pStyle w:val="Normal"/>
        <w:framePr w:w="2338" w:x="7094" w:y="124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苏州中特机电科技公司</w:t>
      </w:r>
      <w:r>
        <w:rPr>
          <w:rFonts w:ascii="Times New Roman"/>
          <w:color w:val="000000"/>
          <w:spacing w:val="0"/>
          <w:sz w:val="21"/>
        </w:rPr>
      </w:r>
    </w:p>
    <w:p>
      <w:pPr>
        <w:pStyle w:val="Normal"/>
        <w:framePr w:w="450" w:x="9864" w:y="124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33</w:t>
      </w:r>
      <w:r>
        <w:rPr>
          <w:rFonts w:ascii="Times New Roman"/>
          <w:color w:val="000000"/>
          <w:spacing w:val="0"/>
          <w:sz w:val="21"/>
        </w:rPr>
      </w:r>
    </w:p>
    <w:p>
      <w:pPr>
        <w:pStyle w:val="Normal"/>
        <w:framePr w:w="345" w:x="1594" w:y="129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6</w:t>
      </w:r>
      <w:r>
        <w:rPr>
          <w:rFonts w:ascii="Times New Roman"/>
          <w:color w:val="000000"/>
          <w:spacing w:val="0"/>
          <w:sz w:val="21"/>
        </w:rPr>
      </w:r>
    </w:p>
    <w:p>
      <w:pPr>
        <w:pStyle w:val="Normal"/>
        <w:framePr w:w="345" w:x="1594" w:y="12931"/>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0"/>
          <w:sz w:val="21"/>
        </w:rPr>
        <w:t>7</w:t>
      </w:r>
      <w:r>
        <w:rPr>
          <w:rFonts w:ascii="Times New Roman"/>
          <w:color w:val="000000"/>
          <w:spacing w:val="0"/>
          <w:sz w:val="21"/>
        </w:rPr>
      </w:r>
    </w:p>
    <w:p>
      <w:pPr>
        <w:pStyle w:val="Normal"/>
        <w:framePr w:w="345" w:x="1594" w:y="12931"/>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color w:val="000000"/>
          <w:spacing w:val="0"/>
          <w:sz w:val="21"/>
        </w:rPr>
        <w:t>8</w:t>
      </w:r>
      <w:r>
        <w:rPr>
          <w:rFonts w:ascii="Times New Roman"/>
          <w:color w:val="000000"/>
          <w:spacing w:val="0"/>
          <w:sz w:val="21"/>
        </w:rPr>
      </w:r>
    </w:p>
    <w:p>
      <w:pPr>
        <w:pStyle w:val="Normal"/>
        <w:framePr w:w="345" w:x="1594" w:y="12931"/>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0"/>
          <w:sz w:val="21"/>
        </w:rPr>
        <w:t>9</w:t>
      </w:r>
      <w:r>
        <w:rPr>
          <w:rFonts w:ascii="Times New Roman"/>
          <w:color w:val="000000"/>
          <w:spacing w:val="0"/>
          <w:sz w:val="21"/>
        </w:rPr>
      </w:r>
    </w:p>
    <w:p>
      <w:pPr>
        <w:pStyle w:val="Normal"/>
        <w:framePr w:w="1498" w:x="2294" w:y="129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精密普通车床</w:t>
      </w:r>
      <w:r>
        <w:rPr>
          <w:rFonts w:ascii="Times New Roman"/>
          <w:color w:val="000000"/>
          <w:spacing w:val="0"/>
          <w:sz w:val="21"/>
        </w:rPr>
      </w:r>
    </w:p>
    <w:p>
      <w:pPr>
        <w:pStyle w:val="Normal"/>
        <w:framePr w:w="1498" w:x="2294" w:y="12931"/>
        <w:widowControl w:val="off"/>
        <w:autoSpaceDE w:val="off"/>
        <w:autoSpaceDN w:val="off"/>
        <w:spacing w:before="127" w:after="0" w:line="209" w:lineRule="exact"/>
        <w:ind w:left="209" w:right="0" w:firstLine="0"/>
        <w:jc w:val="left"/>
        <w:rPr>
          <w:rFonts w:ascii="Times New Roman"/>
          <w:color w:val="000000"/>
          <w:spacing w:val="0"/>
          <w:sz w:val="21"/>
        </w:rPr>
      </w:pPr>
      <w:r>
        <w:rPr>
          <w:rFonts w:ascii="SimSun" w:hAnsi="SimSun" w:cs="SimSun"/>
          <w:color w:val="000000"/>
          <w:spacing w:val="0"/>
          <w:sz w:val="21"/>
        </w:rPr>
        <w:t>喷孔钻床</w:t>
      </w:r>
      <w:r>
        <w:rPr>
          <w:rFonts w:ascii="Times New Roman"/>
          <w:color w:val="000000"/>
          <w:spacing w:val="0"/>
          <w:sz w:val="21"/>
        </w:rPr>
      </w:r>
    </w:p>
    <w:p>
      <w:pPr>
        <w:pStyle w:val="Normal"/>
        <w:framePr w:w="870" w:x="4486" w:y="129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CM6125</w:t>
      </w:r>
      <w:r>
        <w:rPr>
          <w:rFonts w:ascii="Times New Roman"/>
          <w:color w:val="000000"/>
          <w:spacing w:val="0"/>
          <w:sz w:val="21"/>
        </w:rPr>
      </w:r>
    </w:p>
    <w:p>
      <w:pPr>
        <w:pStyle w:val="Normal"/>
        <w:framePr w:w="1293" w:x="5695" w:y="129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φ250×350</w:t>
      </w:r>
      <w:r>
        <w:rPr>
          <w:rFonts w:ascii="Times New Roman"/>
          <w:color w:val="000000"/>
          <w:spacing w:val="0"/>
          <w:sz w:val="21"/>
        </w:rPr>
      </w:r>
    </w:p>
    <w:p>
      <w:pPr>
        <w:pStyle w:val="Normal"/>
        <w:framePr w:w="1709" w:x="7409" w:y="129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济南第一机床厂</w:t>
      </w:r>
      <w:r>
        <w:rPr>
          <w:rFonts w:ascii="Times New Roman"/>
          <w:color w:val="000000"/>
          <w:spacing w:val="0"/>
          <w:sz w:val="21"/>
        </w:rPr>
      </w:r>
    </w:p>
    <w:p>
      <w:pPr>
        <w:pStyle w:val="Normal"/>
        <w:framePr w:w="1709" w:x="7409" w:y="12931"/>
        <w:widowControl w:val="off"/>
        <w:autoSpaceDE w:val="off"/>
        <w:autoSpaceDN w:val="off"/>
        <w:spacing w:before="127" w:after="0" w:line="209" w:lineRule="exact"/>
        <w:ind w:left="526" w:right="0" w:firstLine="0"/>
        <w:jc w:val="left"/>
        <w:rPr>
          <w:rFonts w:ascii="Times New Roman"/>
          <w:color w:val="000000"/>
          <w:spacing w:val="0"/>
          <w:sz w:val="21"/>
        </w:rPr>
      </w:pPr>
      <w:r>
        <w:rPr>
          <w:rFonts w:ascii="SimSun" w:hAnsi="SimSun" w:cs="SimSun"/>
          <w:color w:val="000000"/>
          <w:spacing w:val="-1"/>
          <w:sz w:val="21"/>
        </w:rPr>
        <w:t>瑞士</w:t>
      </w:r>
      <w:r>
        <w:rPr>
          <w:rFonts w:ascii="Times New Roman"/>
          <w:color w:val="000000"/>
          <w:spacing w:val="0"/>
          <w:sz w:val="21"/>
        </w:rPr>
      </w:r>
    </w:p>
    <w:p>
      <w:pPr>
        <w:pStyle w:val="Normal"/>
        <w:framePr w:w="345" w:x="9917" w:y="129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6</w:t>
      </w:r>
      <w:r>
        <w:rPr>
          <w:rFonts w:ascii="Times New Roman"/>
          <w:color w:val="000000"/>
          <w:spacing w:val="0"/>
          <w:sz w:val="21"/>
        </w:rPr>
      </w:r>
    </w:p>
    <w:p>
      <w:pPr>
        <w:pStyle w:val="Normal"/>
        <w:framePr w:w="345" w:x="9917" w:y="12931"/>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0"/>
          <w:sz w:val="21"/>
        </w:rPr>
        <w:t>4</w:t>
      </w:r>
      <w:r>
        <w:rPr>
          <w:rFonts w:ascii="Times New Roman"/>
          <w:color w:val="000000"/>
          <w:spacing w:val="0"/>
          <w:sz w:val="21"/>
        </w:rPr>
      </w:r>
    </w:p>
    <w:p>
      <w:pPr>
        <w:pStyle w:val="Normal"/>
        <w:framePr w:w="1081" w:x="4380" w:y="132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MICROFOR</w:t>
      </w:r>
      <w:r>
        <w:rPr>
          <w:rFonts w:ascii="Times New Roman"/>
          <w:color w:val="000000"/>
          <w:spacing w:val="0"/>
          <w:sz w:val="21"/>
        </w:rPr>
      </w:r>
    </w:p>
    <w:p>
      <w:pPr>
        <w:pStyle w:val="Normal"/>
        <w:framePr w:w="1078" w:x="2503" w:y="1360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风动磨床</w:t>
      </w:r>
      <w:r>
        <w:rPr>
          <w:rFonts w:ascii="Times New Roman"/>
          <w:color w:val="000000"/>
          <w:spacing w:val="0"/>
          <w:sz w:val="21"/>
        </w:rPr>
      </w:r>
    </w:p>
    <w:p>
      <w:pPr>
        <w:pStyle w:val="Normal"/>
        <w:framePr w:w="658" w:x="7934" w:y="1360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自制</w:t>
      </w:r>
      <w:r>
        <w:rPr>
          <w:rFonts w:ascii="Times New Roman"/>
          <w:color w:val="000000"/>
          <w:spacing w:val="0"/>
          <w:sz w:val="21"/>
        </w:rPr>
      </w:r>
    </w:p>
    <w:p>
      <w:pPr>
        <w:pStyle w:val="Normal"/>
        <w:framePr w:w="345" w:x="9917" w:y="1360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8</w:t>
      </w:r>
      <w:r>
        <w:rPr>
          <w:rFonts w:ascii="Times New Roman"/>
          <w:color w:val="000000"/>
          <w:spacing w:val="0"/>
          <w:sz w:val="21"/>
        </w:rPr>
      </w:r>
    </w:p>
    <w:p>
      <w:pPr>
        <w:pStyle w:val="Normal"/>
        <w:framePr w:w="1498" w:x="2294" w:y="1394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万能外元磨床</w:t>
      </w:r>
      <w:r>
        <w:rPr>
          <w:rFonts w:ascii="Times New Roman"/>
          <w:color w:val="000000"/>
          <w:spacing w:val="0"/>
          <w:sz w:val="21"/>
        </w:rPr>
      </w:r>
    </w:p>
    <w:p>
      <w:pPr>
        <w:pStyle w:val="Normal"/>
        <w:framePr w:w="1604" w:x="4118" w:y="13942"/>
        <w:widowControl w:val="off"/>
        <w:autoSpaceDE w:val="off"/>
        <w:autoSpaceDN w:val="off"/>
        <w:spacing w:before="0" w:after="0" w:line="209" w:lineRule="exact"/>
        <w:ind w:left="420" w:right="0" w:firstLine="0"/>
        <w:jc w:val="left"/>
        <w:rPr>
          <w:rFonts w:ascii="Times New Roman"/>
          <w:color w:val="000000"/>
          <w:spacing w:val="0"/>
          <w:sz w:val="21"/>
        </w:rPr>
      </w:pPr>
      <w:r>
        <w:rPr>
          <w:rFonts w:ascii="SimSun"/>
          <w:color w:val="000000"/>
          <w:spacing w:val="0"/>
          <w:sz w:val="21"/>
        </w:rPr>
        <w:t>M1412</w:t>
      </w:r>
      <w:r>
        <w:rPr>
          <w:rFonts w:ascii="Times New Roman"/>
          <w:color w:val="000000"/>
          <w:spacing w:val="0"/>
          <w:sz w:val="21"/>
        </w:rPr>
      </w:r>
    </w:p>
    <w:p>
      <w:pPr>
        <w:pStyle w:val="Normal"/>
        <w:framePr w:w="1604" w:x="4118" w:y="13942"/>
        <w:widowControl w:val="off"/>
        <w:autoSpaceDE w:val="off"/>
        <w:autoSpaceDN w:val="off"/>
        <w:spacing w:before="285" w:after="0" w:line="209" w:lineRule="exact"/>
        <w:ind w:left="0" w:right="0" w:firstLine="0"/>
        <w:jc w:val="left"/>
        <w:rPr>
          <w:rFonts w:ascii="Times New Roman"/>
          <w:color w:val="000000"/>
          <w:spacing w:val="0"/>
          <w:sz w:val="21"/>
        </w:rPr>
      </w:pPr>
      <w:r>
        <w:rPr>
          <w:rFonts w:ascii="SimSun" w:hAnsi="SimSun" w:cs="SimSun"/>
          <w:color w:val="000000"/>
          <w:spacing w:val="0"/>
          <w:sz w:val="21"/>
        </w:rPr>
        <w:t>SKM-8、SZM-32</w:t>
      </w:r>
      <w:r>
        <w:rPr>
          <w:rFonts w:ascii="Times New Roman"/>
          <w:color w:val="000000"/>
          <w:spacing w:val="0"/>
          <w:sz w:val="21"/>
        </w:rPr>
      </w:r>
    </w:p>
    <w:p>
      <w:pPr>
        <w:pStyle w:val="Normal"/>
        <w:framePr w:w="1604" w:x="4118" w:y="13942"/>
        <w:widowControl w:val="off"/>
        <w:autoSpaceDE w:val="off"/>
        <w:autoSpaceDN w:val="off"/>
        <w:spacing w:before="283" w:after="0" w:line="209" w:lineRule="exact"/>
        <w:ind w:left="367" w:right="0" w:firstLine="0"/>
        <w:jc w:val="left"/>
        <w:rPr>
          <w:rFonts w:ascii="Times New Roman"/>
          <w:color w:val="000000"/>
          <w:spacing w:val="0"/>
          <w:sz w:val="21"/>
        </w:rPr>
      </w:pPr>
      <w:r>
        <w:rPr>
          <w:rFonts w:ascii="SimSun"/>
          <w:color w:val="000000"/>
          <w:spacing w:val="0"/>
          <w:sz w:val="21"/>
        </w:rPr>
        <w:t>PP-32N</w:t>
      </w:r>
      <w:r>
        <w:rPr>
          <w:rFonts w:ascii="Times New Roman"/>
          <w:color w:val="000000"/>
          <w:spacing w:val="0"/>
          <w:sz w:val="21"/>
        </w:rPr>
      </w:r>
    </w:p>
    <w:p>
      <w:pPr>
        <w:pStyle w:val="Normal"/>
        <w:framePr w:w="1293" w:x="5695" w:y="1394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φ125×350</w:t>
      </w:r>
      <w:r>
        <w:rPr>
          <w:rFonts w:ascii="Times New Roman"/>
          <w:color w:val="000000"/>
          <w:spacing w:val="0"/>
          <w:sz w:val="21"/>
        </w:rPr>
      </w:r>
    </w:p>
    <w:p>
      <w:pPr>
        <w:pStyle w:val="Normal"/>
        <w:framePr w:w="1293" w:x="5695" w:y="13942"/>
        <w:widowControl w:val="off"/>
        <w:autoSpaceDE w:val="off"/>
        <w:autoSpaceDN w:val="off"/>
        <w:spacing w:before="285" w:after="0" w:line="209" w:lineRule="exact"/>
        <w:ind w:left="158" w:right="0" w:firstLine="0"/>
        <w:jc w:val="left"/>
        <w:rPr>
          <w:rFonts w:ascii="Times New Roman"/>
          <w:color w:val="000000"/>
          <w:spacing w:val="0"/>
          <w:sz w:val="21"/>
        </w:rPr>
      </w:pPr>
      <w:r>
        <w:rPr>
          <w:rFonts w:ascii="SimSun" w:hAnsi="SimSun" w:cs="SimSun"/>
          <w:color w:val="000000"/>
          <w:spacing w:val="0"/>
          <w:sz w:val="21"/>
        </w:rPr>
        <w:t>φ1-φ8</w:t>
      </w:r>
      <w:r>
        <w:rPr>
          <w:rFonts w:ascii="Times New Roman"/>
          <w:color w:val="000000"/>
          <w:spacing w:val="0"/>
          <w:sz w:val="21"/>
        </w:rPr>
      </w:r>
    </w:p>
    <w:p>
      <w:pPr>
        <w:pStyle w:val="Normal"/>
        <w:framePr w:w="1293" w:x="5695" w:y="13942"/>
        <w:widowControl w:val="off"/>
        <w:autoSpaceDE w:val="off"/>
        <w:autoSpaceDN w:val="off"/>
        <w:spacing w:before="283" w:after="0" w:line="209" w:lineRule="exact"/>
        <w:ind w:left="317" w:right="0" w:firstLine="0"/>
        <w:jc w:val="left"/>
        <w:rPr>
          <w:rFonts w:ascii="Times New Roman"/>
          <w:color w:val="000000"/>
          <w:spacing w:val="0"/>
          <w:sz w:val="21"/>
        </w:rPr>
      </w:pPr>
      <w:r>
        <w:rPr>
          <w:rFonts w:ascii="SimSun"/>
          <w:color w:val="000000"/>
          <w:spacing w:val="0"/>
          <w:sz w:val="21"/>
        </w:rPr>
        <w:t>32MM</w:t>
      </w:r>
      <w:r>
        <w:rPr>
          <w:rFonts w:ascii="Times New Roman"/>
          <w:color w:val="000000"/>
          <w:spacing w:val="0"/>
          <w:sz w:val="21"/>
        </w:rPr>
      </w:r>
    </w:p>
    <w:p>
      <w:pPr>
        <w:pStyle w:val="Normal"/>
        <w:framePr w:w="1498" w:x="7514" w:y="1394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济南机床四厂</w:t>
      </w:r>
      <w:r>
        <w:rPr>
          <w:rFonts w:ascii="Times New Roman"/>
          <w:color w:val="000000"/>
          <w:spacing w:val="0"/>
          <w:sz w:val="21"/>
        </w:rPr>
      </w:r>
    </w:p>
    <w:p>
      <w:pPr>
        <w:pStyle w:val="Normal"/>
        <w:framePr w:w="556" w:x="9811" w:y="1394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260</w:t>
      </w:r>
      <w:r>
        <w:rPr>
          <w:rFonts w:ascii="Times New Roman"/>
          <w:color w:val="000000"/>
          <w:spacing w:val="0"/>
          <w:sz w:val="21"/>
        </w:rPr>
      </w:r>
    </w:p>
    <w:p>
      <w:pPr>
        <w:pStyle w:val="Normal"/>
        <w:framePr w:w="2160" w:x="1963" w:y="1426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中孔磨床、中孔磨</w:t>
      </w:r>
      <w:r>
        <w:rPr>
          <w:rFonts w:ascii="Times New Roman"/>
          <w:color w:val="000000"/>
          <w:spacing w:val="0"/>
          <w:sz w:val="24"/>
        </w:rPr>
      </w:r>
    </w:p>
    <w:p>
      <w:pPr>
        <w:pStyle w:val="Normal"/>
        <w:framePr w:w="2160" w:x="1963" w:y="14266"/>
        <w:widowControl w:val="off"/>
        <w:autoSpaceDE w:val="off"/>
        <w:autoSpaceDN w:val="off"/>
        <w:spacing w:before="72" w:after="0" w:line="240" w:lineRule="exact"/>
        <w:ind w:left="840" w:right="0" w:firstLine="0"/>
        <w:jc w:val="left"/>
        <w:rPr>
          <w:rFonts w:ascii="Times New Roman"/>
          <w:color w:val="000000"/>
          <w:spacing w:val="0"/>
          <w:sz w:val="24"/>
        </w:rPr>
      </w:pPr>
      <w:r>
        <w:rPr>
          <w:rFonts w:ascii="SimSun" w:hAnsi="SimSun" w:cs="SimSun"/>
          <w:color w:val="000000"/>
          <w:spacing w:val="0"/>
          <w:sz w:val="24"/>
        </w:rPr>
        <w:t>床</w:t>
      </w:r>
      <w:r>
        <w:rPr>
          <w:rFonts w:ascii="Times New Roman"/>
          <w:color w:val="000000"/>
          <w:spacing w:val="0"/>
          <w:sz w:val="24"/>
        </w:rPr>
      </w:r>
    </w:p>
    <w:p>
      <w:pPr>
        <w:pStyle w:val="Normal"/>
        <w:framePr w:w="450" w:x="1541" w:y="1443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10</w:t>
      </w:r>
      <w:r>
        <w:rPr>
          <w:rFonts w:ascii="Times New Roman"/>
          <w:color w:val="000000"/>
          <w:spacing w:val="0"/>
          <w:sz w:val="21"/>
        </w:rPr>
      </w:r>
    </w:p>
    <w:p>
      <w:pPr>
        <w:pStyle w:val="Normal"/>
        <w:framePr w:w="450" w:x="1541" w:y="14436"/>
        <w:widowControl w:val="off"/>
        <w:autoSpaceDE w:val="off"/>
        <w:autoSpaceDN w:val="off"/>
        <w:spacing w:before="283" w:after="0" w:line="209" w:lineRule="exact"/>
        <w:ind w:left="0" w:right="0" w:firstLine="0"/>
        <w:jc w:val="left"/>
        <w:rPr>
          <w:rFonts w:ascii="Times New Roman"/>
          <w:color w:val="000000"/>
          <w:spacing w:val="0"/>
          <w:sz w:val="21"/>
        </w:rPr>
      </w:pPr>
      <w:r>
        <w:rPr>
          <w:rFonts w:ascii="SimSun"/>
          <w:color w:val="000000"/>
          <w:spacing w:val="1"/>
          <w:sz w:val="21"/>
        </w:rPr>
        <w:t>11</w:t>
      </w:r>
      <w:r>
        <w:rPr>
          <w:rFonts w:ascii="Times New Roman"/>
          <w:color w:val="000000"/>
          <w:spacing w:val="0"/>
          <w:sz w:val="21"/>
        </w:rPr>
      </w:r>
    </w:p>
    <w:p>
      <w:pPr>
        <w:pStyle w:val="Normal"/>
        <w:framePr w:w="2549" w:x="6989" w:y="1443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无锡锡山油泵油嘴设备厂</w:t>
      </w:r>
      <w:r>
        <w:rPr>
          <w:rFonts w:ascii="Times New Roman"/>
          <w:color w:val="000000"/>
          <w:spacing w:val="0"/>
          <w:sz w:val="21"/>
        </w:rPr>
      </w:r>
    </w:p>
    <w:p>
      <w:pPr>
        <w:pStyle w:val="Normal"/>
        <w:framePr w:w="2549" w:x="6989" w:y="14436"/>
        <w:widowControl w:val="off"/>
        <w:autoSpaceDE w:val="off"/>
        <w:autoSpaceDN w:val="off"/>
        <w:spacing w:before="283" w:after="0" w:line="209" w:lineRule="exact"/>
        <w:ind w:left="106" w:right="0" w:firstLine="0"/>
        <w:jc w:val="left"/>
        <w:rPr>
          <w:rFonts w:ascii="Times New Roman"/>
          <w:color w:val="000000"/>
          <w:spacing w:val="0"/>
          <w:sz w:val="21"/>
        </w:rPr>
      </w:pPr>
      <w:r>
        <w:rPr>
          <w:rFonts w:ascii="SimSun" w:hAnsi="SimSun" w:cs="SimSun"/>
          <w:color w:val="000000"/>
          <w:spacing w:val="0"/>
          <w:sz w:val="21"/>
        </w:rPr>
        <w:t>北平精密公司有限公司</w:t>
      </w:r>
      <w:r>
        <w:rPr>
          <w:rFonts w:ascii="Times New Roman"/>
          <w:color w:val="000000"/>
          <w:spacing w:val="0"/>
          <w:sz w:val="21"/>
        </w:rPr>
      </w:r>
    </w:p>
    <w:p>
      <w:pPr>
        <w:pStyle w:val="Normal"/>
        <w:framePr w:w="556" w:x="9811" w:y="1443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198</w:t>
      </w:r>
      <w:r>
        <w:rPr>
          <w:rFonts w:ascii="Times New Roman"/>
          <w:color w:val="000000"/>
          <w:spacing w:val="0"/>
          <w:sz w:val="21"/>
        </w:rPr>
      </w:r>
    </w:p>
    <w:p>
      <w:pPr>
        <w:pStyle w:val="Normal"/>
        <w:framePr w:w="556" w:x="9811" w:y="14436"/>
        <w:widowControl w:val="off"/>
        <w:autoSpaceDE w:val="off"/>
        <w:autoSpaceDN w:val="off"/>
        <w:spacing w:before="283" w:after="0" w:line="209" w:lineRule="exact"/>
        <w:ind w:left="106" w:right="0" w:firstLine="0"/>
        <w:jc w:val="left"/>
        <w:rPr>
          <w:rFonts w:ascii="Times New Roman"/>
          <w:color w:val="000000"/>
          <w:spacing w:val="0"/>
          <w:sz w:val="21"/>
        </w:rPr>
      </w:pPr>
      <w:r>
        <w:rPr>
          <w:rFonts w:ascii="SimSun"/>
          <w:color w:val="000000"/>
          <w:spacing w:val="0"/>
          <w:sz w:val="21"/>
        </w:rPr>
        <w:t>1</w:t>
      </w:r>
      <w:r>
        <w:rPr>
          <w:rFonts w:ascii="Times New Roman"/>
          <w:color w:val="000000"/>
          <w:spacing w:val="0"/>
          <w:sz w:val="21"/>
        </w:rPr>
      </w:r>
    </w:p>
    <w:p>
      <w:pPr>
        <w:pStyle w:val="Normal"/>
        <w:framePr w:w="1709" w:x="2189" w:y="1492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多功能刀具磨床</w:t>
      </w:r>
      <w:r>
        <w:rPr>
          <w:rFonts w:ascii="Times New Roman"/>
          <w:color w:val="000000"/>
          <w:spacing w:val="0"/>
          <w:sz w:val="21"/>
        </w:rPr>
      </w:r>
    </w:p>
    <w:p>
      <w:pPr>
        <w:pStyle w:val="Normal"/>
        <w:framePr w:w="330" w:x="5909"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9</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 style="position:absolute;margin-left:69.9pt;margin-top:53.3pt;z-index:-151;width:455.5pt;height:2.7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68.15pt;margin-top:224.95pt;z-index:-155;width:459.75pt;height:248.2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68.9pt;margin-top:525.05pt;z-index:-159;width:455.5pt;height:236.55pt;mso-position-horizontal:absolute;mso-position-horizontal-relative:page;mso-position-vertical:absolute;mso-position-vertical-relative:page" type="#_x0000_t75">
            <v:imagedata xmlns:r="http://schemas.openxmlformats.org/officeDocument/2006/relationships" r:id="rId4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450" w:x="1541" w:y="14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12</w:t>
      </w:r>
      <w:r>
        <w:rPr>
          <w:rFonts w:ascii="Times New Roman"/>
          <w:color w:val="000000"/>
          <w:spacing w:val="0"/>
          <w:sz w:val="21"/>
        </w:rPr>
      </w:r>
    </w:p>
    <w:p>
      <w:pPr>
        <w:pStyle w:val="Normal"/>
        <w:framePr w:w="450" w:x="1541" w:y="1476"/>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1"/>
          <w:sz w:val="21"/>
        </w:rPr>
        <w:t>13</w:t>
      </w:r>
      <w:r>
        <w:rPr>
          <w:rFonts w:ascii="Times New Roman"/>
          <w:color w:val="000000"/>
          <w:spacing w:val="0"/>
          <w:sz w:val="21"/>
        </w:rPr>
      </w:r>
    </w:p>
    <w:p>
      <w:pPr>
        <w:pStyle w:val="Normal"/>
        <w:framePr w:w="2129" w:x="1980" w:y="1476"/>
        <w:widowControl w:val="off"/>
        <w:autoSpaceDE w:val="off"/>
        <w:autoSpaceDN w:val="off"/>
        <w:spacing w:before="0" w:after="0" w:line="209" w:lineRule="exact"/>
        <w:ind w:left="103" w:right="0" w:firstLine="0"/>
        <w:jc w:val="left"/>
        <w:rPr>
          <w:rFonts w:ascii="Times New Roman"/>
          <w:color w:val="000000"/>
          <w:spacing w:val="0"/>
          <w:sz w:val="21"/>
        </w:rPr>
      </w:pPr>
      <w:r>
        <w:rPr>
          <w:rFonts w:ascii="SimSun" w:hAnsi="SimSun" w:cs="SimSun"/>
          <w:color w:val="000000"/>
          <w:spacing w:val="0"/>
          <w:sz w:val="21"/>
        </w:rPr>
        <w:t>卧轴矩台平面磨床</w:t>
      </w:r>
      <w:r>
        <w:rPr>
          <w:rFonts w:ascii="Times New Roman"/>
          <w:color w:val="000000"/>
          <w:spacing w:val="0"/>
          <w:sz w:val="21"/>
        </w:rPr>
      </w:r>
    </w:p>
    <w:p>
      <w:pPr>
        <w:pStyle w:val="Normal"/>
        <w:framePr w:w="2129" w:x="1980" w:y="1476"/>
        <w:widowControl w:val="off"/>
        <w:autoSpaceDE w:val="off"/>
        <w:autoSpaceDN w:val="off"/>
        <w:spacing w:before="127" w:after="0" w:line="209" w:lineRule="exact"/>
        <w:ind w:left="209" w:right="0" w:firstLine="0"/>
        <w:jc w:val="left"/>
        <w:rPr>
          <w:rFonts w:ascii="Times New Roman"/>
          <w:color w:val="000000"/>
          <w:spacing w:val="0"/>
          <w:sz w:val="21"/>
        </w:rPr>
      </w:pPr>
      <w:r>
        <w:rPr>
          <w:rFonts w:ascii="SimSun" w:hAnsi="SimSun" w:cs="SimSun"/>
          <w:color w:val="000000"/>
          <w:spacing w:val="0"/>
          <w:sz w:val="21"/>
        </w:rPr>
        <w:t>立式数控铰珩机</w:t>
      </w:r>
      <w:r>
        <w:rPr>
          <w:rFonts w:ascii="Times New Roman"/>
          <w:color w:val="000000"/>
          <w:spacing w:val="0"/>
          <w:sz w:val="21"/>
        </w:rPr>
      </w:r>
    </w:p>
    <w:p>
      <w:pPr>
        <w:pStyle w:val="Normal"/>
        <w:framePr w:w="2129" w:x="1980" w:y="1476"/>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0"/>
          <w:sz w:val="21"/>
        </w:rPr>
        <w:t>数控高压磨粒流微孔</w:t>
      </w:r>
      <w:r>
        <w:rPr>
          <w:rFonts w:ascii="Times New Roman"/>
          <w:color w:val="000000"/>
          <w:spacing w:val="0"/>
          <w:sz w:val="21"/>
        </w:rPr>
      </w:r>
    </w:p>
    <w:p>
      <w:pPr>
        <w:pStyle w:val="Normal"/>
        <w:framePr w:w="2129" w:x="1980" w:y="1476"/>
        <w:widowControl w:val="off"/>
        <w:autoSpaceDE w:val="off"/>
        <w:autoSpaceDN w:val="off"/>
        <w:spacing w:before="103" w:after="0" w:line="209" w:lineRule="exact"/>
        <w:ind w:left="629" w:right="0" w:firstLine="0"/>
        <w:jc w:val="left"/>
        <w:rPr>
          <w:rFonts w:ascii="Times New Roman"/>
          <w:color w:val="000000"/>
          <w:spacing w:val="0"/>
          <w:sz w:val="21"/>
        </w:rPr>
      </w:pPr>
      <w:r>
        <w:rPr>
          <w:rFonts w:ascii="SimSun" w:hAnsi="SimSun" w:cs="SimSun"/>
          <w:color w:val="000000"/>
          <w:spacing w:val="0"/>
          <w:sz w:val="21"/>
        </w:rPr>
        <w:t>抛光机</w:t>
      </w:r>
      <w:r>
        <w:rPr>
          <w:rFonts w:ascii="Times New Roman"/>
          <w:color w:val="000000"/>
          <w:spacing w:val="0"/>
          <w:sz w:val="21"/>
        </w:rPr>
      </w:r>
    </w:p>
    <w:p>
      <w:pPr>
        <w:pStyle w:val="Normal"/>
        <w:framePr w:w="764" w:x="4538" w:y="14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M7130</w:t>
      </w:r>
      <w:r>
        <w:rPr>
          <w:rFonts w:ascii="Times New Roman"/>
          <w:color w:val="000000"/>
          <w:spacing w:val="0"/>
          <w:sz w:val="21"/>
        </w:rPr>
      </w:r>
    </w:p>
    <w:p>
      <w:pPr>
        <w:pStyle w:val="Normal"/>
        <w:framePr w:w="764" w:x="4538" w:y="1476"/>
        <w:widowControl w:val="off"/>
        <w:autoSpaceDE w:val="off"/>
        <w:autoSpaceDN w:val="off"/>
        <w:spacing w:before="127" w:after="0" w:line="209" w:lineRule="exact"/>
        <w:ind w:left="50" w:right="0" w:firstLine="0"/>
        <w:jc w:val="left"/>
        <w:rPr>
          <w:rFonts w:ascii="Times New Roman"/>
          <w:color w:val="000000"/>
          <w:spacing w:val="0"/>
          <w:sz w:val="21"/>
        </w:rPr>
      </w:pPr>
      <w:r>
        <w:rPr>
          <w:rFonts w:ascii="SimSun"/>
          <w:color w:val="000000"/>
          <w:spacing w:val="1"/>
          <w:sz w:val="21"/>
        </w:rPr>
        <w:t>JHK8</w:t>
      </w:r>
      <w:r>
        <w:rPr>
          <w:rFonts w:ascii="Times New Roman"/>
          <w:color w:val="000000"/>
          <w:spacing w:val="0"/>
          <w:sz w:val="21"/>
        </w:rPr>
      </w:r>
    </w:p>
    <w:p>
      <w:pPr>
        <w:pStyle w:val="Normal"/>
        <w:framePr w:w="1184" w:x="5748" w:y="14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300×1000</w:t>
      </w:r>
      <w:r>
        <w:rPr>
          <w:rFonts w:ascii="Times New Roman"/>
          <w:color w:val="000000"/>
          <w:spacing w:val="0"/>
          <w:sz w:val="21"/>
        </w:rPr>
      </w:r>
    </w:p>
    <w:p>
      <w:pPr>
        <w:pStyle w:val="Normal"/>
        <w:framePr w:w="1498" w:x="7514" w:y="14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济南机床五厂</w:t>
      </w:r>
      <w:r>
        <w:rPr>
          <w:rFonts w:ascii="Times New Roman"/>
          <w:color w:val="000000"/>
          <w:spacing w:val="0"/>
          <w:sz w:val="21"/>
        </w:rPr>
      </w:r>
    </w:p>
    <w:p>
      <w:pPr>
        <w:pStyle w:val="Normal"/>
        <w:framePr w:w="450" w:x="9864" w:y="14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36</w:t>
      </w:r>
      <w:r>
        <w:rPr>
          <w:rFonts w:ascii="Times New Roman"/>
          <w:color w:val="000000"/>
          <w:spacing w:val="0"/>
          <w:sz w:val="21"/>
        </w:rPr>
      </w:r>
    </w:p>
    <w:p>
      <w:pPr>
        <w:pStyle w:val="Normal"/>
        <w:framePr w:w="450" w:x="9864" w:y="1476"/>
        <w:widowControl w:val="off"/>
        <w:autoSpaceDE w:val="off"/>
        <w:autoSpaceDN w:val="off"/>
        <w:spacing w:before="127" w:after="0" w:line="209" w:lineRule="exact"/>
        <w:ind w:left="53" w:right="0" w:firstLine="0"/>
        <w:jc w:val="left"/>
        <w:rPr>
          <w:rFonts w:ascii="Times New Roman"/>
          <w:color w:val="000000"/>
          <w:spacing w:val="0"/>
          <w:sz w:val="21"/>
        </w:rPr>
      </w:pPr>
      <w:r>
        <w:rPr>
          <w:rFonts w:ascii="SimSun"/>
          <w:color w:val="000000"/>
          <w:spacing w:val="0"/>
          <w:sz w:val="21"/>
        </w:rPr>
        <w:t>6</w:t>
      </w:r>
      <w:r>
        <w:rPr>
          <w:rFonts w:ascii="Times New Roman"/>
          <w:color w:val="000000"/>
          <w:spacing w:val="0"/>
          <w:sz w:val="21"/>
        </w:rPr>
      </w:r>
    </w:p>
    <w:p>
      <w:pPr>
        <w:pStyle w:val="Normal"/>
        <w:framePr w:w="2338" w:x="7094" w:y="181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江苏瑞普机床有限公司</w:t>
      </w:r>
      <w:r>
        <w:rPr>
          <w:rFonts w:ascii="Times New Roman"/>
          <w:color w:val="000000"/>
          <w:spacing w:val="0"/>
          <w:sz w:val="21"/>
        </w:rPr>
      </w:r>
    </w:p>
    <w:p>
      <w:pPr>
        <w:pStyle w:val="Normal"/>
        <w:framePr w:w="1289" w:x="5695" w:y="214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德国桑普拉</w:t>
      </w:r>
      <w:r>
        <w:rPr>
          <w:rFonts w:ascii="Times New Roman"/>
          <w:color w:val="000000"/>
          <w:spacing w:val="0"/>
          <w:sz w:val="21"/>
        </w:rPr>
      </w:r>
    </w:p>
    <w:p>
      <w:pPr>
        <w:pStyle w:val="Normal"/>
        <w:framePr w:w="1289" w:x="5695" w:y="2148"/>
        <w:widowControl w:val="off"/>
        <w:autoSpaceDE w:val="off"/>
        <w:autoSpaceDN w:val="off"/>
        <w:spacing w:before="103" w:after="0" w:line="209" w:lineRule="exact"/>
        <w:ind w:left="420" w:right="0" w:firstLine="0"/>
        <w:jc w:val="left"/>
        <w:rPr>
          <w:rFonts w:ascii="Times New Roman"/>
          <w:color w:val="000000"/>
          <w:spacing w:val="0"/>
          <w:sz w:val="21"/>
        </w:rPr>
      </w:pPr>
      <w:r>
        <w:rPr>
          <w:rFonts w:ascii="SimSun" w:hAnsi="SimSun" w:cs="SimSun"/>
          <w:color w:val="000000"/>
          <w:spacing w:val="0"/>
          <w:sz w:val="21"/>
        </w:rPr>
        <w:t>斯</w:t>
      </w:r>
      <w:r>
        <w:rPr>
          <w:rFonts w:ascii="Times New Roman"/>
          <w:color w:val="000000"/>
          <w:spacing w:val="0"/>
          <w:sz w:val="21"/>
        </w:rPr>
      </w:r>
    </w:p>
    <w:p>
      <w:pPr>
        <w:pStyle w:val="Normal"/>
        <w:framePr w:w="450" w:x="1541" w:y="230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14</w:t>
      </w:r>
      <w:r>
        <w:rPr>
          <w:rFonts w:ascii="Times New Roman"/>
          <w:color w:val="000000"/>
          <w:spacing w:val="0"/>
          <w:sz w:val="21"/>
        </w:rPr>
      </w:r>
    </w:p>
    <w:p>
      <w:pPr>
        <w:pStyle w:val="Normal"/>
        <w:framePr w:w="450" w:x="1541" w:y="2304"/>
        <w:widowControl w:val="off"/>
        <w:autoSpaceDE w:val="off"/>
        <w:autoSpaceDN w:val="off"/>
        <w:spacing w:before="441" w:after="0" w:line="209" w:lineRule="exact"/>
        <w:ind w:left="0" w:right="0" w:firstLine="0"/>
        <w:jc w:val="left"/>
        <w:rPr>
          <w:rFonts w:ascii="Times New Roman"/>
          <w:color w:val="000000"/>
          <w:spacing w:val="0"/>
          <w:sz w:val="21"/>
        </w:rPr>
      </w:pPr>
      <w:r>
        <w:rPr>
          <w:rFonts w:ascii="SimSun"/>
          <w:color w:val="000000"/>
          <w:spacing w:val="1"/>
          <w:sz w:val="21"/>
        </w:rPr>
        <w:t>15</w:t>
      </w:r>
      <w:r>
        <w:rPr>
          <w:rFonts w:ascii="Times New Roman"/>
          <w:color w:val="000000"/>
          <w:spacing w:val="0"/>
          <w:sz w:val="21"/>
        </w:rPr>
      </w:r>
    </w:p>
    <w:p>
      <w:pPr>
        <w:pStyle w:val="Normal"/>
        <w:framePr w:w="450" w:x="1541" w:y="2304"/>
        <w:widowControl w:val="off"/>
        <w:autoSpaceDE w:val="off"/>
        <w:autoSpaceDN w:val="off"/>
        <w:spacing w:before="439" w:after="0" w:line="209" w:lineRule="exact"/>
        <w:ind w:left="0" w:right="0" w:firstLine="0"/>
        <w:jc w:val="left"/>
        <w:rPr>
          <w:rFonts w:ascii="Times New Roman"/>
          <w:color w:val="000000"/>
          <w:spacing w:val="0"/>
          <w:sz w:val="21"/>
        </w:rPr>
      </w:pPr>
      <w:r>
        <w:rPr>
          <w:rFonts w:ascii="SimSun"/>
          <w:color w:val="000000"/>
          <w:spacing w:val="1"/>
          <w:sz w:val="21"/>
        </w:rPr>
        <w:t>16</w:t>
      </w:r>
      <w:r>
        <w:rPr>
          <w:rFonts w:ascii="Times New Roman"/>
          <w:color w:val="000000"/>
          <w:spacing w:val="0"/>
          <w:sz w:val="21"/>
        </w:rPr>
      </w:r>
    </w:p>
    <w:p>
      <w:pPr>
        <w:pStyle w:val="Normal"/>
        <w:framePr w:w="450" w:x="1541" w:y="2304"/>
        <w:widowControl w:val="off"/>
        <w:autoSpaceDE w:val="off"/>
        <w:autoSpaceDN w:val="off"/>
        <w:spacing w:before="441" w:after="0" w:line="209" w:lineRule="exact"/>
        <w:ind w:left="0" w:right="0" w:firstLine="0"/>
        <w:jc w:val="left"/>
        <w:rPr>
          <w:rFonts w:ascii="Times New Roman"/>
          <w:color w:val="000000"/>
          <w:spacing w:val="0"/>
          <w:sz w:val="21"/>
        </w:rPr>
      </w:pPr>
      <w:r>
        <w:rPr>
          <w:rFonts w:ascii="SimSun"/>
          <w:color w:val="000000"/>
          <w:spacing w:val="1"/>
          <w:sz w:val="21"/>
        </w:rPr>
        <w:t>17</w:t>
      </w:r>
      <w:r>
        <w:rPr>
          <w:rFonts w:ascii="Times New Roman"/>
          <w:color w:val="000000"/>
          <w:spacing w:val="0"/>
          <w:sz w:val="21"/>
        </w:rPr>
      </w:r>
    </w:p>
    <w:p>
      <w:pPr>
        <w:pStyle w:val="Normal"/>
        <w:framePr w:w="1290" w:x="4274" w:y="230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EH-SM1-GGT</w:t>
      </w:r>
      <w:r>
        <w:rPr>
          <w:rFonts w:ascii="Times New Roman"/>
          <w:color w:val="000000"/>
          <w:spacing w:val="0"/>
          <w:sz w:val="21"/>
        </w:rPr>
      </w:r>
    </w:p>
    <w:p>
      <w:pPr>
        <w:pStyle w:val="Normal"/>
        <w:framePr w:w="1918" w:x="7306" w:y="230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德国</w:t>
      </w:r>
      <w:r>
        <w:rPr>
          <w:rFonts w:ascii="Times New Roman"/>
          <w:color w:val="000000"/>
          <w:spacing w:val="0"/>
          <w:sz w:val="21"/>
        </w:rPr>
        <w:t xml:space="preserve"> </w:t>
      </w:r>
      <w:r>
        <w:rPr>
          <w:rFonts w:ascii="SimSun"/>
          <w:color w:val="000000"/>
          <w:spacing w:val="0"/>
          <w:sz w:val="21"/>
        </w:rPr>
        <w:t>Sonplas</w:t>
      </w:r>
      <w:r>
        <w:rPr>
          <w:rFonts w:ascii="Times New Roman"/>
          <w:color w:val="000000"/>
          <w:spacing w:val="1"/>
          <w:sz w:val="21"/>
        </w:rPr>
        <w:t xml:space="preserve"> </w:t>
      </w:r>
      <w:r>
        <w:rPr>
          <w:rFonts w:ascii="SimSun" w:hAnsi="SimSun" w:cs="SimSun"/>
          <w:color w:val="000000"/>
          <w:spacing w:val="-1"/>
          <w:sz w:val="21"/>
        </w:rPr>
        <w:t>公司</w:t>
      </w:r>
      <w:r>
        <w:rPr>
          <w:rFonts w:ascii="Times New Roman"/>
          <w:color w:val="000000"/>
          <w:spacing w:val="0"/>
          <w:sz w:val="21"/>
        </w:rPr>
      </w:r>
    </w:p>
    <w:p>
      <w:pPr>
        <w:pStyle w:val="Normal"/>
        <w:framePr w:w="1918" w:x="7306" w:y="2304"/>
        <w:widowControl w:val="off"/>
        <w:autoSpaceDE w:val="off"/>
        <w:autoSpaceDN w:val="off"/>
        <w:spacing w:before="441" w:after="0" w:line="209" w:lineRule="exact"/>
        <w:ind w:left="209" w:right="0" w:firstLine="0"/>
        <w:jc w:val="left"/>
        <w:rPr>
          <w:rFonts w:ascii="Times New Roman"/>
          <w:color w:val="000000"/>
          <w:spacing w:val="0"/>
          <w:sz w:val="21"/>
        </w:rPr>
      </w:pPr>
      <w:r>
        <w:rPr>
          <w:rFonts w:ascii="SimSun" w:hAnsi="SimSun" w:cs="SimSun"/>
          <w:color w:val="000000"/>
          <w:spacing w:val="0"/>
          <w:sz w:val="21"/>
        </w:rPr>
        <w:t>中国矿业大学</w:t>
      </w:r>
      <w:r>
        <w:rPr>
          <w:rFonts w:ascii="Times New Roman"/>
          <w:color w:val="000000"/>
          <w:spacing w:val="0"/>
          <w:sz w:val="21"/>
        </w:rPr>
      </w:r>
    </w:p>
    <w:p>
      <w:pPr>
        <w:pStyle w:val="Normal"/>
        <w:framePr w:w="345" w:x="9917" w:y="230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0"/>
          <w:sz w:val="21"/>
        </w:rPr>
      </w:r>
    </w:p>
    <w:p>
      <w:pPr>
        <w:pStyle w:val="Normal"/>
        <w:framePr w:w="345" w:x="9917" w:y="2304"/>
        <w:widowControl w:val="off"/>
        <w:autoSpaceDE w:val="off"/>
        <w:autoSpaceDN w:val="off"/>
        <w:spacing w:before="441" w:after="0" w:line="209" w:lineRule="exact"/>
        <w:ind w:left="0" w:right="0" w:firstLine="0"/>
        <w:jc w:val="left"/>
        <w:rPr>
          <w:rFonts w:ascii="Times New Roman"/>
          <w:color w:val="000000"/>
          <w:spacing w:val="0"/>
          <w:sz w:val="21"/>
        </w:rPr>
      </w:pPr>
      <w:r>
        <w:rPr>
          <w:rFonts w:ascii="SimSun"/>
          <w:color w:val="000000"/>
          <w:spacing w:val="0"/>
          <w:sz w:val="21"/>
        </w:rPr>
        <w:t>2</w:t>
      </w:r>
      <w:r>
        <w:rPr>
          <w:rFonts w:ascii="Times New Roman"/>
          <w:color w:val="000000"/>
          <w:spacing w:val="0"/>
          <w:sz w:val="21"/>
        </w:rPr>
      </w:r>
    </w:p>
    <w:p>
      <w:pPr>
        <w:pStyle w:val="Normal"/>
        <w:framePr w:w="345" w:x="9917" w:y="2304"/>
        <w:widowControl w:val="off"/>
        <w:autoSpaceDE w:val="off"/>
        <w:autoSpaceDN w:val="off"/>
        <w:spacing w:before="439"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0"/>
          <w:sz w:val="21"/>
        </w:rPr>
      </w:r>
    </w:p>
    <w:p>
      <w:pPr>
        <w:pStyle w:val="Normal"/>
        <w:framePr w:w="345" w:x="9917" w:y="2304"/>
        <w:widowControl w:val="off"/>
        <w:autoSpaceDE w:val="off"/>
        <w:autoSpaceDN w:val="off"/>
        <w:spacing w:before="441"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0"/>
          <w:sz w:val="21"/>
        </w:rPr>
      </w:r>
    </w:p>
    <w:p>
      <w:pPr>
        <w:pStyle w:val="Normal"/>
        <w:framePr w:w="2129" w:x="1980" w:y="279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精密数控微孔浆体挤</w:t>
      </w:r>
      <w:r>
        <w:rPr>
          <w:rFonts w:ascii="Times New Roman"/>
          <w:color w:val="000000"/>
          <w:spacing w:val="0"/>
          <w:sz w:val="21"/>
        </w:rPr>
      </w:r>
    </w:p>
    <w:p>
      <w:pPr>
        <w:pStyle w:val="Normal"/>
        <w:framePr w:w="2129" w:x="1980" w:y="2799"/>
        <w:widowControl w:val="off"/>
        <w:autoSpaceDE w:val="off"/>
        <w:autoSpaceDN w:val="off"/>
        <w:spacing w:before="103" w:after="0" w:line="209" w:lineRule="exact"/>
        <w:ind w:left="420" w:right="0" w:firstLine="0"/>
        <w:jc w:val="left"/>
        <w:rPr>
          <w:rFonts w:ascii="Times New Roman"/>
          <w:color w:val="000000"/>
          <w:spacing w:val="0"/>
          <w:sz w:val="21"/>
        </w:rPr>
      </w:pPr>
      <w:r>
        <w:rPr>
          <w:rFonts w:ascii="SimSun" w:hAnsi="SimSun" w:cs="SimSun"/>
          <w:color w:val="000000"/>
          <w:spacing w:val="0"/>
          <w:sz w:val="21"/>
        </w:rPr>
        <w:t>压研磨机床</w:t>
      </w:r>
      <w:r>
        <w:rPr>
          <w:rFonts w:ascii="Times New Roman"/>
          <w:color w:val="000000"/>
          <w:spacing w:val="0"/>
          <w:sz w:val="21"/>
        </w:rPr>
      </w:r>
    </w:p>
    <w:p>
      <w:pPr>
        <w:pStyle w:val="Normal"/>
        <w:framePr w:w="2129" w:x="1980" w:y="344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高精度数控立式珩磨</w:t>
      </w:r>
      <w:r>
        <w:rPr>
          <w:rFonts w:ascii="Times New Roman"/>
          <w:color w:val="000000"/>
          <w:spacing w:val="0"/>
          <w:sz w:val="21"/>
        </w:rPr>
      </w:r>
    </w:p>
    <w:p>
      <w:pPr>
        <w:pStyle w:val="Normal"/>
        <w:framePr w:w="2129" w:x="1980" w:y="3447"/>
        <w:widowControl w:val="off"/>
        <w:autoSpaceDE w:val="off"/>
        <w:autoSpaceDN w:val="off"/>
        <w:spacing w:before="103" w:after="0" w:line="209" w:lineRule="exact"/>
        <w:ind w:left="840" w:right="0" w:firstLine="0"/>
        <w:jc w:val="left"/>
        <w:rPr>
          <w:rFonts w:ascii="Times New Roman"/>
          <w:color w:val="000000"/>
          <w:spacing w:val="0"/>
          <w:sz w:val="21"/>
        </w:rPr>
      </w:pPr>
      <w:r>
        <w:rPr>
          <w:rFonts w:ascii="SimSun" w:hAnsi="SimSun" w:cs="SimSun"/>
          <w:color w:val="000000"/>
          <w:spacing w:val="0"/>
          <w:sz w:val="21"/>
        </w:rPr>
        <w:t>机</w:t>
      </w:r>
      <w:r>
        <w:rPr>
          <w:rFonts w:ascii="Times New Roman"/>
          <w:color w:val="000000"/>
          <w:spacing w:val="0"/>
          <w:sz w:val="21"/>
        </w:rPr>
      </w:r>
    </w:p>
    <w:p>
      <w:pPr>
        <w:pStyle w:val="Normal"/>
        <w:framePr w:w="1081" w:x="4380" w:y="36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MB4250-2</w:t>
      </w:r>
      <w:r>
        <w:rPr>
          <w:rFonts w:ascii="Times New Roman"/>
          <w:color w:val="000000"/>
          <w:spacing w:val="0"/>
          <w:sz w:val="21"/>
        </w:rPr>
      </w:r>
    </w:p>
    <w:p>
      <w:pPr>
        <w:pStyle w:val="Normal"/>
        <w:framePr w:w="2758" w:x="6886" w:y="36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苏州信能精密机械有限公司</w:t>
      </w:r>
      <w:r>
        <w:rPr>
          <w:rFonts w:ascii="Times New Roman"/>
          <w:color w:val="000000"/>
          <w:spacing w:val="0"/>
          <w:sz w:val="21"/>
        </w:rPr>
      </w:r>
    </w:p>
    <w:p>
      <w:pPr>
        <w:pStyle w:val="Normal"/>
        <w:framePr w:w="3848" w:x="1980" w:y="409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高精度立式数控珩磨</w:t>
      </w:r>
      <w:r>
        <w:rPr>
          <w:rFonts w:ascii="Times New Roman"/>
          <w:color w:val="000000"/>
          <w:spacing w:val="90"/>
          <w:sz w:val="21"/>
        </w:rPr>
        <w:t xml:space="preserve"> </w:t>
      </w:r>
      <w:r>
        <w:rPr>
          <w:rFonts w:ascii="SimSun"/>
          <w:color w:val="000000"/>
          <w:spacing w:val="0"/>
          <w:sz w:val="21"/>
        </w:rPr>
        <w:t>FHD25GMESR/FHS2</w:t>
      </w:r>
      <w:r>
        <w:rPr>
          <w:rFonts w:ascii="Times New Roman"/>
          <w:color w:val="000000"/>
          <w:spacing w:val="0"/>
          <w:sz w:val="21"/>
        </w:rPr>
      </w:r>
    </w:p>
    <w:p>
      <w:pPr>
        <w:pStyle w:val="Normal"/>
        <w:framePr w:w="3843" w:x="5695" w:y="425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【组合式】</w:t>
      </w:r>
      <w:r>
        <w:rPr>
          <w:rFonts w:ascii="Times New Roman"/>
          <w:color w:val="000000"/>
          <w:spacing w:val="191"/>
          <w:sz w:val="21"/>
        </w:rPr>
        <w:t xml:space="preserve"> </w:t>
      </w:r>
      <w:r>
        <w:rPr>
          <w:rFonts w:ascii="SimSun" w:hAnsi="SimSun" w:cs="SimSun"/>
          <w:color w:val="000000"/>
          <w:spacing w:val="0"/>
          <w:sz w:val="21"/>
        </w:rPr>
        <w:t>日本日进制作所株式会所</w:t>
      </w:r>
      <w:r>
        <w:rPr>
          <w:rFonts w:ascii="Times New Roman"/>
          <w:color w:val="000000"/>
          <w:spacing w:val="0"/>
          <w:sz w:val="21"/>
        </w:rPr>
      </w:r>
    </w:p>
    <w:p>
      <w:pPr>
        <w:pStyle w:val="Normal"/>
        <w:framePr w:w="2129" w:x="1980" w:y="4409"/>
        <w:widowControl w:val="off"/>
        <w:autoSpaceDE w:val="off"/>
        <w:autoSpaceDN w:val="off"/>
        <w:spacing w:before="0" w:after="0" w:line="209" w:lineRule="exact"/>
        <w:ind w:left="734" w:right="0" w:firstLine="0"/>
        <w:jc w:val="left"/>
        <w:rPr>
          <w:rFonts w:ascii="Times New Roman"/>
          <w:color w:val="000000"/>
          <w:spacing w:val="0"/>
          <w:sz w:val="21"/>
        </w:rPr>
      </w:pPr>
      <w:r>
        <w:rPr>
          <w:rFonts w:ascii="SimSun" w:hAnsi="SimSun" w:cs="SimSun"/>
          <w:color w:val="000000"/>
          <w:spacing w:val="-1"/>
          <w:sz w:val="21"/>
        </w:rPr>
        <w:t>机床</w:t>
      </w:r>
      <w:r>
        <w:rPr>
          <w:rFonts w:ascii="Times New Roman"/>
          <w:color w:val="000000"/>
          <w:spacing w:val="0"/>
          <w:sz w:val="21"/>
        </w:rPr>
      </w:r>
    </w:p>
    <w:p>
      <w:pPr>
        <w:pStyle w:val="Normal"/>
        <w:framePr w:w="2129" w:x="1980" w:y="4409"/>
        <w:widowControl w:val="off"/>
        <w:autoSpaceDE w:val="off"/>
        <w:autoSpaceDN w:val="off"/>
        <w:spacing w:before="127" w:after="0" w:line="209" w:lineRule="exact"/>
        <w:ind w:left="314" w:right="0" w:firstLine="0"/>
        <w:jc w:val="left"/>
        <w:rPr>
          <w:rFonts w:ascii="Times New Roman"/>
          <w:color w:val="000000"/>
          <w:spacing w:val="0"/>
          <w:sz w:val="21"/>
        </w:rPr>
      </w:pPr>
      <w:r>
        <w:rPr>
          <w:rFonts w:ascii="SimSun" w:hAnsi="SimSun" w:cs="SimSun"/>
          <w:color w:val="000000"/>
          <w:spacing w:val="0"/>
          <w:sz w:val="21"/>
        </w:rPr>
        <w:t>喷油泵试验台</w:t>
      </w:r>
      <w:r>
        <w:rPr>
          <w:rFonts w:ascii="Times New Roman"/>
          <w:color w:val="000000"/>
          <w:spacing w:val="0"/>
          <w:sz w:val="21"/>
        </w:rPr>
      </w:r>
    </w:p>
    <w:p>
      <w:pPr>
        <w:pStyle w:val="Normal"/>
        <w:framePr w:w="2129" w:x="1980" w:y="4409"/>
        <w:widowControl w:val="off"/>
        <w:autoSpaceDE w:val="off"/>
        <w:autoSpaceDN w:val="off"/>
        <w:spacing w:before="129" w:after="0" w:line="209" w:lineRule="exact"/>
        <w:ind w:left="314" w:right="0" w:firstLine="0"/>
        <w:jc w:val="left"/>
        <w:rPr>
          <w:rFonts w:ascii="Times New Roman"/>
          <w:color w:val="000000"/>
          <w:spacing w:val="0"/>
          <w:sz w:val="21"/>
        </w:rPr>
      </w:pPr>
      <w:r>
        <w:rPr>
          <w:rFonts w:ascii="SimSun" w:hAnsi="SimSun" w:cs="SimSun"/>
          <w:color w:val="000000"/>
          <w:spacing w:val="0"/>
          <w:sz w:val="21"/>
        </w:rPr>
        <w:t>喷油泵装配线</w:t>
      </w:r>
      <w:r>
        <w:rPr>
          <w:rFonts w:ascii="Times New Roman"/>
          <w:color w:val="000000"/>
          <w:spacing w:val="0"/>
          <w:sz w:val="21"/>
        </w:rPr>
      </w:r>
    </w:p>
    <w:p>
      <w:pPr>
        <w:pStyle w:val="Normal"/>
        <w:framePr w:w="2129" w:x="1980" w:y="4409"/>
        <w:widowControl w:val="off"/>
        <w:autoSpaceDE w:val="off"/>
        <w:autoSpaceDN w:val="off"/>
        <w:spacing w:before="127" w:after="0" w:line="209" w:lineRule="exact"/>
        <w:ind w:left="314" w:right="0" w:firstLine="0"/>
        <w:jc w:val="left"/>
        <w:rPr>
          <w:rFonts w:ascii="Times New Roman"/>
          <w:color w:val="000000"/>
          <w:spacing w:val="0"/>
          <w:sz w:val="21"/>
        </w:rPr>
      </w:pPr>
      <w:r>
        <w:rPr>
          <w:rFonts w:ascii="SimSun" w:hAnsi="SimSun" w:cs="SimSun"/>
          <w:color w:val="000000"/>
          <w:spacing w:val="0"/>
          <w:sz w:val="21"/>
        </w:rPr>
        <w:t>喷油器装配线</w:t>
      </w:r>
      <w:r>
        <w:rPr>
          <w:rFonts w:ascii="Times New Roman"/>
          <w:color w:val="000000"/>
          <w:spacing w:val="0"/>
          <w:sz w:val="21"/>
        </w:rPr>
      </w:r>
    </w:p>
    <w:p>
      <w:pPr>
        <w:pStyle w:val="Normal"/>
        <w:framePr w:w="2129" w:x="1980" w:y="4409"/>
        <w:widowControl w:val="off"/>
        <w:autoSpaceDE w:val="off"/>
        <w:autoSpaceDN w:val="off"/>
        <w:spacing w:before="127" w:after="0" w:line="209" w:lineRule="exact"/>
        <w:ind w:left="209" w:right="0" w:firstLine="0"/>
        <w:jc w:val="left"/>
        <w:rPr>
          <w:rFonts w:ascii="Times New Roman"/>
          <w:color w:val="000000"/>
          <w:spacing w:val="0"/>
          <w:sz w:val="21"/>
        </w:rPr>
      </w:pPr>
      <w:r>
        <w:rPr>
          <w:rFonts w:ascii="SimSun" w:hAnsi="SimSun" w:cs="SimSun"/>
          <w:color w:val="000000"/>
          <w:spacing w:val="0"/>
          <w:sz w:val="21"/>
        </w:rPr>
        <w:t>高精中孔研磨机</w:t>
      </w:r>
      <w:r>
        <w:rPr>
          <w:rFonts w:ascii="Times New Roman"/>
          <w:color w:val="000000"/>
          <w:spacing w:val="0"/>
          <w:sz w:val="21"/>
        </w:rPr>
      </w:r>
    </w:p>
    <w:p>
      <w:pPr>
        <w:pStyle w:val="Normal"/>
        <w:framePr w:w="2129" w:x="1980" w:y="4409"/>
        <w:widowControl w:val="off"/>
        <w:autoSpaceDE w:val="off"/>
        <w:autoSpaceDN w:val="off"/>
        <w:spacing w:before="129" w:after="0" w:line="209" w:lineRule="exact"/>
        <w:ind w:left="209" w:right="0" w:firstLine="0"/>
        <w:jc w:val="left"/>
        <w:rPr>
          <w:rFonts w:ascii="Times New Roman"/>
          <w:color w:val="000000"/>
          <w:spacing w:val="0"/>
          <w:sz w:val="21"/>
        </w:rPr>
      </w:pPr>
      <w:r>
        <w:rPr>
          <w:rFonts w:ascii="SimSun" w:hAnsi="SimSun" w:cs="SimSun"/>
          <w:color w:val="000000"/>
          <w:spacing w:val="0"/>
          <w:sz w:val="21"/>
        </w:rPr>
        <w:t>卧式离心研磨机</w:t>
      </w:r>
      <w:r>
        <w:rPr>
          <w:rFonts w:ascii="Times New Roman"/>
          <w:color w:val="000000"/>
          <w:spacing w:val="0"/>
          <w:sz w:val="21"/>
        </w:rPr>
      </w:r>
    </w:p>
    <w:p>
      <w:pPr>
        <w:pStyle w:val="Normal"/>
        <w:framePr w:w="2129" w:x="1980" w:y="4409"/>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0"/>
          <w:sz w:val="21"/>
        </w:rPr>
        <w:t>高压油道磨粒流挤压</w:t>
      </w:r>
      <w:r>
        <w:rPr>
          <w:rFonts w:ascii="Times New Roman"/>
          <w:color w:val="000000"/>
          <w:spacing w:val="0"/>
          <w:sz w:val="21"/>
        </w:rPr>
      </w:r>
    </w:p>
    <w:p>
      <w:pPr>
        <w:pStyle w:val="Normal"/>
        <w:framePr w:w="2129" w:x="1980" w:y="4409"/>
        <w:widowControl w:val="off"/>
        <w:autoSpaceDE w:val="off"/>
        <w:autoSpaceDN w:val="off"/>
        <w:spacing w:before="103" w:after="0" w:line="209" w:lineRule="exact"/>
        <w:ind w:left="840" w:right="0" w:firstLine="0"/>
        <w:jc w:val="left"/>
        <w:rPr>
          <w:rFonts w:ascii="Times New Roman"/>
          <w:color w:val="000000"/>
          <w:spacing w:val="0"/>
          <w:sz w:val="21"/>
        </w:rPr>
      </w:pPr>
      <w:r>
        <w:rPr>
          <w:rFonts w:ascii="SimSun" w:hAnsi="SimSun" w:cs="SimSun"/>
          <w:color w:val="000000"/>
          <w:spacing w:val="0"/>
          <w:sz w:val="21"/>
        </w:rPr>
        <w:t>机</w:t>
      </w:r>
      <w:r>
        <w:rPr>
          <w:rFonts w:ascii="Times New Roman"/>
          <w:color w:val="000000"/>
          <w:spacing w:val="0"/>
          <w:sz w:val="21"/>
        </w:rPr>
      </w:r>
    </w:p>
    <w:p>
      <w:pPr>
        <w:pStyle w:val="Normal"/>
        <w:framePr w:w="870" w:x="4486" w:y="440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5GMESR</w:t>
      </w:r>
      <w:r>
        <w:rPr>
          <w:rFonts w:ascii="Times New Roman"/>
          <w:color w:val="000000"/>
          <w:spacing w:val="0"/>
          <w:sz w:val="21"/>
        </w:rPr>
      </w:r>
    </w:p>
    <w:p>
      <w:pPr>
        <w:pStyle w:val="Normal"/>
        <w:framePr w:w="450" w:x="1541" w:y="474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18</w:t>
      </w:r>
      <w:r>
        <w:rPr>
          <w:rFonts w:ascii="Times New Roman"/>
          <w:color w:val="000000"/>
          <w:spacing w:val="0"/>
          <w:sz w:val="21"/>
        </w:rPr>
      </w:r>
    </w:p>
    <w:p>
      <w:pPr>
        <w:pStyle w:val="Normal"/>
        <w:framePr w:w="450" w:x="1541" w:y="4745"/>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color w:val="000000"/>
          <w:spacing w:val="1"/>
          <w:sz w:val="21"/>
        </w:rPr>
        <w:t>19</w:t>
      </w:r>
      <w:r>
        <w:rPr>
          <w:rFonts w:ascii="Times New Roman"/>
          <w:color w:val="000000"/>
          <w:spacing w:val="0"/>
          <w:sz w:val="21"/>
        </w:rPr>
      </w:r>
    </w:p>
    <w:p>
      <w:pPr>
        <w:pStyle w:val="Normal"/>
        <w:framePr w:w="450" w:x="1541" w:y="4745"/>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1"/>
          <w:sz w:val="21"/>
        </w:rPr>
        <w:t>20</w:t>
      </w:r>
      <w:r>
        <w:rPr>
          <w:rFonts w:ascii="Times New Roman"/>
          <w:color w:val="000000"/>
          <w:spacing w:val="0"/>
          <w:sz w:val="21"/>
        </w:rPr>
      </w:r>
    </w:p>
    <w:p>
      <w:pPr>
        <w:pStyle w:val="Normal"/>
        <w:framePr w:w="450" w:x="1541" w:y="4745"/>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1"/>
          <w:sz w:val="21"/>
        </w:rPr>
        <w:t>21</w:t>
      </w:r>
      <w:r>
        <w:rPr>
          <w:rFonts w:ascii="Times New Roman"/>
          <w:color w:val="000000"/>
          <w:spacing w:val="0"/>
          <w:sz w:val="21"/>
        </w:rPr>
      </w:r>
    </w:p>
    <w:p>
      <w:pPr>
        <w:pStyle w:val="Normal"/>
        <w:framePr w:w="450" w:x="1541" w:y="4745"/>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color w:val="000000"/>
          <w:spacing w:val="1"/>
          <w:sz w:val="21"/>
        </w:rPr>
        <w:t>22</w:t>
      </w:r>
      <w:r>
        <w:rPr>
          <w:rFonts w:ascii="Times New Roman"/>
          <w:color w:val="000000"/>
          <w:spacing w:val="0"/>
          <w:sz w:val="21"/>
        </w:rPr>
      </w:r>
    </w:p>
    <w:p>
      <w:pPr>
        <w:pStyle w:val="Normal"/>
        <w:framePr w:w="1709" w:x="7409" w:y="474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泰安试验设备厂</w:t>
      </w:r>
      <w:r>
        <w:rPr>
          <w:rFonts w:ascii="Times New Roman"/>
          <w:color w:val="000000"/>
          <w:spacing w:val="0"/>
          <w:sz w:val="21"/>
        </w:rPr>
      </w:r>
    </w:p>
    <w:p>
      <w:pPr>
        <w:pStyle w:val="Normal"/>
        <w:framePr w:w="1709" w:x="7409" w:y="4745"/>
        <w:widowControl w:val="off"/>
        <w:autoSpaceDE w:val="off"/>
        <w:autoSpaceDN w:val="off"/>
        <w:spacing w:before="129" w:after="0" w:line="209" w:lineRule="exact"/>
        <w:ind w:left="526" w:right="0" w:firstLine="0"/>
        <w:jc w:val="left"/>
        <w:rPr>
          <w:rFonts w:ascii="Times New Roman"/>
          <w:color w:val="000000"/>
          <w:spacing w:val="0"/>
          <w:sz w:val="21"/>
        </w:rPr>
      </w:pPr>
      <w:r>
        <w:rPr>
          <w:rFonts w:ascii="SimSun" w:hAnsi="SimSun" w:cs="SimSun"/>
          <w:color w:val="000000"/>
          <w:spacing w:val="-1"/>
          <w:sz w:val="21"/>
        </w:rPr>
        <w:t>无锡</w:t>
      </w:r>
      <w:r>
        <w:rPr>
          <w:rFonts w:ascii="Times New Roman"/>
          <w:color w:val="000000"/>
          <w:spacing w:val="0"/>
          <w:sz w:val="21"/>
        </w:rPr>
      </w:r>
    </w:p>
    <w:p>
      <w:pPr>
        <w:pStyle w:val="Normal"/>
        <w:framePr w:w="450" w:x="9864" w:y="474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12</w:t>
      </w:r>
      <w:r>
        <w:rPr>
          <w:rFonts w:ascii="Times New Roman"/>
          <w:color w:val="000000"/>
          <w:spacing w:val="0"/>
          <w:sz w:val="21"/>
        </w:rPr>
      </w:r>
    </w:p>
    <w:p>
      <w:pPr>
        <w:pStyle w:val="Normal"/>
        <w:framePr w:w="450" w:x="9864" w:y="4745"/>
        <w:widowControl w:val="off"/>
        <w:autoSpaceDE w:val="off"/>
        <w:autoSpaceDN w:val="off"/>
        <w:spacing w:before="129" w:after="0" w:line="209" w:lineRule="exact"/>
        <w:ind w:left="53" w:right="0" w:firstLine="0"/>
        <w:jc w:val="left"/>
        <w:rPr>
          <w:rFonts w:ascii="Times New Roman"/>
          <w:color w:val="000000"/>
          <w:spacing w:val="0"/>
          <w:sz w:val="21"/>
        </w:rPr>
      </w:pPr>
      <w:r>
        <w:rPr>
          <w:rFonts w:ascii="SimSun"/>
          <w:color w:val="000000"/>
          <w:spacing w:val="0"/>
          <w:sz w:val="21"/>
        </w:rPr>
        <w:t>5</w:t>
      </w:r>
      <w:r>
        <w:rPr>
          <w:rFonts w:ascii="Times New Roman"/>
          <w:color w:val="000000"/>
          <w:spacing w:val="0"/>
          <w:sz w:val="21"/>
        </w:rPr>
      </w:r>
    </w:p>
    <w:p>
      <w:pPr>
        <w:pStyle w:val="Normal"/>
        <w:framePr w:w="658" w:x="7934" w:y="54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无锡</w:t>
      </w:r>
      <w:r>
        <w:rPr>
          <w:rFonts w:ascii="Times New Roman"/>
          <w:color w:val="000000"/>
          <w:spacing w:val="0"/>
          <w:sz w:val="21"/>
        </w:rPr>
      </w:r>
    </w:p>
    <w:p>
      <w:pPr>
        <w:pStyle w:val="Normal"/>
        <w:framePr w:w="345" w:x="9917" w:y="54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2</w:t>
      </w:r>
      <w:r>
        <w:rPr>
          <w:rFonts w:ascii="Times New Roman"/>
          <w:color w:val="000000"/>
          <w:spacing w:val="0"/>
          <w:sz w:val="21"/>
        </w:rPr>
      </w:r>
    </w:p>
    <w:p>
      <w:pPr>
        <w:pStyle w:val="Normal"/>
        <w:framePr w:w="1501" w:x="4169" w:y="57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MGZY10416-2B</w:t>
      </w:r>
      <w:r>
        <w:rPr>
          <w:rFonts w:ascii="Times New Roman"/>
          <w:color w:val="000000"/>
          <w:spacing w:val="0"/>
          <w:sz w:val="21"/>
        </w:rPr>
      </w:r>
    </w:p>
    <w:p>
      <w:pPr>
        <w:pStyle w:val="Normal"/>
        <w:framePr w:w="1501" w:x="4169" w:y="5755"/>
        <w:widowControl w:val="off"/>
        <w:autoSpaceDE w:val="off"/>
        <w:autoSpaceDN w:val="off"/>
        <w:spacing w:before="129" w:after="0" w:line="209" w:lineRule="exact"/>
        <w:ind w:left="370" w:right="0" w:firstLine="0"/>
        <w:jc w:val="left"/>
        <w:rPr>
          <w:rFonts w:ascii="Times New Roman"/>
          <w:color w:val="000000"/>
          <w:spacing w:val="0"/>
          <w:sz w:val="21"/>
        </w:rPr>
      </w:pPr>
      <w:r>
        <w:rPr>
          <w:rFonts w:ascii="SimSun"/>
          <w:color w:val="000000"/>
          <w:spacing w:val="0"/>
          <w:sz w:val="21"/>
        </w:rPr>
        <w:t>XMW80</w:t>
      </w:r>
      <w:r>
        <w:rPr>
          <w:rFonts w:ascii="Times New Roman"/>
          <w:color w:val="000000"/>
          <w:spacing w:val="0"/>
          <w:sz w:val="21"/>
        </w:rPr>
      </w:r>
    </w:p>
    <w:p>
      <w:pPr>
        <w:pStyle w:val="Normal"/>
        <w:framePr w:w="2758" w:x="6886" w:y="57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江阴力生机器制造有限公司</w:t>
      </w:r>
      <w:r>
        <w:rPr>
          <w:rFonts w:ascii="Times New Roman"/>
          <w:color w:val="000000"/>
          <w:spacing w:val="0"/>
          <w:sz w:val="21"/>
        </w:rPr>
      </w:r>
    </w:p>
    <w:p>
      <w:pPr>
        <w:pStyle w:val="Normal"/>
        <w:framePr w:w="2758" w:x="6886" w:y="5755"/>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000000"/>
          <w:spacing w:val="0"/>
          <w:sz w:val="21"/>
        </w:rPr>
        <w:t>无锡东源机械制造有限公司</w:t>
      </w:r>
      <w:r>
        <w:rPr>
          <w:rFonts w:ascii="Times New Roman"/>
          <w:color w:val="000000"/>
          <w:spacing w:val="0"/>
          <w:sz w:val="21"/>
        </w:rPr>
      </w:r>
    </w:p>
    <w:p>
      <w:pPr>
        <w:pStyle w:val="Normal"/>
        <w:framePr w:w="345" w:x="9917" w:y="57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4</w:t>
      </w:r>
      <w:r>
        <w:rPr>
          <w:rFonts w:ascii="Times New Roman"/>
          <w:color w:val="000000"/>
          <w:spacing w:val="0"/>
          <w:sz w:val="21"/>
        </w:rPr>
      </w:r>
    </w:p>
    <w:p>
      <w:pPr>
        <w:pStyle w:val="Normal"/>
        <w:framePr w:w="345" w:x="9917" w:y="60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0"/>
          <w:sz w:val="21"/>
        </w:rPr>
      </w:r>
    </w:p>
    <w:p>
      <w:pPr>
        <w:pStyle w:val="Normal"/>
        <w:framePr w:w="450" w:x="1541" w:y="658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23</w:t>
      </w:r>
      <w:r>
        <w:rPr>
          <w:rFonts w:ascii="Times New Roman"/>
          <w:color w:val="000000"/>
          <w:spacing w:val="0"/>
          <w:sz w:val="21"/>
        </w:rPr>
      </w:r>
    </w:p>
    <w:p>
      <w:pPr>
        <w:pStyle w:val="Normal"/>
        <w:framePr w:w="1816" w:x="4013" w:y="658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ASM-FM--PM-1204</w:t>
      </w:r>
      <w:r>
        <w:rPr>
          <w:rFonts w:ascii="Times New Roman"/>
          <w:color w:val="000000"/>
          <w:spacing w:val="0"/>
          <w:sz w:val="21"/>
        </w:rPr>
      </w:r>
    </w:p>
    <w:p>
      <w:pPr>
        <w:pStyle w:val="Normal"/>
        <w:framePr w:w="1816" w:x="4013" w:y="6586"/>
        <w:widowControl w:val="off"/>
        <w:autoSpaceDE w:val="off"/>
        <w:autoSpaceDN w:val="off"/>
        <w:spacing w:before="285" w:after="0" w:line="209" w:lineRule="exact"/>
        <w:ind w:left="526" w:right="0" w:firstLine="0"/>
        <w:jc w:val="left"/>
        <w:rPr>
          <w:rFonts w:ascii="Times New Roman"/>
          <w:color w:val="000000"/>
          <w:spacing w:val="0"/>
          <w:sz w:val="21"/>
        </w:rPr>
      </w:pPr>
      <w:r>
        <w:rPr>
          <w:rFonts w:ascii="SimSun"/>
          <w:color w:val="000000"/>
          <w:spacing w:val="0"/>
          <w:sz w:val="21"/>
        </w:rPr>
        <w:t>ZS556</w:t>
      </w:r>
      <w:r>
        <w:rPr>
          <w:rFonts w:ascii="Times New Roman"/>
          <w:color w:val="000000"/>
          <w:spacing w:val="0"/>
          <w:sz w:val="21"/>
        </w:rPr>
      </w:r>
    </w:p>
    <w:p>
      <w:pPr>
        <w:pStyle w:val="Normal"/>
        <w:framePr w:w="1078" w:x="7726" w:y="658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上海大学</w:t>
      </w:r>
      <w:r>
        <w:rPr>
          <w:rFonts w:ascii="Times New Roman"/>
          <w:color w:val="000000"/>
          <w:spacing w:val="0"/>
          <w:sz w:val="21"/>
        </w:rPr>
      </w:r>
    </w:p>
    <w:p>
      <w:pPr>
        <w:pStyle w:val="Normal"/>
        <w:framePr w:w="345" w:x="9917" w:y="658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2</w:t>
      </w:r>
      <w:r>
        <w:rPr>
          <w:rFonts w:ascii="Times New Roman"/>
          <w:color w:val="000000"/>
          <w:spacing w:val="0"/>
          <w:sz w:val="21"/>
        </w:rPr>
      </w:r>
    </w:p>
    <w:p>
      <w:pPr>
        <w:pStyle w:val="Normal"/>
        <w:framePr w:w="450" w:x="1541" w:y="708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24</w:t>
      </w:r>
      <w:r>
        <w:rPr>
          <w:rFonts w:ascii="Times New Roman"/>
          <w:color w:val="000000"/>
          <w:spacing w:val="0"/>
          <w:sz w:val="21"/>
        </w:rPr>
      </w:r>
    </w:p>
    <w:p>
      <w:pPr>
        <w:pStyle w:val="Normal"/>
        <w:framePr w:w="450" w:x="1541" w:y="7080"/>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1"/>
          <w:sz w:val="21"/>
        </w:rPr>
        <w:t>25</w:t>
      </w:r>
      <w:r>
        <w:rPr>
          <w:rFonts w:ascii="Times New Roman"/>
          <w:color w:val="000000"/>
          <w:spacing w:val="0"/>
          <w:sz w:val="21"/>
        </w:rPr>
      </w:r>
    </w:p>
    <w:p>
      <w:pPr>
        <w:pStyle w:val="Normal"/>
        <w:framePr w:w="450" w:x="1541" w:y="7080"/>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1"/>
          <w:sz w:val="21"/>
        </w:rPr>
        <w:t>26</w:t>
      </w:r>
      <w:r>
        <w:rPr>
          <w:rFonts w:ascii="Times New Roman"/>
          <w:color w:val="000000"/>
          <w:spacing w:val="0"/>
          <w:sz w:val="21"/>
        </w:rPr>
      </w:r>
    </w:p>
    <w:p>
      <w:pPr>
        <w:pStyle w:val="Normal"/>
        <w:framePr w:w="450" w:x="1541" w:y="7080"/>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color w:val="ff0000"/>
          <w:spacing w:val="1"/>
          <w:sz w:val="21"/>
        </w:rPr>
        <w:t>27</w:t>
      </w:r>
      <w:r>
        <w:rPr>
          <w:rFonts w:ascii="Times New Roman"/>
          <w:color w:val="000000"/>
          <w:spacing w:val="0"/>
          <w:sz w:val="21"/>
        </w:rPr>
      </w:r>
    </w:p>
    <w:p>
      <w:pPr>
        <w:pStyle w:val="Normal"/>
        <w:framePr w:w="450" w:x="1541" w:y="7080"/>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ff0000"/>
          <w:spacing w:val="1"/>
          <w:sz w:val="21"/>
        </w:rPr>
        <w:t>28</w:t>
      </w:r>
      <w:r>
        <w:rPr>
          <w:rFonts w:ascii="Times New Roman"/>
          <w:color w:val="000000"/>
          <w:spacing w:val="0"/>
          <w:sz w:val="21"/>
        </w:rPr>
      </w:r>
    </w:p>
    <w:p>
      <w:pPr>
        <w:pStyle w:val="Normal"/>
        <w:framePr w:w="450" w:x="1541" w:y="7080"/>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color w:val="ff0000"/>
          <w:spacing w:val="1"/>
          <w:sz w:val="21"/>
        </w:rPr>
        <w:t>29</w:t>
      </w:r>
      <w:r>
        <w:rPr>
          <w:rFonts w:ascii="Times New Roman"/>
          <w:color w:val="000000"/>
          <w:spacing w:val="0"/>
          <w:sz w:val="21"/>
        </w:rPr>
      </w:r>
    </w:p>
    <w:p>
      <w:pPr>
        <w:pStyle w:val="Normal"/>
        <w:framePr w:w="450" w:x="1541" w:y="7080"/>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ff0000"/>
          <w:spacing w:val="1"/>
          <w:sz w:val="21"/>
        </w:rPr>
        <w:t>30</w:t>
      </w:r>
      <w:r>
        <w:rPr>
          <w:rFonts w:ascii="Times New Roman"/>
          <w:color w:val="000000"/>
          <w:spacing w:val="0"/>
          <w:sz w:val="21"/>
        </w:rPr>
      </w:r>
    </w:p>
    <w:p>
      <w:pPr>
        <w:pStyle w:val="Normal"/>
        <w:framePr w:w="1918" w:x="2083" w:y="708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十二轴立式研磨机</w:t>
      </w:r>
      <w:r>
        <w:rPr>
          <w:rFonts w:ascii="Times New Roman"/>
          <w:color w:val="000000"/>
          <w:spacing w:val="0"/>
          <w:sz w:val="21"/>
        </w:rPr>
      </w:r>
    </w:p>
    <w:p>
      <w:pPr>
        <w:pStyle w:val="Normal"/>
        <w:framePr w:w="1918" w:x="2083" w:y="7080"/>
        <w:widowControl w:val="off"/>
        <w:autoSpaceDE w:val="off"/>
        <w:autoSpaceDN w:val="off"/>
        <w:spacing w:before="127" w:after="0" w:line="209" w:lineRule="exact"/>
        <w:ind w:left="317" w:right="0" w:firstLine="0"/>
        <w:jc w:val="left"/>
        <w:rPr>
          <w:rFonts w:ascii="Times New Roman"/>
          <w:color w:val="000000"/>
          <w:spacing w:val="0"/>
          <w:sz w:val="21"/>
        </w:rPr>
      </w:pPr>
      <w:r>
        <w:rPr>
          <w:rFonts w:ascii="SimSun" w:hAnsi="SimSun" w:cs="SimSun"/>
          <w:color w:val="000000"/>
          <w:spacing w:val="0"/>
          <w:sz w:val="21"/>
        </w:rPr>
        <w:t>发蓝生产线</w:t>
      </w:r>
      <w:r>
        <w:rPr>
          <w:rFonts w:ascii="Times New Roman"/>
          <w:color w:val="000000"/>
          <w:spacing w:val="0"/>
          <w:sz w:val="21"/>
        </w:rPr>
      </w:r>
    </w:p>
    <w:p>
      <w:pPr>
        <w:pStyle w:val="Normal"/>
        <w:framePr w:w="658" w:x="7934" w:y="708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自制</w:t>
      </w:r>
      <w:r>
        <w:rPr>
          <w:rFonts w:ascii="Times New Roman"/>
          <w:color w:val="000000"/>
          <w:spacing w:val="0"/>
          <w:sz w:val="21"/>
        </w:rPr>
      </w:r>
    </w:p>
    <w:p>
      <w:pPr>
        <w:pStyle w:val="Normal"/>
        <w:framePr w:w="658" w:x="7934" w:y="7080"/>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1"/>
          <w:sz w:val="21"/>
        </w:rPr>
        <w:t>自制</w:t>
      </w:r>
      <w:r>
        <w:rPr>
          <w:rFonts w:ascii="Times New Roman"/>
          <w:color w:val="000000"/>
          <w:spacing w:val="0"/>
          <w:sz w:val="21"/>
        </w:rPr>
      </w:r>
    </w:p>
    <w:p>
      <w:pPr>
        <w:pStyle w:val="Normal"/>
        <w:framePr w:w="607" w:x="9785" w:y="7080"/>
        <w:widowControl w:val="off"/>
        <w:autoSpaceDE w:val="off"/>
        <w:autoSpaceDN w:val="off"/>
        <w:spacing w:before="0" w:after="0" w:line="209" w:lineRule="exact"/>
        <w:ind w:left="79" w:right="0" w:firstLine="0"/>
        <w:jc w:val="left"/>
        <w:rPr>
          <w:rFonts w:ascii="Times New Roman"/>
          <w:color w:val="000000"/>
          <w:spacing w:val="0"/>
          <w:sz w:val="21"/>
        </w:rPr>
      </w:pPr>
      <w:r>
        <w:rPr>
          <w:rFonts w:ascii="SimSun"/>
          <w:color w:val="000000"/>
          <w:spacing w:val="1"/>
          <w:sz w:val="21"/>
        </w:rPr>
        <w:t>12</w:t>
      </w:r>
      <w:r>
        <w:rPr>
          <w:rFonts w:ascii="Times New Roman"/>
          <w:color w:val="000000"/>
          <w:spacing w:val="0"/>
          <w:sz w:val="21"/>
        </w:rPr>
      </w:r>
    </w:p>
    <w:p>
      <w:pPr>
        <w:pStyle w:val="Normal"/>
        <w:framePr w:w="607" w:x="9785" w:y="7080"/>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0"/>
          <w:sz w:val="21"/>
        </w:rPr>
        <w:t>2</w:t>
      </w:r>
      <w:r>
        <w:rPr>
          <w:rFonts w:ascii="Times New Roman"/>
          <w:color w:val="000000"/>
          <w:spacing w:val="1"/>
          <w:sz w:val="21"/>
        </w:rPr>
        <w:t xml:space="preserve"> </w:t>
      </w:r>
      <w:r>
        <w:rPr>
          <w:rFonts w:ascii="SimSun" w:hAnsi="SimSun" w:cs="SimSun"/>
          <w:color w:val="000000"/>
          <w:spacing w:val="0"/>
          <w:sz w:val="21"/>
        </w:rPr>
        <w:t>条</w:t>
      </w:r>
      <w:r>
        <w:rPr>
          <w:rFonts w:ascii="Times New Roman"/>
          <w:color w:val="000000"/>
          <w:spacing w:val="0"/>
          <w:sz w:val="21"/>
        </w:rPr>
      </w:r>
    </w:p>
    <w:p>
      <w:pPr>
        <w:pStyle w:val="Normal"/>
        <w:framePr w:w="607" w:x="9785" w:y="7080"/>
        <w:widowControl w:val="off"/>
        <w:autoSpaceDE w:val="off"/>
        <w:autoSpaceDN w:val="off"/>
        <w:spacing w:before="127" w:after="0" w:line="209" w:lineRule="exact"/>
        <w:ind w:left="132" w:right="0" w:firstLine="0"/>
        <w:jc w:val="left"/>
        <w:rPr>
          <w:rFonts w:ascii="Times New Roman"/>
          <w:color w:val="000000"/>
          <w:spacing w:val="0"/>
          <w:sz w:val="21"/>
        </w:rPr>
      </w:pPr>
      <w:r>
        <w:rPr>
          <w:rFonts w:ascii="SimSun"/>
          <w:color w:val="000000"/>
          <w:spacing w:val="0"/>
          <w:sz w:val="21"/>
        </w:rPr>
        <w:t>5</w:t>
      </w:r>
      <w:r>
        <w:rPr>
          <w:rFonts w:ascii="Times New Roman"/>
          <w:color w:val="000000"/>
          <w:spacing w:val="0"/>
          <w:sz w:val="21"/>
        </w:rPr>
      </w:r>
    </w:p>
    <w:p>
      <w:pPr>
        <w:pStyle w:val="Normal"/>
        <w:framePr w:w="1918" w:x="2083" w:y="7752"/>
        <w:widowControl w:val="off"/>
        <w:autoSpaceDE w:val="off"/>
        <w:autoSpaceDN w:val="off"/>
        <w:spacing w:before="0" w:after="0" w:line="209" w:lineRule="exact"/>
        <w:ind w:left="211" w:right="0" w:firstLine="0"/>
        <w:jc w:val="left"/>
        <w:rPr>
          <w:rFonts w:ascii="Times New Roman"/>
          <w:color w:val="000000"/>
          <w:spacing w:val="0"/>
          <w:sz w:val="21"/>
        </w:rPr>
      </w:pPr>
      <w:r>
        <w:rPr>
          <w:rFonts w:ascii="SimSun" w:hAnsi="SimSun" w:cs="SimSun"/>
          <w:color w:val="000000"/>
          <w:spacing w:val="0"/>
          <w:sz w:val="21"/>
        </w:rPr>
        <w:t>通过式清洗机</w:t>
      </w:r>
      <w:r>
        <w:rPr>
          <w:rFonts w:ascii="Times New Roman"/>
          <w:color w:val="000000"/>
          <w:spacing w:val="0"/>
          <w:sz w:val="21"/>
        </w:rPr>
      </w:r>
    </w:p>
    <w:p>
      <w:pPr>
        <w:pStyle w:val="Normal"/>
        <w:framePr w:w="1918" w:x="2083" w:y="7752"/>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000000"/>
          <w:spacing w:val="0"/>
          <w:sz w:val="21"/>
        </w:rPr>
        <w:t>高频感应加热设备</w:t>
      </w:r>
      <w:r>
        <w:rPr>
          <w:rFonts w:ascii="Times New Roman"/>
          <w:color w:val="000000"/>
          <w:spacing w:val="0"/>
          <w:sz w:val="21"/>
        </w:rPr>
      </w:r>
    </w:p>
    <w:p>
      <w:pPr>
        <w:pStyle w:val="Normal"/>
        <w:framePr w:w="1918" w:x="2083" w:y="7752"/>
        <w:widowControl w:val="off"/>
        <w:autoSpaceDE w:val="off"/>
        <w:autoSpaceDN w:val="off"/>
        <w:spacing w:before="127" w:after="0" w:line="209" w:lineRule="exact"/>
        <w:ind w:left="526" w:right="0" w:firstLine="0"/>
        <w:jc w:val="left"/>
        <w:rPr>
          <w:rFonts w:ascii="Times New Roman"/>
          <w:color w:val="000000"/>
          <w:spacing w:val="0"/>
          <w:sz w:val="21"/>
        </w:rPr>
      </w:pPr>
      <w:r>
        <w:rPr>
          <w:rFonts w:ascii="SimSun" w:hAnsi="SimSun" w:cs="SimSun"/>
          <w:color w:val="ff0000"/>
          <w:spacing w:val="0"/>
          <w:sz w:val="21"/>
        </w:rPr>
        <w:t>汽油罐</w:t>
      </w:r>
      <w:r>
        <w:rPr>
          <w:rFonts w:ascii="Times New Roman"/>
          <w:color w:val="000000"/>
          <w:spacing w:val="0"/>
          <w:sz w:val="21"/>
        </w:rPr>
      </w:r>
    </w:p>
    <w:p>
      <w:pPr>
        <w:pStyle w:val="Normal"/>
        <w:framePr w:w="661" w:x="4589" w:y="809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60KW</w:t>
      </w:r>
      <w:r>
        <w:rPr>
          <w:rFonts w:ascii="Times New Roman"/>
          <w:color w:val="000000"/>
          <w:spacing w:val="0"/>
          <w:sz w:val="21"/>
        </w:rPr>
      </w:r>
    </w:p>
    <w:p>
      <w:pPr>
        <w:pStyle w:val="Normal"/>
        <w:framePr w:w="1078" w:x="7726" w:y="809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江苏无锡</w:t>
      </w:r>
      <w:r>
        <w:rPr>
          <w:rFonts w:ascii="Times New Roman"/>
          <w:color w:val="000000"/>
          <w:spacing w:val="0"/>
          <w:sz w:val="21"/>
        </w:rPr>
      </w:r>
    </w:p>
    <w:p>
      <w:pPr>
        <w:pStyle w:val="Normal"/>
        <w:framePr w:w="345" w:x="9917" w:y="809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4</w:t>
      </w:r>
      <w:r>
        <w:rPr>
          <w:rFonts w:ascii="Times New Roman"/>
          <w:color w:val="000000"/>
          <w:spacing w:val="0"/>
          <w:sz w:val="21"/>
        </w:rPr>
      </w:r>
    </w:p>
    <w:p>
      <w:pPr>
        <w:pStyle w:val="Normal"/>
        <w:framePr w:w="919" w:x="4459" w:y="842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1"/>
          <w:sz w:val="21"/>
        </w:rPr>
        <w:t>10</w:t>
      </w:r>
      <w:r>
        <w:rPr>
          <w:rFonts w:ascii="Times New Roman"/>
          <w:color w:val="ff0000"/>
          <w:spacing w:val="-2"/>
          <w:sz w:val="21"/>
        </w:rPr>
        <w:t xml:space="preserve"> </w:t>
      </w:r>
      <w:r>
        <w:rPr>
          <w:rFonts w:ascii="SimSun" w:hAnsi="SimSun" w:cs="SimSun"/>
          <w:color w:val="ff0000"/>
          <w:spacing w:val="-1"/>
          <w:sz w:val="21"/>
        </w:rPr>
        <w:t>立方</w:t>
      </w:r>
      <w:r>
        <w:rPr>
          <w:rFonts w:ascii="Times New Roman"/>
          <w:color w:val="000000"/>
          <w:spacing w:val="0"/>
          <w:sz w:val="21"/>
        </w:rPr>
      </w:r>
    </w:p>
    <w:p>
      <w:pPr>
        <w:pStyle w:val="Normal"/>
        <w:framePr w:w="919" w:x="4459" w:y="8427"/>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color w:val="ff0000"/>
          <w:spacing w:val="1"/>
          <w:sz w:val="21"/>
        </w:rPr>
        <w:t>10</w:t>
      </w:r>
      <w:r>
        <w:rPr>
          <w:rFonts w:ascii="Times New Roman"/>
          <w:color w:val="ff0000"/>
          <w:spacing w:val="-2"/>
          <w:sz w:val="21"/>
        </w:rPr>
        <w:t xml:space="preserve"> </w:t>
      </w:r>
      <w:r>
        <w:rPr>
          <w:rFonts w:ascii="SimSun" w:hAnsi="SimSun" w:cs="SimSun"/>
          <w:color w:val="ff0000"/>
          <w:spacing w:val="-1"/>
          <w:sz w:val="21"/>
        </w:rPr>
        <w:t>立方</w:t>
      </w:r>
      <w:r>
        <w:rPr>
          <w:rFonts w:ascii="Times New Roman"/>
          <w:color w:val="000000"/>
          <w:spacing w:val="0"/>
          <w:sz w:val="21"/>
        </w:rPr>
      </w:r>
    </w:p>
    <w:p>
      <w:pPr>
        <w:pStyle w:val="Normal"/>
        <w:framePr w:w="919" w:x="4459" w:y="8427"/>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ff0000"/>
          <w:spacing w:val="1"/>
          <w:sz w:val="21"/>
        </w:rPr>
        <w:t>20</w:t>
      </w:r>
      <w:r>
        <w:rPr>
          <w:rFonts w:ascii="Times New Roman"/>
          <w:color w:val="ff0000"/>
          <w:spacing w:val="-2"/>
          <w:sz w:val="21"/>
        </w:rPr>
        <w:t xml:space="preserve"> </w:t>
      </w:r>
      <w:r>
        <w:rPr>
          <w:rFonts w:ascii="SimSun" w:hAnsi="SimSun" w:cs="SimSun"/>
          <w:color w:val="ff0000"/>
          <w:spacing w:val="-1"/>
          <w:sz w:val="21"/>
        </w:rPr>
        <w:t>立方</w:t>
      </w:r>
      <w:r>
        <w:rPr>
          <w:rFonts w:ascii="Times New Roman"/>
          <w:color w:val="000000"/>
          <w:spacing w:val="0"/>
          <w:sz w:val="21"/>
        </w:rPr>
      </w:r>
    </w:p>
    <w:p>
      <w:pPr>
        <w:pStyle w:val="Normal"/>
        <w:framePr w:w="345" w:x="9917" w:y="842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2</w:t>
      </w:r>
      <w:r>
        <w:rPr>
          <w:rFonts w:ascii="Times New Roman"/>
          <w:color w:val="000000"/>
          <w:spacing w:val="0"/>
          <w:sz w:val="21"/>
        </w:rPr>
      </w:r>
    </w:p>
    <w:p>
      <w:pPr>
        <w:pStyle w:val="Normal"/>
        <w:framePr w:w="1918" w:x="7306" w:y="85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通用检测设备</w:t>
      </w:r>
      <w:r>
        <w:rPr>
          <w:rFonts w:ascii="Times New Roman"/>
          <w:color w:val="ff0000"/>
          <w:spacing w:val="-1"/>
          <w:sz w:val="21"/>
        </w:rPr>
        <w:t xml:space="preserve"> </w:t>
      </w:r>
      <w:r>
        <w:rPr>
          <w:rFonts w:ascii="SimSun"/>
          <w:color w:val="ff0000"/>
          <w:spacing w:val="0"/>
          <w:sz w:val="21"/>
        </w:rPr>
        <w:t>2</w:t>
      </w:r>
      <w:r>
        <w:rPr>
          <w:rFonts w:ascii="Times New Roman"/>
          <w:color w:val="ff0000"/>
          <w:spacing w:val="1"/>
          <w:sz w:val="21"/>
        </w:rPr>
        <w:t xml:space="preserve"> </w:t>
      </w:r>
      <w:r>
        <w:rPr>
          <w:rFonts w:ascii="SimSun" w:hAnsi="SimSun" w:cs="SimSun"/>
          <w:color w:val="ff0000"/>
          <w:spacing w:val="0"/>
          <w:sz w:val="21"/>
        </w:rPr>
        <w:t>套</w:t>
      </w:r>
      <w:r>
        <w:rPr>
          <w:rFonts w:ascii="Times New Roman"/>
          <w:color w:val="000000"/>
          <w:spacing w:val="0"/>
          <w:sz w:val="21"/>
        </w:rPr>
      </w:r>
    </w:p>
    <w:p>
      <w:pPr>
        <w:pStyle w:val="Normal"/>
        <w:framePr w:w="869" w:x="2609" w:y="876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柴油罐</w:t>
      </w:r>
      <w:r>
        <w:rPr>
          <w:rFonts w:ascii="Times New Roman"/>
          <w:color w:val="000000"/>
          <w:spacing w:val="0"/>
          <w:sz w:val="21"/>
        </w:rPr>
      </w:r>
    </w:p>
    <w:p>
      <w:pPr>
        <w:pStyle w:val="Normal"/>
        <w:framePr w:w="345" w:x="9917" w:y="876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2</w:t>
      </w:r>
      <w:r>
        <w:rPr>
          <w:rFonts w:ascii="Times New Roman"/>
          <w:color w:val="000000"/>
          <w:spacing w:val="0"/>
          <w:sz w:val="21"/>
        </w:rPr>
      </w:r>
    </w:p>
    <w:p>
      <w:pPr>
        <w:pStyle w:val="Normal"/>
        <w:framePr w:w="869" w:x="2609" w:y="910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盐酸罐</w:t>
      </w:r>
      <w:r>
        <w:rPr>
          <w:rFonts w:ascii="Times New Roman"/>
          <w:color w:val="000000"/>
          <w:spacing w:val="0"/>
          <w:sz w:val="21"/>
        </w:rPr>
      </w:r>
    </w:p>
    <w:p>
      <w:pPr>
        <w:pStyle w:val="Normal"/>
        <w:framePr w:w="345" w:x="9917" w:y="910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1</w:t>
      </w:r>
      <w:r>
        <w:rPr>
          <w:rFonts w:ascii="Times New Roman"/>
          <w:color w:val="000000"/>
          <w:spacing w:val="0"/>
          <w:sz w:val="21"/>
        </w:rPr>
      </w:r>
    </w:p>
    <w:p>
      <w:pPr>
        <w:pStyle w:val="Normal"/>
        <w:framePr w:w="2890" w:x="4632" w:y="9416"/>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2.3-2</w:t>
      </w:r>
      <w:r>
        <w:rPr>
          <w:rFonts w:ascii="Times New Roman"/>
          <w:color w:val="000000"/>
          <w:spacing w:val="1"/>
          <w:sz w:val="21"/>
        </w:rPr>
        <w:t xml:space="preserve"> </w:t>
      </w:r>
      <w:r>
        <w:rPr>
          <w:rFonts w:ascii="SimSun" w:hAnsi="SimSun" w:cs="SimSun"/>
          <w:color w:val="000000"/>
          <w:spacing w:val="1"/>
          <w:sz w:val="21"/>
        </w:rPr>
        <w:t>主要生产设备一览表</w:t>
      </w:r>
      <w:r>
        <w:rPr>
          <w:rFonts w:ascii="Times New Roman"/>
          <w:color w:val="000000"/>
          <w:spacing w:val="0"/>
          <w:sz w:val="21"/>
        </w:rPr>
      </w:r>
    </w:p>
    <w:p>
      <w:pPr>
        <w:pStyle w:val="Normal"/>
        <w:framePr w:w="3118" w:x="1418" w:y="9846"/>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2.3.3</w:t>
      </w:r>
      <w:r>
        <w:rPr>
          <w:rFonts w:ascii="Times New Roman"/>
          <w:color w:val="000000"/>
          <w:spacing w:val="-1"/>
          <w:sz w:val="28"/>
        </w:rPr>
        <w:t xml:space="preserve"> </w:t>
      </w:r>
      <w:r>
        <w:rPr>
          <w:rFonts w:ascii="SimSun" w:hAnsi="SimSun" w:cs="SimSun"/>
          <w:color w:val="000000"/>
          <w:spacing w:val="1"/>
          <w:sz w:val="28"/>
        </w:rPr>
        <w:t>生产工艺流程说明</w:t>
      </w:r>
      <w:r>
        <w:rPr>
          <w:rFonts w:ascii="Times New Roman"/>
          <w:color w:val="000000"/>
          <w:spacing w:val="0"/>
          <w:sz w:val="28"/>
        </w:rPr>
      </w:r>
    </w:p>
    <w:p>
      <w:pPr>
        <w:pStyle w:val="Normal"/>
        <w:framePr w:w="9432" w:x="1418" w:y="10413"/>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3"/>
          <w:sz w:val="24"/>
        </w:rPr>
        <w:t>本公司主要生产车间包括：喷油器车间、喷油泵车间、短针阀车间、</w:t>
      </w:r>
      <w:r>
        <w:rPr>
          <w:rFonts w:ascii="ENFMEF+TimesNewRomanPSMT"/>
          <w:color w:val="000000"/>
          <w:spacing w:val="1"/>
          <w:sz w:val="24"/>
        </w:rPr>
        <w:t>S/P</w:t>
      </w:r>
      <w:r>
        <w:rPr>
          <w:rFonts w:ascii="Times New Roman"/>
          <w:color w:val="000000"/>
          <w:spacing w:val="-5"/>
          <w:sz w:val="24"/>
        </w:rPr>
        <w:t xml:space="preserve"> </w:t>
      </w:r>
      <w:r>
        <w:rPr>
          <w:rFonts w:ascii="SimSun" w:hAnsi="SimSun" w:cs="SimSun"/>
          <w:color w:val="000000"/>
          <w:spacing w:val="1"/>
          <w:sz w:val="24"/>
        </w:rPr>
        <w:t>偶件车间、</w:t>
      </w:r>
      <w:r>
        <w:rPr>
          <w:rFonts w:ascii="Times New Roman"/>
          <w:color w:val="000000"/>
          <w:spacing w:val="0"/>
          <w:sz w:val="24"/>
        </w:rPr>
      </w:r>
    </w:p>
    <w:p>
      <w:pPr>
        <w:pStyle w:val="Normal"/>
        <w:framePr w:w="9432" w:x="1418" w:y="10413"/>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柱塞出油阀车间。公司生产所需主要原材料为合金钢锻造毛坯，45＃钢和轴承钢。</w:t>
      </w:r>
      <w:r>
        <w:rPr>
          <w:rFonts w:ascii="Times New Roman"/>
          <w:color w:val="000000"/>
          <w:spacing w:val="0"/>
          <w:sz w:val="24"/>
        </w:rPr>
      </w:r>
    </w:p>
    <w:p>
      <w:pPr>
        <w:pStyle w:val="Normal"/>
        <w:framePr w:w="9432" w:x="1418" w:y="10413"/>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生产工艺简介：</w:t>
      </w:r>
      <w:r>
        <w:rPr>
          <w:rFonts w:ascii="Times New Roman"/>
          <w:color w:val="000000"/>
          <w:spacing w:val="0"/>
          <w:sz w:val="24"/>
        </w:rPr>
      </w:r>
    </w:p>
    <w:p>
      <w:pPr>
        <w:pStyle w:val="Normal"/>
        <w:framePr w:w="9314" w:x="1418" w:y="11817"/>
        <w:widowControl w:val="off"/>
        <w:autoSpaceDE w:val="off"/>
        <w:autoSpaceDN w:val="off"/>
        <w:spacing w:before="0" w:after="0" w:line="266" w:lineRule="exact"/>
        <w:ind w:left="480" w:right="0" w:firstLine="0"/>
        <w:jc w:val="left"/>
        <w:rPr>
          <w:rFonts w:ascii="Times New Roman"/>
          <w:color w:val="000000"/>
          <w:spacing w:val="0"/>
          <w:sz w:val="24"/>
        </w:rPr>
      </w:pPr>
      <w:r>
        <w:rPr>
          <w:rFonts w:ascii="ENFMEF+TimesNewRomanPSMT"/>
          <w:color w:val="000000"/>
          <w:spacing w:val="0"/>
          <w:sz w:val="24"/>
        </w:rPr>
        <w:t>1</w:t>
      </w:r>
      <w:r>
        <w:rPr>
          <w:rFonts w:ascii="SimSun" w:hAnsi="SimSun" w:cs="SimSun"/>
          <w:color w:val="000000"/>
          <w:spacing w:val="-1"/>
          <w:sz w:val="24"/>
        </w:rPr>
        <w:t>、粗坯加工：部分偶件毛坯粗加工，材料为轴承钢、</w:t>
      </w:r>
      <w:r>
        <w:rPr>
          <w:rFonts w:ascii="ENFMEF+TimesNewRomanPSMT"/>
          <w:color w:val="000000"/>
          <w:spacing w:val="0"/>
          <w:sz w:val="24"/>
        </w:rPr>
        <w:t>45#</w:t>
      </w:r>
      <w:r>
        <w:rPr>
          <w:rFonts w:ascii="SimSun" w:hAnsi="SimSun" w:cs="SimSun"/>
          <w:color w:val="000000"/>
          <w:spacing w:val="-2"/>
          <w:sz w:val="24"/>
        </w:rPr>
        <w:t>钢棒料，进行车、铣、钻</w:t>
      </w:r>
      <w:r>
        <w:rPr>
          <w:rFonts w:ascii="Times New Roman"/>
          <w:color w:val="000000"/>
          <w:spacing w:val="0"/>
          <w:sz w:val="24"/>
        </w:rPr>
      </w:r>
    </w:p>
    <w:p>
      <w:pPr>
        <w:pStyle w:val="Normal"/>
        <w:framePr w:w="9314" w:x="1418" w:y="11817"/>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等切削加工，形成偶件毛坯。</w:t>
      </w:r>
      <w:r>
        <w:rPr>
          <w:rFonts w:ascii="Times New Roman"/>
          <w:color w:val="000000"/>
          <w:spacing w:val="0"/>
          <w:sz w:val="24"/>
        </w:rPr>
      </w:r>
    </w:p>
    <w:p>
      <w:pPr>
        <w:pStyle w:val="Normal"/>
        <w:framePr w:w="2760" w:x="1898" w:y="12753"/>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2</w:t>
      </w:r>
      <w:r>
        <w:rPr>
          <w:rFonts w:ascii="SimSun" w:hAnsi="SimSun" w:cs="SimSun"/>
          <w:color w:val="000000"/>
          <w:spacing w:val="0"/>
          <w:sz w:val="24"/>
        </w:rPr>
        <w:t>、热处理：部分外协。</w:t>
      </w:r>
      <w:r>
        <w:rPr>
          <w:rFonts w:ascii="Times New Roman"/>
          <w:color w:val="000000"/>
          <w:spacing w:val="0"/>
          <w:sz w:val="24"/>
        </w:rPr>
      </w:r>
    </w:p>
    <w:p>
      <w:pPr>
        <w:pStyle w:val="Normal"/>
        <w:framePr w:w="4200" w:x="1898" w:y="13221"/>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3</w:t>
      </w:r>
      <w:r>
        <w:rPr>
          <w:rFonts w:ascii="SimSun" w:hAnsi="SimSun" w:cs="SimSun"/>
          <w:color w:val="000000"/>
          <w:spacing w:val="0"/>
          <w:sz w:val="24"/>
        </w:rPr>
        <w:t>、精加工：对偶件磨削进行精加工。</w:t>
      </w:r>
      <w:r>
        <w:rPr>
          <w:rFonts w:ascii="Times New Roman"/>
          <w:color w:val="000000"/>
          <w:spacing w:val="0"/>
          <w:sz w:val="24"/>
        </w:rPr>
      </w:r>
    </w:p>
    <w:p>
      <w:pPr>
        <w:pStyle w:val="Normal"/>
        <w:framePr w:w="9310" w:x="1418" w:y="13689"/>
        <w:widowControl w:val="off"/>
        <w:autoSpaceDE w:val="off"/>
        <w:autoSpaceDN w:val="off"/>
        <w:spacing w:before="0" w:after="0" w:line="266" w:lineRule="exact"/>
        <w:ind w:left="480" w:right="0" w:firstLine="0"/>
        <w:jc w:val="left"/>
        <w:rPr>
          <w:rFonts w:ascii="Times New Roman"/>
          <w:color w:val="000000"/>
          <w:spacing w:val="0"/>
          <w:sz w:val="24"/>
        </w:rPr>
      </w:pPr>
      <w:r>
        <w:rPr>
          <w:rFonts w:ascii="ENFMEF+TimesNewRomanPSMT"/>
          <w:color w:val="000000"/>
          <w:spacing w:val="0"/>
          <w:sz w:val="24"/>
        </w:rPr>
        <w:t>4</w:t>
      </w:r>
      <w:r>
        <w:rPr>
          <w:rFonts w:ascii="SimSun" w:hAnsi="SimSun" w:cs="SimSun"/>
          <w:color w:val="000000"/>
          <w:spacing w:val="0"/>
          <w:sz w:val="24"/>
        </w:rPr>
        <w:t>、清洗：对偶件、喷油器体、外购配件及公司自产零件进行清理、清洗。</w:t>
      </w:r>
      <w:r>
        <w:rPr>
          <w:rFonts w:ascii="Times New Roman"/>
          <w:color w:val="000000"/>
          <w:spacing w:val="0"/>
          <w:sz w:val="24"/>
        </w:rPr>
      </w:r>
    </w:p>
    <w:p>
      <w:pPr>
        <w:pStyle w:val="Normal"/>
        <w:framePr w:w="9310" w:x="1418" w:y="13689"/>
        <w:widowControl w:val="off"/>
        <w:autoSpaceDE w:val="off"/>
        <w:autoSpaceDN w:val="off"/>
        <w:spacing w:before="202" w:after="0" w:line="266" w:lineRule="exact"/>
        <w:ind w:left="480" w:right="0" w:firstLine="0"/>
        <w:jc w:val="left"/>
        <w:rPr>
          <w:rFonts w:ascii="Times New Roman"/>
          <w:color w:val="000000"/>
          <w:spacing w:val="0"/>
          <w:sz w:val="24"/>
        </w:rPr>
      </w:pPr>
      <w:r>
        <w:rPr>
          <w:rFonts w:ascii="ENFMEF+TimesNewRomanPSMT"/>
          <w:color w:val="000000"/>
          <w:spacing w:val="2"/>
          <w:sz w:val="24"/>
        </w:rPr>
        <w:t>5</w:t>
      </w:r>
      <w:r>
        <w:rPr>
          <w:rFonts w:ascii="SimSun" w:hAnsi="SimSun" w:cs="SimSun"/>
          <w:color w:val="000000"/>
          <w:spacing w:val="2"/>
          <w:sz w:val="24"/>
        </w:rPr>
        <w:t>、装配检验：将各零部件输送到装配线的各工位进行整机装配；检验油泵总成、</w:t>
      </w:r>
      <w:r>
        <w:rPr>
          <w:rFonts w:ascii="Times New Roman"/>
          <w:color w:val="000000"/>
          <w:spacing w:val="0"/>
          <w:sz w:val="24"/>
        </w:rPr>
      </w:r>
    </w:p>
    <w:p>
      <w:pPr>
        <w:pStyle w:val="Normal"/>
        <w:framePr w:w="9310" w:x="1418" w:y="13689"/>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喷油器总成。</w:t>
      </w:r>
      <w:r>
        <w:rPr>
          <w:rFonts w:ascii="Times New Roman"/>
          <w:color w:val="000000"/>
          <w:spacing w:val="0"/>
          <w:sz w:val="24"/>
        </w:rPr>
      </w:r>
    </w:p>
    <w:p>
      <w:pPr>
        <w:pStyle w:val="Normal"/>
        <w:framePr w:w="4440" w:x="1898" w:y="15093"/>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6</w:t>
      </w:r>
      <w:r>
        <w:rPr>
          <w:rFonts w:ascii="SimSun" w:hAnsi="SimSun" w:cs="SimSun"/>
          <w:color w:val="000000"/>
          <w:spacing w:val="0"/>
          <w:sz w:val="24"/>
        </w:rPr>
        <w:t>、包装：整理完毕后进入包装流水线。</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10</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 style="position:absolute;margin-left:69.9pt;margin-top:53.3pt;z-index:-163;width:455.5pt;height:2.7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68.9pt;margin-top:68.95pt;z-index:-167;width:455.5pt;height:401.4pt;mso-position-horizontal:absolute;mso-position-horizontal-relative:page;mso-position-vertical:absolute;mso-position-vertical-relative:page" type="#_x0000_t75">
            <v:imagedata xmlns:r="http://schemas.openxmlformats.org/officeDocument/2006/relationships" r:id="rId4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800" w:x="1898" w:y="1504"/>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7</w:t>
      </w:r>
      <w:r>
        <w:rPr>
          <w:rFonts w:ascii="SimSun" w:hAnsi="SimSun" w:cs="SimSun"/>
          <w:color w:val="000000"/>
          <w:spacing w:val="0"/>
          <w:sz w:val="24"/>
        </w:rPr>
        <w:t>、成品入库。</w:t>
      </w:r>
      <w:r>
        <w:rPr>
          <w:rFonts w:ascii="Times New Roman"/>
          <w:color w:val="000000"/>
          <w:spacing w:val="0"/>
          <w:sz w:val="24"/>
        </w:rPr>
      </w:r>
    </w:p>
    <w:p>
      <w:pPr>
        <w:pStyle w:val="Normal"/>
        <w:framePr w:w="420" w:x="5866"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4"/>
          <w:sz w:val="18"/>
        </w:rPr>
        <w:t>11</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2" style="position:absolute;margin-left:69.9pt;margin-top:53.3pt;z-index:-171;width:455.5pt;height:2.7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69.9pt;margin-top:99.85pt;z-index:-175;width:455.6pt;height:221pt;mso-position-horizontal:absolute;mso-position-horizontal-relative:page;mso-position-vertical:absolute;mso-position-vertical-relative:page" type="#_x0000_t75">
            <v:imagedata xmlns:r="http://schemas.openxmlformats.org/officeDocument/2006/relationships" r:id="rId4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4301" w:x="1418" w:y="1552"/>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2.4</w:t>
      </w:r>
      <w:r>
        <w:rPr>
          <w:rFonts w:ascii="Times New Roman"/>
          <w:color w:val="000000"/>
          <w:spacing w:val="-2"/>
          <w:sz w:val="30"/>
        </w:rPr>
        <w:t xml:space="preserve"> </w:t>
      </w:r>
      <w:r>
        <w:rPr>
          <w:rFonts w:ascii="SimSun" w:hAnsi="SimSun" w:cs="SimSun"/>
          <w:color w:val="000000"/>
          <w:spacing w:val="1"/>
          <w:sz w:val="30"/>
        </w:rPr>
        <w:t>污染物产生及排放处理情况</w:t>
      </w:r>
      <w:r>
        <w:rPr>
          <w:rFonts w:ascii="Times New Roman"/>
          <w:color w:val="000000"/>
          <w:spacing w:val="0"/>
          <w:sz w:val="30"/>
        </w:rPr>
      </w:r>
    </w:p>
    <w:p>
      <w:pPr>
        <w:pStyle w:val="Normal"/>
        <w:framePr w:w="3118" w:x="1418" w:y="218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2.4.1</w:t>
      </w:r>
      <w:r>
        <w:rPr>
          <w:rFonts w:ascii="Times New Roman"/>
          <w:color w:val="000000"/>
          <w:spacing w:val="-1"/>
          <w:sz w:val="28"/>
        </w:rPr>
        <w:t xml:space="preserve"> </w:t>
      </w:r>
      <w:r>
        <w:rPr>
          <w:rFonts w:ascii="SimSun" w:hAnsi="SimSun" w:cs="SimSun"/>
          <w:color w:val="000000"/>
          <w:spacing w:val="1"/>
          <w:sz w:val="28"/>
        </w:rPr>
        <w:t>主要风险物质调查</w:t>
      </w:r>
      <w:r>
        <w:rPr>
          <w:rFonts w:ascii="Times New Roman"/>
          <w:color w:val="000000"/>
          <w:spacing w:val="0"/>
          <w:sz w:val="28"/>
        </w:rPr>
      </w:r>
    </w:p>
    <w:p>
      <w:pPr>
        <w:pStyle w:val="Normal"/>
        <w:framePr w:w="8959" w:x="1418" w:y="2752"/>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本次评估范围内生产过程中所涉及的主要原辅料主要风险物质特性见表</w:t>
      </w:r>
      <w:r>
        <w:rPr>
          <w:rFonts w:ascii="Times New Roman"/>
          <w:color w:val="000000"/>
          <w:spacing w:val="0"/>
          <w:sz w:val="24"/>
        </w:rPr>
        <w:t xml:space="preserve"> </w:t>
      </w:r>
      <w:r>
        <w:rPr>
          <w:rFonts w:ascii="ENFMEF+TimesNewRomanPSMT"/>
          <w:color w:val="000000"/>
          <w:spacing w:val="0"/>
          <w:sz w:val="24"/>
        </w:rPr>
        <w:t>2.4-1</w:t>
      </w:r>
      <w:r>
        <w:rPr>
          <w:rFonts w:ascii="SimSun" w:hAnsi="SimSun" w:cs="SimSun"/>
          <w:color w:val="000000"/>
          <w:spacing w:val="0"/>
          <w:sz w:val="24"/>
        </w:rPr>
        <w:t>。</w:t>
      </w:r>
      <w:r>
        <w:rPr>
          <w:rFonts w:ascii="Times New Roman"/>
          <w:color w:val="000000"/>
          <w:spacing w:val="0"/>
          <w:sz w:val="24"/>
        </w:rPr>
      </w:r>
    </w:p>
    <w:p>
      <w:pPr>
        <w:pStyle w:val="Normal"/>
        <w:framePr w:w="8959" w:x="1418" w:y="2752"/>
        <w:widowControl w:val="off"/>
        <w:autoSpaceDE w:val="off"/>
        <w:autoSpaceDN w:val="off"/>
        <w:spacing w:before="123" w:after="0" w:line="266" w:lineRule="exact"/>
        <w:ind w:left="0" w:right="0" w:firstLine="0"/>
        <w:jc w:val="left"/>
        <w:rPr>
          <w:rFonts w:ascii="Times New Roman"/>
          <w:color w:val="000000"/>
          <w:spacing w:val="0"/>
          <w:sz w:val="24"/>
        </w:rPr>
      </w:pPr>
      <w:r>
        <w:rPr>
          <w:rFonts w:ascii="ENFMEF+TimesNewRomanPSMT"/>
          <w:color w:val="000000"/>
          <w:spacing w:val="0"/>
          <w:sz w:val="24"/>
        </w:rPr>
        <w:t>1.</w:t>
      </w:r>
      <w:r>
        <w:rPr>
          <w:rFonts w:ascii="Times New Roman"/>
          <w:color w:val="000000"/>
          <w:spacing w:val="72"/>
          <w:sz w:val="24"/>
        </w:rPr>
        <w:t xml:space="preserve"> </w:t>
      </w:r>
      <w:r>
        <w:rPr>
          <w:rFonts w:ascii="SimSun" w:hAnsi="SimSun" w:cs="SimSun"/>
          <w:color w:val="000000"/>
          <w:spacing w:val="0"/>
          <w:sz w:val="24"/>
        </w:rPr>
        <w:t>汽油理化特性表</w:t>
      </w:r>
      <w:r>
        <w:rPr>
          <w:rFonts w:ascii="Times New Roman"/>
          <w:color w:val="000000"/>
          <w:spacing w:val="0"/>
          <w:sz w:val="24"/>
        </w:rPr>
      </w:r>
    </w:p>
    <w:p>
      <w:pPr>
        <w:pStyle w:val="Normal"/>
        <w:framePr w:w="1498" w:x="3014" w:y="36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中文名：汽油</w:t>
      </w:r>
      <w:r>
        <w:rPr>
          <w:rFonts w:ascii="Times New Roman"/>
          <w:color w:val="000000"/>
          <w:spacing w:val="0"/>
          <w:sz w:val="21"/>
        </w:rPr>
      </w:r>
    </w:p>
    <w:p>
      <w:pPr>
        <w:pStyle w:val="Normal"/>
        <w:framePr w:w="2789" w:x="5352" w:y="3613"/>
        <w:widowControl w:val="off"/>
        <w:autoSpaceDE w:val="off"/>
        <w:autoSpaceDN w:val="off"/>
        <w:spacing w:before="0" w:after="0" w:line="231" w:lineRule="exact"/>
        <w:ind w:left="312" w:right="0" w:firstLine="0"/>
        <w:jc w:val="left"/>
        <w:rPr>
          <w:rFonts w:ascii="Times New Roman"/>
          <w:color w:val="000000"/>
          <w:spacing w:val="0"/>
          <w:sz w:val="21"/>
        </w:rPr>
      </w:pPr>
      <w:r>
        <w:rPr>
          <w:rFonts w:ascii="SimSun" w:hAnsi="SimSun" w:cs="SimSun"/>
          <w:color w:val="000000"/>
          <w:spacing w:val="0"/>
          <w:sz w:val="21"/>
        </w:rPr>
        <w:t>英文名：</w:t>
      </w:r>
      <w:r>
        <w:rPr>
          <w:rFonts w:ascii="ENFMEF+TimesNewRomanPSMT"/>
          <w:color w:val="000000"/>
          <w:spacing w:val="0"/>
          <w:sz w:val="21"/>
        </w:rPr>
        <w:t>gasoline</w:t>
      </w:r>
      <w:r>
        <w:rPr>
          <w:rFonts w:ascii="SimSun" w:hAnsi="SimSun" w:cs="SimSun"/>
          <w:color w:val="000000"/>
          <w:spacing w:val="-1"/>
          <w:sz w:val="21"/>
        </w:rPr>
        <w:t>；</w:t>
      </w:r>
      <w:r>
        <w:rPr>
          <w:rFonts w:ascii="ENFMEF+TimesNewRomanPSMT"/>
          <w:color w:val="000000"/>
          <w:spacing w:val="0"/>
          <w:sz w:val="21"/>
        </w:rPr>
        <w:t>petrol</w:t>
      </w:r>
      <w:r>
        <w:rPr>
          <w:rFonts w:ascii="Times New Roman"/>
          <w:color w:val="000000"/>
          <w:spacing w:val="0"/>
          <w:sz w:val="21"/>
        </w:rPr>
      </w:r>
    </w:p>
    <w:p>
      <w:pPr>
        <w:pStyle w:val="Normal"/>
        <w:framePr w:w="2789" w:x="5352" w:y="3613"/>
        <w:widowControl w:val="off"/>
        <w:autoSpaceDE w:val="off"/>
        <w:autoSpaceDN w:val="off"/>
        <w:spacing w:before="44" w:after="0" w:line="209" w:lineRule="exact"/>
        <w:ind w:left="0" w:right="0" w:firstLine="0"/>
        <w:jc w:val="left"/>
        <w:rPr>
          <w:rFonts w:ascii="Times New Roman"/>
          <w:color w:val="000000"/>
          <w:spacing w:val="0"/>
          <w:sz w:val="21"/>
        </w:rPr>
      </w:pPr>
      <w:r>
        <w:rPr>
          <w:rFonts w:ascii="SimSun" w:hAnsi="SimSun" w:cs="SimSun"/>
          <w:color w:val="000000"/>
          <w:spacing w:val="0"/>
          <w:sz w:val="21"/>
        </w:rPr>
        <w:t>分子量：</w:t>
      </w:r>
      <w:r>
        <w:rPr>
          <w:rFonts w:ascii="Times New Roman"/>
          <w:color w:val="000000"/>
          <w:spacing w:val="0"/>
          <w:sz w:val="21"/>
        </w:rPr>
      </w:r>
    </w:p>
    <w:p>
      <w:pPr>
        <w:pStyle w:val="Normal"/>
        <w:framePr w:w="449" w:x="1418" w:y="37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标</w:t>
      </w:r>
      <w:r>
        <w:rPr>
          <w:rFonts w:ascii="Times New Roman"/>
          <w:color w:val="000000"/>
          <w:spacing w:val="0"/>
          <w:sz w:val="21"/>
        </w:rPr>
      </w:r>
    </w:p>
    <w:p>
      <w:pPr>
        <w:pStyle w:val="Normal"/>
        <w:framePr w:w="449" w:x="1418" w:y="3759"/>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识</w:t>
      </w:r>
      <w:r>
        <w:rPr>
          <w:rFonts w:ascii="Times New Roman"/>
          <w:color w:val="000000"/>
          <w:spacing w:val="0"/>
          <w:sz w:val="21"/>
        </w:rPr>
      </w:r>
    </w:p>
    <w:p>
      <w:pPr>
        <w:pStyle w:val="Normal"/>
        <w:framePr w:w="1604" w:x="1843" w:y="38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分子式：</w:t>
      </w:r>
      <w:r>
        <w:rPr>
          <w:rFonts w:ascii="Times New Roman"/>
          <w:color w:val="000000"/>
          <w:spacing w:val="0"/>
          <w:sz w:val="21"/>
        </w:rPr>
      </w:r>
    </w:p>
    <w:p>
      <w:pPr>
        <w:pStyle w:val="Normal"/>
        <w:framePr w:w="1604" w:x="1843" w:y="3888"/>
        <w:widowControl w:val="off"/>
        <w:autoSpaceDE w:val="off"/>
        <w:autoSpaceDN w:val="off"/>
        <w:spacing w:before="56" w:after="0" w:line="231" w:lineRule="exact"/>
        <w:ind w:left="0" w:right="0" w:firstLine="0"/>
        <w:jc w:val="left"/>
        <w:rPr>
          <w:rFonts w:ascii="Times New Roman"/>
          <w:color w:val="000000"/>
          <w:spacing w:val="0"/>
          <w:sz w:val="21"/>
        </w:rPr>
      </w:pPr>
      <w:r>
        <w:rPr>
          <w:rFonts w:ascii="SimSun" w:hAnsi="SimSun" w:cs="SimSun"/>
          <w:color w:val="000000"/>
          <w:spacing w:val="0"/>
          <w:sz w:val="21"/>
        </w:rPr>
        <w:t>危规号：</w:t>
      </w:r>
      <w:r>
        <w:rPr>
          <w:rFonts w:ascii="ENFMEF+TimesNewRomanPSMT"/>
          <w:color w:val="000000"/>
          <w:spacing w:val="0"/>
          <w:sz w:val="21"/>
        </w:rPr>
        <w:t>31001</w:t>
      </w:r>
      <w:r>
        <w:rPr>
          <w:rFonts w:ascii="Times New Roman"/>
          <w:color w:val="000000"/>
          <w:spacing w:val="0"/>
          <w:sz w:val="21"/>
        </w:rPr>
      </w:r>
    </w:p>
    <w:p>
      <w:pPr>
        <w:pStyle w:val="Normal"/>
        <w:framePr w:w="2276" w:x="7994" w:y="388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CAS</w:t>
      </w:r>
      <w:r>
        <w:rPr>
          <w:rFonts w:ascii="Times New Roman"/>
          <w:color w:val="000000"/>
          <w:spacing w:val="2"/>
          <w:sz w:val="21"/>
        </w:rPr>
        <w:t xml:space="preserve"> </w:t>
      </w:r>
      <w:r>
        <w:rPr>
          <w:rFonts w:ascii="SimSun" w:hAnsi="SimSun" w:cs="SimSun"/>
          <w:color w:val="000000"/>
          <w:spacing w:val="0"/>
          <w:sz w:val="21"/>
        </w:rPr>
        <w:t>号：</w:t>
      </w:r>
      <w:r>
        <w:rPr>
          <w:rFonts w:ascii="ENFMEF+TimesNewRomanPSMT"/>
          <w:color w:val="000000"/>
          <w:spacing w:val="0"/>
          <w:sz w:val="21"/>
        </w:rPr>
        <w:t>8006</w:t>
      </w:r>
      <w:r>
        <w:rPr>
          <w:rFonts w:ascii="SimSun" w:hAnsi="SimSun" w:cs="SimSun"/>
          <w:color w:val="000000"/>
          <w:spacing w:val="1"/>
          <w:sz w:val="21"/>
        </w:rPr>
        <w:t>－</w:t>
      </w:r>
      <w:r>
        <w:rPr>
          <w:rFonts w:ascii="ENFMEF+TimesNewRomanPSMT"/>
          <w:color w:val="000000"/>
          <w:spacing w:val="-1"/>
          <w:sz w:val="21"/>
        </w:rPr>
        <w:t>61</w:t>
      </w:r>
      <w:r>
        <w:rPr>
          <w:rFonts w:ascii="SimSun" w:hAnsi="SimSun" w:cs="SimSun"/>
          <w:color w:val="000000"/>
          <w:spacing w:val="1"/>
          <w:sz w:val="21"/>
        </w:rPr>
        <w:t>－</w:t>
      </w:r>
      <w:r>
        <w:rPr>
          <w:rFonts w:ascii="ENFMEF+TimesNewRomanPSMT"/>
          <w:color w:val="000000"/>
          <w:spacing w:val="0"/>
          <w:sz w:val="21"/>
        </w:rPr>
        <w:t>9</w:t>
      </w:r>
      <w:r>
        <w:rPr>
          <w:rFonts w:ascii="Times New Roman"/>
          <w:color w:val="000000"/>
          <w:spacing w:val="0"/>
          <w:sz w:val="21"/>
        </w:rPr>
      </w:r>
    </w:p>
    <w:p>
      <w:pPr>
        <w:pStyle w:val="Normal"/>
        <w:framePr w:w="5278" w:x="1843" w:y="442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性状：无色或淡黄色易挥发液体，具有特殊臭味。</w:t>
      </w:r>
      <w:r>
        <w:rPr>
          <w:rFonts w:ascii="Times New Roman"/>
          <w:color w:val="000000"/>
          <w:spacing w:val="0"/>
          <w:sz w:val="21"/>
        </w:rPr>
      </w:r>
    </w:p>
    <w:p>
      <w:pPr>
        <w:pStyle w:val="Normal"/>
        <w:framePr w:w="5278" w:x="1843" w:y="4428"/>
        <w:widowControl w:val="off"/>
        <w:autoSpaceDE w:val="off"/>
        <w:autoSpaceDN w:val="off"/>
        <w:spacing w:before="62" w:after="0" w:line="209" w:lineRule="exact"/>
        <w:ind w:left="0" w:right="0" w:firstLine="0"/>
        <w:jc w:val="left"/>
        <w:rPr>
          <w:rFonts w:ascii="Times New Roman"/>
          <w:color w:val="000000"/>
          <w:spacing w:val="0"/>
          <w:sz w:val="21"/>
        </w:rPr>
      </w:pPr>
      <w:r>
        <w:rPr>
          <w:rFonts w:ascii="SimSun" w:hAnsi="SimSun" w:cs="SimSun"/>
          <w:color w:val="000000"/>
          <w:spacing w:val="0"/>
          <w:sz w:val="21"/>
        </w:rPr>
        <w:t>溶解性：不溶于水，易溶于苯、二硫化碳、醇、脂肪。</w:t>
      </w:r>
      <w:r>
        <w:rPr>
          <w:rFonts w:ascii="Times New Roman"/>
          <w:color w:val="000000"/>
          <w:spacing w:val="0"/>
          <w:sz w:val="21"/>
        </w:rPr>
      </w:r>
    </w:p>
    <w:p>
      <w:pPr>
        <w:pStyle w:val="Normal"/>
        <w:framePr w:w="449" w:x="1418" w:y="457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理</w:t>
      </w:r>
      <w:r>
        <w:rPr>
          <w:rFonts w:ascii="Times New Roman"/>
          <w:color w:val="000000"/>
          <w:spacing w:val="0"/>
          <w:sz w:val="21"/>
        </w:rPr>
      </w:r>
    </w:p>
    <w:p>
      <w:pPr>
        <w:pStyle w:val="Normal"/>
        <w:framePr w:w="449" w:x="1418" w:y="4579"/>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化</w:t>
      </w:r>
      <w:r>
        <w:rPr>
          <w:rFonts w:ascii="Times New Roman"/>
          <w:color w:val="000000"/>
          <w:spacing w:val="0"/>
          <w:sz w:val="21"/>
        </w:rPr>
      </w:r>
    </w:p>
    <w:p>
      <w:pPr>
        <w:pStyle w:val="Normal"/>
        <w:framePr w:w="449" w:x="1418" w:y="4579"/>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449" w:x="1418" w:y="4579"/>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质</w:t>
      </w:r>
      <w:r>
        <w:rPr>
          <w:rFonts w:ascii="Times New Roman"/>
          <w:color w:val="000000"/>
          <w:spacing w:val="0"/>
          <w:sz w:val="21"/>
        </w:rPr>
      </w:r>
    </w:p>
    <w:p>
      <w:pPr>
        <w:pStyle w:val="Normal"/>
        <w:framePr w:w="2130" w:x="1843" w:y="496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熔点（℃）：＜－</w:t>
      </w:r>
      <w:r>
        <w:rPr>
          <w:rFonts w:ascii="ENFMEF+TimesNewRomanPSMT"/>
          <w:color w:val="000000"/>
          <w:spacing w:val="1"/>
          <w:sz w:val="21"/>
        </w:rPr>
        <w:t>60</w:t>
      </w:r>
      <w:r>
        <w:rPr>
          <w:rFonts w:ascii="Times New Roman"/>
          <w:color w:val="000000"/>
          <w:spacing w:val="0"/>
          <w:sz w:val="21"/>
        </w:rPr>
      </w:r>
    </w:p>
    <w:p>
      <w:pPr>
        <w:pStyle w:val="Normal"/>
        <w:framePr w:w="2130" w:x="1843" w:y="4962"/>
        <w:widowControl w:val="off"/>
        <w:autoSpaceDE w:val="off"/>
        <w:autoSpaceDN w:val="off"/>
        <w:spacing w:before="46" w:after="0" w:line="209" w:lineRule="exact"/>
        <w:ind w:left="0" w:right="0" w:firstLine="0"/>
        <w:jc w:val="left"/>
        <w:rPr>
          <w:rFonts w:ascii="Times New Roman"/>
          <w:color w:val="000000"/>
          <w:spacing w:val="0"/>
          <w:sz w:val="21"/>
        </w:rPr>
      </w:pPr>
      <w:r>
        <w:rPr>
          <w:rFonts w:ascii="SimSun" w:hAnsi="SimSun" w:cs="SimSun"/>
          <w:color w:val="000000"/>
          <w:spacing w:val="0"/>
          <w:sz w:val="21"/>
        </w:rPr>
        <w:t>临界温度（℃）：</w:t>
      </w:r>
      <w:r>
        <w:rPr>
          <w:rFonts w:ascii="Times New Roman"/>
          <w:color w:val="000000"/>
          <w:spacing w:val="0"/>
          <w:sz w:val="21"/>
        </w:rPr>
      </w:r>
    </w:p>
    <w:p>
      <w:pPr>
        <w:pStyle w:val="Normal"/>
        <w:framePr w:w="2236" w:x="4574" w:y="496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沸点（℃）：</w:t>
      </w:r>
      <w:r>
        <w:rPr>
          <w:rFonts w:ascii="ENFMEF+TimesNewRomanPSMT"/>
          <w:color w:val="000000"/>
          <w:spacing w:val="1"/>
          <w:sz w:val="21"/>
        </w:rPr>
        <w:t>40</w:t>
      </w:r>
      <w:r>
        <w:rPr>
          <w:rFonts w:ascii="SimSun" w:hAnsi="SimSun" w:cs="SimSun"/>
          <w:color w:val="000000"/>
          <w:spacing w:val="-1"/>
          <w:sz w:val="21"/>
        </w:rPr>
        <w:t>～</w:t>
      </w:r>
      <w:r>
        <w:rPr>
          <w:rFonts w:ascii="ENFMEF+TimesNewRomanPSMT"/>
          <w:color w:val="000000"/>
          <w:spacing w:val="1"/>
          <w:sz w:val="21"/>
        </w:rPr>
        <w:t>200</w:t>
      </w:r>
      <w:r>
        <w:rPr>
          <w:rFonts w:ascii="Times New Roman"/>
          <w:color w:val="000000"/>
          <w:spacing w:val="0"/>
          <w:sz w:val="21"/>
        </w:rPr>
      </w:r>
    </w:p>
    <w:p>
      <w:pPr>
        <w:pStyle w:val="Normal"/>
        <w:framePr w:w="2236" w:x="4574" w:y="4962"/>
        <w:widowControl w:val="off"/>
        <w:autoSpaceDE w:val="off"/>
        <w:autoSpaceDN w:val="off"/>
        <w:spacing w:before="40" w:after="0" w:line="231" w:lineRule="exact"/>
        <w:ind w:left="0" w:right="0" w:firstLine="0"/>
        <w:jc w:val="left"/>
        <w:rPr>
          <w:rFonts w:ascii="Times New Roman"/>
          <w:color w:val="000000"/>
          <w:spacing w:val="0"/>
          <w:sz w:val="21"/>
        </w:rPr>
      </w:pPr>
      <w:r>
        <w:rPr>
          <w:rFonts w:ascii="SimSun" w:hAnsi="SimSun" w:cs="SimSun"/>
          <w:color w:val="000000"/>
          <w:spacing w:val="0"/>
          <w:sz w:val="21"/>
        </w:rPr>
        <w:t>临界压力（</w:t>
      </w:r>
      <w:r>
        <w:rPr>
          <w:rFonts w:ascii="ENFMEF+TimesNewRomanPSMT"/>
          <w:color w:val="000000"/>
          <w:spacing w:val="0"/>
          <w:sz w:val="21"/>
        </w:rPr>
        <w:t>MPa</w:t>
      </w:r>
      <w:r>
        <w:rPr>
          <w:rFonts w:ascii="SimSun" w:hAnsi="SimSun" w:cs="SimSun"/>
          <w:color w:val="000000"/>
          <w:spacing w:val="-1"/>
          <w:sz w:val="21"/>
        </w:rPr>
        <w:t>）：</w:t>
      </w:r>
      <w:r>
        <w:rPr>
          <w:rFonts w:ascii="Times New Roman"/>
          <w:color w:val="000000"/>
          <w:spacing w:val="0"/>
          <w:sz w:val="21"/>
        </w:rPr>
      </w:r>
    </w:p>
    <w:p>
      <w:pPr>
        <w:pStyle w:val="Normal"/>
        <w:framePr w:w="2236" w:x="4574" w:y="4962"/>
        <w:widowControl w:val="off"/>
        <w:autoSpaceDE w:val="off"/>
        <w:autoSpaceDN w:val="off"/>
        <w:spacing w:before="37" w:after="0" w:line="231" w:lineRule="exact"/>
        <w:ind w:left="0" w:right="0" w:firstLine="0"/>
        <w:jc w:val="left"/>
        <w:rPr>
          <w:rFonts w:ascii="Times New Roman"/>
          <w:color w:val="000000"/>
          <w:spacing w:val="0"/>
          <w:sz w:val="21"/>
        </w:rPr>
      </w:pPr>
      <w:r>
        <w:rPr>
          <w:rFonts w:ascii="SimSun" w:hAnsi="SimSun" w:cs="SimSun"/>
          <w:color w:val="000000"/>
          <w:spacing w:val="0"/>
          <w:sz w:val="21"/>
        </w:rPr>
        <w:t>最小点火能（</w:t>
      </w:r>
      <w:r>
        <w:rPr>
          <w:rFonts w:ascii="ENFMEF+TimesNewRomanPSMT"/>
          <w:color w:val="000000"/>
          <w:spacing w:val="0"/>
          <w:sz w:val="21"/>
        </w:rPr>
        <w:t>mJ</w:t>
      </w:r>
      <w:r>
        <w:rPr>
          <w:rFonts w:ascii="SimSun" w:hAnsi="SimSun" w:cs="SimSun"/>
          <w:color w:val="000000"/>
          <w:spacing w:val="-1"/>
          <w:sz w:val="21"/>
        </w:rPr>
        <w:t>）：</w:t>
      </w:r>
      <w:r>
        <w:rPr>
          <w:rFonts w:ascii="Times New Roman"/>
          <w:color w:val="000000"/>
          <w:spacing w:val="0"/>
          <w:sz w:val="21"/>
        </w:rPr>
      </w:r>
    </w:p>
    <w:p>
      <w:pPr>
        <w:pStyle w:val="Normal"/>
        <w:framePr w:w="3181" w:x="7078" w:y="496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相对密度（水＝</w:t>
      </w:r>
      <w:r>
        <w:rPr>
          <w:rFonts w:ascii="ENFMEF+TimesNewRomanPSMT"/>
          <w:color w:val="000000"/>
          <w:spacing w:val="-2"/>
          <w:sz w:val="21"/>
        </w:rPr>
        <w:t>1</w:t>
      </w:r>
      <w:r>
        <w:rPr>
          <w:rFonts w:ascii="SimSun" w:hAnsi="SimSun" w:cs="SimSun"/>
          <w:color w:val="000000"/>
          <w:spacing w:val="0"/>
          <w:sz w:val="21"/>
        </w:rPr>
        <w:t>）：</w:t>
      </w:r>
      <w:r>
        <w:rPr>
          <w:rFonts w:ascii="ENFMEF+TimesNewRomanPSMT"/>
          <w:color w:val="000000"/>
          <w:spacing w:val="0"/>
          <w:sz w:val="21"/>
        </w:rPr>
        <w:t>0.70</w:t>
      </w:r>
      <w:r>
        <w:rPr>
          <w:rFonts w:ascii="SimSun" w:hAnsi="SimSun" w:cs="SimSun"/>
          <w:color w:val="000000"/>
          <w:spacing w:val="1"/>
          <w:sz w:val="21"/>
        </w:rPr>
        <w:t>～</w:t>
      </w:r>
      <w:r>
        <w:rPr>
          <w:rFonts w:ascii="ENFMEF+TimesNewRomanPSMT"/>
          <w:color w:val="000000"/>
          <w:spacing w:val="0"/>
          <w:sz w:val="21"/>
        </w:rPr>
        <w:t>0.79</w:t>
      </w:r>
      <w:r>
        <w:rPr>
          <w:rFonts w:ascii="Times New Roman"/>
          <w:color w:val="000000"/>
          <w:spacing w:val="0"/>
          <w:sz w:val="21"/>
        </w:rPr>
      </w:r>
    </w:p>
    <w:p>
      <w:pPr>
        <w:pStyle w:val="Normal"/>
        <w:framePr w:w="3181" w:x="7078" w:y="4962"/>
        <w:widowControl w:val="off"/>
        <w:autoSpaceDE w:val="off"/>
        <w:autoSpaceDN w:val="off"/>
        <w:spacing w:before="40" w:after="0" w:line="231" w:lineRule="exact"/>
        <w:ind w:left="0" w:right="0" w:firstLine="0"/>
        <w:jc w:val="left"/>
        <w:rPr>
          <w:rFonts w:ascii="Times New Roman"/>
          <w:color w:val="000000"/>
          <w:spacing w:val="0"/>
          <w:sz w:val="21"/>
        </w:rPr>
      </w:pPr>
      <w:r>
        <w:rPr>
          <w:rFonts w:ascii="SimSun" w:hAnsi="SimSun" w:cs="SimSun"/>
          <w:color w:val="000000"/>
          <w:spacing w:val="0"/>
          <w:sz w:val="21"/>
        </w:rPr>
        <w:t>相对密度（空气＝</w:t>
      </w:r>
      <w:r>
        <w:rPr>
          <w:rFonts w:ascii="ENFMEF+TimesNewRomanPSMT"/>
          <w:color w:val="000000"/>
          <w:spacing w:val="1"/>
          <w:sz w:val="21"/>
        </w:rPr>
        <w:t>1</w:t>
      </w:r>
      <w:r>
        <w:rPr>
          <w:rFonts w:ascii="SimSun" w:hAnsi="SimSun" w:cs="SimSun"/>
          <w:color w:val="000000"/>
          <w:spacing w:val="0"/>
          <w:sz w:val="21"/>
        </w:rPr>
        <w:t>）：</w:t>
      </w:r>
      <w:r>
        <w:rPr>
          <w:rFonts w:ascii="ENFMEF+TimesNewRomanPSMT"/>
          <w:color w:val="000000"/>
          <w:spacing w:val="0"/>
          <w:sz w:val="21"/>
        </w:rPr>
        <w:t>3.5</w:t>
      </w:r>
      <w:r>
        <w:rPr>
          <w:rFonts w:ascii="Times New Roman"/>
          <w:color w:val="000000"/>
          <w:spacing w:val="0"/>
          <w:sz w:val="21"/>
        </w:rPr>
      </w:r>
    </w:p>
    <w:p>
      <w:pPr>
        <w:pStyle w:val="Normal"/>
        <w:framePr w:w="3181" w:x="7078" w:y="4962"/>
        <w:widowControl w:val="off"/>
        <w:autoSpaceDE w:val="off"/>
        <w:autoSpaceDN w:val="off"/>
        <w:spacing w:before="37" w:after="0" w:line="231" w:lineRule="exact"/>
        <w:ind w:left="0" w:right="0" w:firstLine="0"/>
        <w:jc w:val="left"/>
        <w:rPr>
          <w:rFonts w:ascii="Times New Roman"/>
          <w:color w:val="000000"/>
          <w:spacing w:val="0"/>
          <w:sz w:val="21"/>
        </w:rPr>
      </w:pPr>
      <w:r>
        <w:rPr>
          <w:rFonts w:ascii="SimSun" w:hAnsi="SimSun" w:cs="SimSun"/>
          <w:color w:val="000000"/>
          <w:spacing w:val="0"/>
          <w:sz w:val="21"/>
        </w:rPr>
        <w:t>饱和蒸汽压（</w:t>
      </w:r>
      <w:r>
        <w:rPr>
          <w:rFonts w:ascii="ENFMEF+TimesNewRomanPSMT"/>
          <w:color w:val="000000"/>
          <w:spacing w:val="1"/>
          <w:sz w:val="21"/>
        </w:rPr>
        <w:t>Pa</w:t>
      </w:r>
      <w:r>
        <w:rPr>
          <w:rFonts w:ascii="SimSun" w:hAnsi="SimSun" w:cs="SimSun"/>
          <w:color w:val="000000"/>
          <w:spacing w:val="-1"/>
          <w:sz w:val="21"/>
        </w:rPr>
        <w:t>）：</w:t>
      </w:r>
      <w:r>
        <w:rPr>
          <w:rFonts w:ascii="Times New Roman"/>
          <w:color w:val="000000"/>
          <w:spacing w:val="0"/>
          <w:sz w:val="21"/>
        </w:rPr>
      </w:r>
    </w:p>
    <w:p>
      <w:pPr>
        <w:pStyle w:val="Normal"/>
        <w:framePr w:w="2117" w:x="1843" w:y="550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燃烧热（</w:t>
      </w:r>
      <w:r>
        <w:rPr>
          <w:rFonts w:ascii="ENFMEF+TimesNewRomanPSMT"/>
          <w:color w:val="000000"/>
          <w:spacing w:val="0"/>
          <w:sz w:val="21"/>
        </w:rPr>
        <w:t>KJ/mol</w:t>
      </w:r>
      <w:r>
        <w:rPr>
          <w:rFonts w:ascii="SimSun" w:hAnsi="SimSun" w:cs="SimSun"/>
          <w:color w:val="000000"/>
          <w:spacing w:val="-1"/>
          <w:sz w:val="21"/>
        </w:rPr>
        <w:t>）：</w:t>
      </w:r>
      <w:r>
        <w:rPr>
          <w:rFonts w:ascii="Times New Roman"/>
          <w:color w:val="000000"/>
          <w:spacing w:val="0"/>
          <w:sz w:val="21"/>
        </w:rPr>
      </w:r>
    </w:p>
    <w:p>
      <w:pPr>
        <w:pStyle w:val="Normal"/>
        <w:framePr w:w="2117" w:x="1843" w:y="5502"/>
        <w:widowControl w:val="off"/>
        <w:autoSpaceDE w:val="off"/>
        <w:autoSpaceDN w:val="off"/>
        <w:spacing w:before="46" w:after="0" w:line="209" w:lineRule="exact"/>
        <w:ind w:left="0" w:right="0" w:firstLine="0"/>
        <w:jc w:val="left"/>
        <w:rPr>
          <w:rFonts w:ascii="Times New Roman"/>
          <w:color w:val="000000"/>
          <w:spacing w:val="0"/>
          <w:sz w:val="21"/>
        </w:rPr>
      </w:pPr>
      <w:r>
        <w:rPr>
          <w:rFonts w:ascii="SimSun" w:hAnsi="SimSun" w:cs="SimSun"/>
          <w:color w:val="000000"/>
          <w:spacing w:val="0"/>
          <w:sz w:val="21"/>
        </w:rPr>
        <w:t>燃烧性：易燃</w:t>
      </w:r>
      <w:r>
        <w:rPr>
          <w:rFonts w:ascii="Times New Roman"/>
          <w:color w:val="000000"/>
          <w:spacing w:val="0"/>
          <w:sz w:val="21"/>
        </w:rPr>
      </w:r>
    </w:p>
    <w:p>
      <w:pPr>
        <w:pStyle w:val="Normal"/>
        <w:framePr w:w="3809" w:x="5302" w:y="577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燃烧分解产物：一氧化碳、二氧化碳。</w:t>
      </w:r>
      <w:r>
        <w:rPr>
          <w:rFonts w:ascii="Times New Roman"/>
          <w:color w:val="000000"/>
          <w:spacing w:val="0"/>
          <w:sz w:val="21"/>
        </w:rPr>
      </w:r>
    </w:p>
    <w:p>
      <w:pPr>
        <w:pStyle w:val="Normal"/>
        <w:framePr w:w="3809" w:x="5302" w:y="5779"/>
        <w:widowControl w:val="off"/>
        <w:autoSpaceDE w:val="off"/>
        <w:autoSpaceDN w:val="off"/>
        <w:spacing w:before="60" w:after="0" w:line="209" w:lineRule="exact"/>
        <w:ind w:left="0" w:right="0" w:firstLine="0"/>
        <w:jc w:val="left"/>
        <w:rPr>
          <w:rFonts w:ascii="Times New Roman"/>
          <w:color w:val="000000"/>
          <w:spacing w:val="0"/>
          <w:sz w:val="21"/>
        </w:rPr>
      </w:pPr>
      <w:r>
        <w:rPr>
          <w:rFonts w:ascii="SimSun" w:hAnsi="SimSun" w:cs="SimSun"/>
          <w:color w:val="000000"/>
          <w:spacing w:val="0"/>
          <w:sz w:val="21"/>
        </w:rPr>
        <w:t>聚合危害：不聚合</w:t>
      </w:r>
      <w:r>
        <w:rPr>
          <w:rFonts w:ascii="Times New Roman"/>
          <w:color w:val="000000"/>
          <w:spacing w:val="0"/>
          <w:sz w:val="21"/>
        </w:rPr>
      </w:r>
    </w:p>
    <w:p>
      <w:pPr>
        <w:pStyle w:val="Normal"/>
        <w:framePr w:w="3809" w:x="5302" w:y="5779"/>
        <w:widowControl w:val="off"/>
        <w:autoSpaceDE w:val="off"/>
        <w:autoSpaceDN w:val="off"/>
        <w:spacing w:before="62" w:after="0" w:line="209" w:lineRule="exact"/>
        <w:ind w:left="0" w:right="0" w:firstLine="0"/>
        <w:jc w:val="left"/>
        <w:rPr>
          <w:rFonts w:ascii="Times New Roman"/>
          <w:color w:val="000000"/>
          <w:spacing w:val="0"/>
          <w:sz w:val="21"/>
        </w:rPr>
      </w:pPr>
      <w:r>
        <w:rPr>
          <w:rFonts w:ascii="SimSun" w:hAnsi="SimSun" w:cs="SimSun"/>
          <w:color w:val="000000"/>
          <w:spacing w:val="0"/>
          <w:sz w:val="21"/>
        </w:rPr>
        <w:t>稳定性：稳定</w:t>
      </w:r>
      <w:r>
        <w:rPr>
          <w:rFonts w:ascii="Times New Roman"/>
          <w:color w:val="000000"/>
          <w:spacing w:val="0"/>
          <w:sz w:val="21"/>
        </w:rPr>
      </w:r>
    </w:p>
    <w:p>
      <w:pPr>
        <w:pStyle w:val="Normal"/>
        <w:framePr w:w="449" w:x="1418" w:y="607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w:t>
      </w:r>
      <w:r>
        <w:rPr>
          <w:rFonts w:ascii="Times New Roman"/>
          <w:color w:val="000000"/>
          <w:spacing w:val="0"/>
          <w:sz w:val="21"/>
        </w:rPr>
      </w:r>
    </w:p>
    <w:p>
      <w:pPr>
        <w:pStyle w:val="Normal"/>
        <w:framePr w:w="449" w:x="1418" w:y="6070"/>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烧</w:t>
      </w:r>
      <w:r>
        <w:rPr>
          <w:rFonts w:ascii="Times New Roman"/>
          <w:color w:val="000000"/>
          <w:spacing w:val="0"/>
          <w:sz w:val="21"/>
        </w:rPr>
      </w:r>
    </w:p>
    <w:p>
      <w:pPr>
        <w:pStyle w:val="Normal"/>
        <w:framePr w:w="449" w:x="1418" w:y="6070"/>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爆</w:t>
      </w:r>
      <w:r>
        <w:rPr>
          <w:rFonts w:ascii="Times New Roman"/>
          <w:color w:val="000000"/>
          <w:spacing w:val="0"/>
          <w:sz w:val="21"/>
        </w:rPr>
      </w:r>
    </w:p>
    <w:p>
      <w:pPr>
        <w:pStyle w:val="Normal"/>
        <w:framePr w:w="449" w:x="1418" w:y="6070"/>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炸</w:t>
      </w:r>
      <w:r>
        <w:rPr>
          <w:rFonts w:ascii="Times New Roman"/>
          <w:color w:val="000000"/>
          <w:spacing w:val="0"/>
          <w:sz w:val="21"/>
        </w:rPr>
      </w:r>
    </w:p>
    <w:p>
      <w:pPr>
        <w:pStyle w:val="Normal"/>
        <w:framePr w:w="449" w:x="1418" w:y="6070"/>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危</w:t>
      </w:r>
      <w:r>
        <w:rPr>
          <w:rFonts w:ascii="Times New Roman"/>
          <w:color w:val="000000"/>
          <w:spacing w:val="0"/>
          <w:sz w:val="21"/>
        </w:rPr>
      </w:r>
    </w:p>
    <w:p>
      <w:pPr>
        <w:pStyle w:val="Normal"/>
        <w:framePr w:w="449" w:x="1418" w:y="6070"/>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险</w:t>
      </w:r>
      <w:r>
        <w:rPr>
          <w:rFonts w:ascii="Times New Roman"/>
          <w:color w:val="000000"/>
          <w:spacing w:val="0"/>
          <w:sz w:val="21"/>
        </w:rPr>
      </w:r>
    </w:p>
    <w:p>
      <w:pPr>
        <w:pStyle w:val="Normal"/>
        <w:framePr w:w="449" w:x="1418" w:y="6070"/>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2761" w:x="1843" w:y="604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闪点（℃）：－</w:t>
      </w:r>
      <w:r>
        <w:rPr>
          <w:rFonts w:ascii="ENFMEF+TimesNewRomanPSMT"/>
          <w:color w:val="000000"/>
          <w:spacing w:val="1"/>
          <w:sz w:val="21"/>
        </w:rPr>
        <w:t>50</w:t>
      </w:r>
      <w:r>
        <w:rPr>
          <w:rFonts w:ascii="Times New Roman"/>
          <w:color w:val="000000"/>
          <w:spacing w:val="0"/>
          <w:sz w:val="21"/>
        </w:rPr>
      </w:r>
    </w:p>
    <w:p>
      <w:pPr>
        <w:pStyle w:val="Normal"/>
        <w:framePr w:w="2761" w:x="1843" w:y="6042"/>
        <w:widowControl w:val="off"/>
        <w:autoSpaceDE w:val="off"/>
        <w:autoSpaceDN w:val="off"/>
        <w:spacing w:before="40" w:after="0" w:line="231" w:lineRule="exact"/>
        <w:ind w:left="0" w:right="0" w:firstLine="0"/>
        <w:jc w:val="left"/>
        <w:rPr>
          <w:rFonts w:ascii="Times New Roman"/>
          <w:color w:val="000000"/>
          <w:spacing w:val="0"/>
          <w:sz w:val="21"/>
        </w:rPr>
      </w:pPr>
      <w:r>
        <w:rPr>
          <w:rFonts w:ascii="SimSun" w:hAnsi="SimSun" w:cs="SimSun"/>
          <w:color w:val="000000"/>
          <w:spacing w:val="0"/>
          <w:sz w:val="21"/>
        </w:rPr>
        <w:t>爆炸下限（％）：</w:t>
      </w:r>
      <w:r>
        <w:rPr>
          <w:rFonts w:ascii="ENFMEF+TimesNewRomanPSMT"/>
          <w:color w:val="000000"/>
          <w:spacing w:val="0"/>
          <w:sz w:val="21"/>
        </w:rPr>
        <w:t>1.3</w:t>
      </w:r>
      <w:r>
        <w:rPr>
          <w:rFonts w:ascii="Times New Roman"/>
          <w:color w:val="000000"/>
          <w:spacing w:val="0"/>
          <w:sz w:val="21"/>
        </w:rPr>
      </w:r>
    </w:p>
    <w:p>
      <w:pPr>
        <w:pStyle w:val="Normal"/>
        <w:framePr w:w="2761" w:x="1843" w:y="6042"/>
        <w:widowControl w:val="off"/>
        <w:autoSpaceDE w:val="off"/>
        <w:autoSpaceDN w:val="off"/>
        <w:spacing w:before="37" w:after="0" w:line="231" w:lineRule="exact"/>
        <w:ind w:left="0" w:right="0" w:firstLine="0"/>
        <w:jc w:val="left"/>
        <w:rPr>
          <w:rFonts w:ascii="Times New Roman"/>
          <w:color w:val="000000"/>
          <w:spacing w:val="0"/>
          <w:sz w:val="21"/>
        </w:rPr>
      </w:pPr>
      <w:r>
        <w:rPr>
          <w:rFonts w:ascii="SimSun" w:hAnsi="SimSun" w:cs="SimSun"/>
          <w:color w:val="000000"/>
          <w:spacing w:val="0"/>
          <w:sz w:val="21"/>
        </w:rPr>
        <w:t>爆炸上限（％）：</w:t>
      </w:r>
      <w:r>
        <w:rPr>
          <w:rFonts w:ascii="ENFMEF+TimesNewRomanPSMT"/>
          <w:color w:val="000000"/>
          <w:spacing w:val="0"/>
          <w:sz w:val="21"/>
        </w:rPr>
        <w:t>6.0</w:t>
      </w:r>
      <w:r>
        <w:rPr>
          <w:rFonts w:ascii="Times New Roman"/>
          <w:color w:val="000000"/>
          <w:spacing w:val="0"/>
          <w:sz w:val="21"/>
        </w:rPr>
      </w:r>
    </w:p>
    <w:p>
      <w:pPr>
        <w:pStyle w:val="Normal"/>
        <w:framePr w:w="2761" w:x="1843" w:y="6042"/>
        <w:widowControl w:val="off"/>
        <w:autoSpaceDE w:val="off"/>
        <w:autoSpaceDN w:val="off"/>
        <w:spacing w:before="40" w:after="0" w:line="231" w:lineRule="exact"/>
        <w:ind w:left="0" w:right="0" w:firstLine="0"/>
        <w:jc w:val="left"/>
        <w:rPr>
          <w:rFonts w:ascii="Times New Roman"/>
          <w:color w:val="000000"/>
          <w:spacing w:val="0"/>
          <w:sz w:val="21"/>
        </w:rPr>
      </w:pPr>
      <w:r>
        <w:rPr>
          <w:rFonts w:ascii="SimSun" w:hAnsi="SimSun" w:cs="SimSun"/>
          <w:color w:val="000000"/>
          <w:spacing w:val="0"/>
          <w:sz w:val="21"/>
        </w:rPr>
        <w:t>引燃温度（℃）：</w:t>
      </w:r>
      <w:r>
        <w:rPr>
          <w:rFonts w:ascii="ENFMEF+TimesNewRomanPSMT"/>
          <w:color w:val="000000"/>
          <w:spacing w:val="1"/>
          <w:sz w:val="21"/>
        </w:rPr>
        <w:t>415</w:t>
      </w:r>
      <w:r>
        <w:rPr>
          <w:rFonts w:ascii="SimSun" w:hAnsi="SimSun" w:cs="SimSun"/>
          <w:color w:val="000000"/>
          <w:spacing w:val="-1"/>
          <w:sz w:val="21"/>
        </w:rPr>
        <w:t>～</w:t>
      </w:r>
      <w:r>
        <w:rPr>
          <w:rFonts w:ascii="ENFMEF+TimesNewRomanPSMT"/>
          <w:color w:val="000000"/>
          <w:spacing w:val="1"/>
          <w:sz w:val="21"/>
        </w:rPr>
        <w:t>530</w:t>
      </w:r>
      <w:r>
        <w:rPr>
          <w:rFonts w:ascii="Times New Roman"/>
          <w:color w:val="000000"/>
          <w:spacing w:val="0"/>
          <w:sz w:val="21"/>
        </w:rPr>
      </w:r>
    </w:p>
    <w:p>
      <w:pPr>
        <w:pStyle w:val="Normal"/>
        <w:framePr w:w="2523" w:x="5302" w:y="658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最大爆炸压力（</w:t>
      </w:r>
      <w:r>
        <w:rPr>
          <w:rFonts w:ascii="ENFMEF+TimesNewRomanPSMT"/>
          <w:color w:val="000000"/>
          <w:spacing w:val="0"/>
          <w:sz w:val="21"/>
        </w:rPr>
        <w:t>MPa</w:t>
      </w:r>
      <w:r>
        <w:rPr>
          <w:rFonts w:ascii="SimSun" w:hAnsi="SimSun" w:cs="SimSun"/>
          <w:color w:val="000000"/>
          <w:spacing w:val="-1"/>
          <w:sz w:val="21"/>
        </w:rPr>
        <w:t>）：</w:t>
      </w:r>
      <w:r>
        <w:rPr>
          <w:rFonts w:ascii="Times New Roman"/>
          <w:color w:val="000000"/>
          <w:spacing w:val="0"/>
          <w:sz w:val="21"/>
        </w:rPr>
      </w:r>
    </w:p>
    <w:p>
      <w:pPr>
        <w:pStyle w:val="Normal"/>
        <w:framePr w:w="2523" w:x="5302" w:y="6582"/>
        <w:widowControl w:val="off"/>
        <w:autoSpaceDE w:val="off"/>
        <w:autoSpaceDN w:val="off"/>
        <w:spacing w:before="46" w:after="0" w:line="209" w:lineRule="exact"/>
        <w:ind w:left="0" w:right="0" w:firstLine="0"/>
        <w:jc w:val="left"/>
        <w:rPr>
          <w:rFonts w:ascii="Times New Roman"/>
          <w:color w:val="000000"/>
          <w:spacing w:val="0"/>
          <w:sz w:val="21"/>
        </w:rPr>
      </w:pPr>
      <w:r>
        <w:rPr>
          <w:rFonts w:ascii="SimSun" w:hAnsi="SimSun" w:cs="SimSun"/>
          <w:color w:val="000000"/>
          <w:spacing w:val="0"/>
          <w:sz w:val="21"/>
        </w:rPr>
        <w:t>禁忌物：强氧化剂</w:t>
      </w:r>
      <w:r>
        <w:rPr>
          <w:rFonts w:ascii="Times New Roman"/>
          <w:color w:val="000000"/>
          <w:spacing w:val="0"/>
          <w:sz w:val="21"/>
        </w:rPr>
      </w:r>
    </w:p>
    <w:p>
      <w:pPr>
        <w:pStyle w:val="Normal"/>
        <w:framePr w:w="8882" w:x="1843" w:y="712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危险特性：其蒸气与空气可形成爆炸性混合物。遇明火、高热极易燃烧爆炸。与氧化剂能发生</w:t>
      </w:r>
      <w:r>
        <w:rPr>
          <w:rFonts w:ascii="Times New Roman"/>
          <w:color w:val="000000"/>
          <w:spacing w:val="0"/>
          <w:sz w:val="21"/>
        </w:rPr>
      </w:r>
    </w:p>
    <w:p>
      <w:pPr>
        <w:pStyle w:val="Normal"/>
        <w:framePr w:w="8882" w:x="1843" w:y="7128"/>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强烈反应。其蒸气比空气重，能在较低处扩散到相当远的地方，遇明火会引起回燃。</w:t>
      </w:r>
      <w:r>
        <w:rPr>
          <w:rFonts w:ascii="Times New Roman"/>
          <w:color w:val="000000"/>
          <w:spacing w:val="0"/>
          <w:sz w:val="21"/>
        </w:rPr>
      </w:r>
    </w:p>
    <w:p>
      <w:pPr>
        <w:pStyle w:val="Normal"/>
        <w:framePr w:w="8882" w:x="1843" w:y="7128"/>
        <w:widowControl w:val="off"/>
        <w:autoSpaceDE w:val="off"/>
        <w:autoSpaceDN w:val="off"/>
        <w:spacing w:before="60" w:after="0" w:line="209" w:lineRule="exact"/>
        <w:ind w:left="0" w:right="0" w:firstLine="0"/>
        <w:jc w:val="left"/>
        <w:rPr>
          <w:rFonts w:ascii="Times New Roman"/>
          <w:color w:val="000000"/>
          <w:spacing w:val="0"/>
          <w:sz w:val="21"/>
        </w:rPr>
      </w:pPr>
      <w:r>
        <w:rPr>
          <w:rFonts w:ascii="SimSun" w:hAnsi="SimSun" w:cs="SimSun"/>
          <w:color w:val="000000"/>
          <w:spacing w:val="-8"/>
          <w:sz w:val="21"/>
        </w:rPr>
        <w:t>灭火方法：喷水冷却容器，可能的话将容器从火场移至空旷处。</w:t>
      </w:r>
      <w:r>
        <w:rPr>
          <w:rFonts w:ascii="Times New Roman"/>
          <w:color w:val="000000"/>
          <w:spacing w:val="0"/>
          <w:sz w:val="21"/>
        </w:rPr>
      </w:r>
    </w:p>
    <w:p>
      <w:pPr>
        <w:pStyle w:val="Normal"/>
        <w:framePr w:w="8882" w:x="1843" w:y="7128"/>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8"/>
          <w:sz w:val="21"/>
        </w:rPr>
        <w:t>灭火剂：泡沫、干粉、二氧化碳。用水灭火无效。</w:t>
      </w:r>
      <w:r>
        <w:rPr>
          <w:rFonts w:ascii="Times New Roman"/>
          <w:color w:val="000000"/>
          <w:spacing w:val="0"/>
          <w:sz w:val="21"/>
        </w:rPr>
      </w:r>
    </w:p>
    <w:p>
      <w:pPr>
        <w:pStyle w:val="Normal"/>
        <w:framePr w:w="449" w:x="1418" w:y="818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毒</w:t>
      </w:r>
      <w:r>
        <w:rPr>
          <w:rFonts w:ascii="Times New Roman"/>
          <w:color w:val="000000"/>
          <w:spacing w:val="0"/>
          <w:sz w:val="21"/>
        </w:rPr>
      </w:r>
    </w:p>
    <w:p>
      <w:pPr>
        <w:pStyle w:val="Normal"/>
        <w:framePr w:w="449" w:x="1418" w:y="8189"/>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4090" w:x="1843" w:y="818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LD</w:t>
      </w:r>
      <w:r>
        <w:rPr>
          <w:rFonts w:ascii="ENFMEF+TimesNewRomanPSMT"/>
          <w:color w:val="000000"/>
          <w:spacing w:val="-3"/>
          <w:sz w:val="21"/>
          <w:vertAlign w:val="subscript"/>
        </w:rPr>
        <w:t>50</w:t>
      </w:r>
      <w:r>
        <w:rPr>
          <w:rFonts w:ascii="ENFMEF+TimesNewRomanPSMT"/>
          <w:color w:val="000000"/>
          <w:spacing w:val="0"/>
          <w:sz w:val="21"/>
        </w:rPr>
        <w:t>67000mg/kg</w:t>
      </w:r>
      <w:r>
        <w:rPr>
          <w:rFonts w:ascii="SimSun" w:hAnsi="SimSun" w:cs="SimSun"/>
          <w:color w:val="000000"/>
          <w:spacing w:val="0"/>
          <w:sz w:val="21"/>
        </w:rPr>
        <w:t>（小鼠经口）；</w:t>
      </w:r>
      <w:r>
        <w:rPr>
          <w:rFonts w:ascii="Times New Roman"/>
          <w:color w:val="000000"/>
          <w:spacing w:val="0"/>
          <w:sz w:val="21"/>
        </w:rPr>
      </w:r>
    </w:p>
    <w:p>
      <w:pPr>
        <w:pStyle w:val="Normal"/>
        <w:framePr w:w="4090" w:x="1843" w:y="8182"/>
        <w:widowControl w:val="off"/>
        <w:autoSpaceDE w:val="off"/>
        <w:autoSpaceDN w:val="off"/>
        <w:spacing w:before="24" w:after="0" w:line="231" w:lineRule="exact"/>
        <w:ind w:left="0" w:right="0" w:firstLine="0"/>
        <w:jc w:val="left"/>
        <w:rPr>
          <w:rFonts w:ascii="Times New Roman"/>
          <w:color w:val="000000"/>
          <w:spacing w:val="0"/>
          <w:sz w:val="21"/>
        </w:rPr>
      </w:pPr>
      <w:r>
        <w:rPr>
          <w:rFonts w:ascii="ENFMEF+TimesNewRomanPSMT"/>
          <w:color w:val="000000"/>
          <w:spacing w:val="0"/>
          <w:sz w:val="21"/>
        </w:rPr>
        <w:t>LC</w:t>
      </w:r>
      <w:r>
        <w:rPr>
          <w:rFonts w:ascii="ENFMEF+TimesNewRomanPSMT"/>
          <w:color w:val="000000"/>
          <w:spacing w:val="-2"/>
          <w:sz w:val="21"/>
          <w:vertAlign w:val="subscript"/>
        </w:rPr>
        <w:t>50</w:t>
      </w:r>
      <w:r>
        <w:rPr>
          <w:rFonts w:ascii="ENFMEF+TimesNewRomanPSMT"/>
          <w:color w:val="000000"/>
          <w:spacing w:val="0"/>
          <w:sz w:val="21"/>
        </w:rPr>
        <w:t>103000mg/m</w:t>
      </w:r>
      <w:r>
        <w:rPr>
          <w:rFonts w:ascii="ENFMEF+TimesNewRomanPSMT"/>
          <w:color w:val="000000"/>
          <w:spacing w:val="0"/>
          <w:sz w:val="21"/>
          <w:vertAlign w:val="superscript"/>
        </w:rPr>
        <w:t>3</w:t>
      </w:r>
      <w:r>
        <w:rPr>
          <w:rFonts w:ascii="SimSun" w:hAnsi="SimSun" w:cs="SimSun"/>
          <w:color w:val="000000"/>
          <w:spacing w:val="-1"/>
          <w:sz w:val="21"/>
        </w:rPr>
        <w:t>，</w:t>
      </w:r>
      <w:r>
        <w:rPr>
          <w:rFonts w:ascii="ENFMEF+TimesNewRomanPSMT"/>
          <w:color w:val="000000"/>
          <w:spacing w:val="0"/>
          <w:sz w:val="21"/>
        </w:rPr>
        <w:t>2</w:t>
      </w:r>
      <w:r>
        <w:rPr>
          <w:rFonts w:ascii="Times New Roman"/>
          <w:color w:val="000000"/>
          <w:spacing w:val="1"/>
          <w:sz w:val="21"/>
        </w:rPr>
        <w:t xml:space="preserve"> </w:t>
      </w:r>
      <w:r>
        <w:rPr>
          <w:rFonts w:ascii="SimSun" w:hAnsi="SimSun" w:cs="SimSun"/>
          <w:color w:val="000000"/>
          <w:spacing w:val="0"/>
          <w:sz w:val="21"/>
        </w:rPr>
        <w:t>小时（小鼠吸入）。</w:t>
      </w:r>
      <w:r>
        <w:rPr>
          <w:rFonts w:ascii="Times New Roman"/>
          <w:color w:val="000000"/>
          <w:spacing w:val="0"/>
          <w:sz w:val="21"/>
        </w:rPr>
      </w:r>
    </w:p>
    <w:p>
      <w:pPr>
        <w:pStyle w:val="Normal"/>
        <w:framePr w:w="4090" w:x="1843" w:y="8182"/>
        <w:widowControl w:val="off"/>
        <w:autoSpaceDE w:val="off"/>
        <w:autoSpaceDN w:val="off"/>
        <w:spacing w:before="43" w:after="0" w:line="209" w:lineRule="exact"/>
        <w:ind w:left="0" w:right="0" w:firstLine="0"/>
        <w:jc w:val="left"/>
        <w:rPr>
          <w:rFonts w:ascii="Times New Roman"/>
          <w:color w:val="000000"/>
          <w:spacing w:val="0"/>
          <w:sz w:val="21"/>
        </w:rPr>
      </w:pPr>
      <w:r>
        <w:rPr>
          <w:rFonts w:ascii="SimSun" w:hAnsi="SimSun" w:cs="SimSun"/>
          <w:color w:val="000000"/>
          <w:spacing w:val="0"/>
          <w:sz w:val="21"/>
        </w:rPr>
        <w:t>侵入途径：吸入、食入，经皮肤吸收。</w:t>
      </w:r>
      <w:r>
        <w:rPr>
          <w:rFonts w:ascii="Times New Roman"/>
          <w:color w:val="000000"/>
          <w:spacing w:val="0"/>
          <w:sz w:val="21"/>
        </w:rPr>
      </w:r>
    </w:p>
    <w:p>
      <w:pPr>
        <w:pStyle w:val="Normal"/>
        <w:framePr w:w="9018" w:x="1843" w:y="897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
          <w:sz w:val="21"/>
        </w:rPr>
        <w:t>健康危害：急性中毒：对中枢神经系统有麻醉作用。轻度中毒症状有头晕、头痛、恶心、呕吐、</w:t>
      </w:r>
      <w:r>
        <w:rPr>
          <w:rFonts w:ascii="Times New Roman"/>
          <w:color w:val="000000"/>
          <w:spacing w:val="0"/>
          <w:sz w:val="21"/>
        </w:rPr>
      </w:r>
    </w:p>
    <w:p>
      <w:pPr>
        <w:pStyle w:val="Normal"/>
        <w:framePr w:w="9018" w:x="1843" w:y="8979"/>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1"/>
          <w:sz w:val="21"/>
        </w:rPr>
        <w:t>步态不稳、共济失调。高浓度吸入出现中毒性脑病。极高浓度吸入引起意识突然丧失、放射性</w:t>
      </w:r>
      <w:r>
        <w:rPr>
          <w:rFonts w:ascii="Times New Roman"/>
          <w:color w:val="000000"/>
          <w:spacing w:val="0"/>
          <w:sz w:val="21"/>
        </w:rPr>
      </w:r>
    </w:p>
    <w:p>
      <w:pPr>
        <w:pStyle w:val="Normal"/>
        <w:framePr w:w="9018" w:x="1843" w:y="8979"/>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1"/>
          <w:sz w:val="21"/>
        </w:rPr>
        <w:t>呼吸停止。可伴有中毒性周围神经病及化学性肺炎。部分患者出现中毒性神经病。液体吸入呼</w:t>
      </w:r>
      <w:r>
        <w:rPr>
          <w:rFonts w:ascii="Times New Roman"/>
          <w:color w:val="000000"/>
          <w:spacing w:val="0"/>
          <w:sz w:val="21"/>
        </w:rPr>
      </w:r>
    </w:p>
    <w:p>
      <w:pPr>
        <w:pStyle w:val="Normal"/>
        <w:framePr w:w="9018" w:x="1843" w:y="8979"/>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1"/>
          <w:sz w:val="21"/>
        </w:rPr>
        <w:t>吸道可引起吸入性肺炎。溅入眼内可致角膜溃疡、穿孔，甚至失明。皮肤接触致急性接触性皮</w:t>
      </w:r>
      <w:r>
        <w:rPr>
          <w:rFonts w:ascii="Times New Roman"/>
          <w:color w:val="000000"/>
          <w:spacing w:val="0"/>
          <w:sz w:val="21"/>
        </w:rPr>
      </w:r>
    </w:p>
    <w:p>
      <w:pPr>
        <w:pStyle w:val="Normal"/>
        <w:framePr w:w="9018" w:x="1843" w:y="8979"/>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2"/>
          <w:sz w:val="21"/>
        </w:rPr>
        <w:t>炎，甚至灼伤。吞咽引起急性胃肠炎，重者出现类似急性吸入中毒症状，并可引起肝、肾损害。</w:t>
      </w:r>
      <w:r>
        <w:rPr>
          <w:rFonts w:ascii="Times New Roman"/>
          <w:color w:val="000000"/>
          <w:spacing w:val="0"/>
          <w:sz w:val="21"/>
        </w:rPr>
      </w:r>
    </w:p>
    <w:p>
      <w:pPr>
        <w:pStyle w:val="Normal"/>
        <w:framePr w:w="9018" w:x="1843" w:y="8979"/>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1"/>
          <w:sz w:val="21"/>
        </w:rPr>
        <w:t>慢性中毒：神经衰弱综合征、植物神经功能紊乱、周围神经病。严重中毒出现中毒性脑病，症</w:t>
      </w:r>
      <w:r>
        <w:rPr>
          <w:rFonts w:ascii="Times New Roman"/>
          <w:color w:val="000000"/>
          <w:spacing w:val="0"/>
          <w:sz w:val="21"/>
        </w:rPr>
      </w:r>
    </w:p>
    <w:p>
      <w:pPr>
        <w:pStyle w:val="Normal"/>
        <w:framePr w:w="9018" w:x="1843" w:y="8979"/>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状类似精神分裂症。皮肤损害。</w:t>
      </w:r>
      <w:r>
        <w:rPr>
          <w:rFonts w:ascii="Times New Roman"/>
          <w:color w:val="000000"/>
          <w:spacing w:val="0"/>
          <w:sz w:val="21"/>
        </w:rPr>
      </w:r>
    </w:p>
    <w:p>
      <w:pPr>
        <w:pStyle w:val="Normal"/>
        <w:framePr w:w="449" w:x="1418" w:y="910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对</w:t>
      </w:r>
      <w:r>
        <w:rPr>
          <w:rFonts w:ascii="Times New Roman"/>
          <w:color w:val="000000"/>
          <w:spacing w:val="0"/>
          <w:sz w:val="21"/>
        </w:rPr>
      </w:r>
    </w:p>
    <w:p>
      <w:pPr>
        <w:pStyle w:val="Normal"/>
        <w:framePr w:w="449" w:x="1418" w:y="9108"/>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人</w:t>
      </w:r>
      <w:r>
        <w:rPr>
          <w:rFonts w:ascii="Times New Roman"/>
          <w:color w:val="000000"/>
          <w:spacing w:val="0"/>
          <w:sz w:val="21"/>
        </w:rPr>
      </w:r>
    </w:p>
    <w:p>
      <w:pPr>
        <w:pStyle w:val="Normal"/>
        <w:framePr w:w="449" w:x="1418" w:y="9108"/>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体</w:t>
      </w:r>
      <w:r>
        <w:rPr>
          <w:rFonts w:ascii="Times New Roman"/>
          <w:color w:val="000000"/>
          <w:spacing w:val="0"/>
          <w:sz w:val="21"/>
        </w:rPr>
      </w:r>
    </w:p>
    <w:p>
      <w:pPr>
        <w:pStyle w:val="Normal"/>
        <w:framePr w:w="449" w:x="1418" w:y="9108"/>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危</w:t>
      </w:r>
      <w:r>
        <w:rPr>
          <w:rFonts w:ascii="Times New Roman"/>
          <w:color w:val="000000"/>
          <w:spacing w:val="0"/>
          <w:sz w:val="21"/>
        </w:rPr>
      </w:r>
    </w:p>
    <w:p>
      <w:pPr>
        <w:pStyle w:val="Normal"/>
        <w:framePr w:w="449" w:x="1418" w:y="9108"/>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害</w:t>
      </w:r>
      <w:r>
        <w:rPr>
          <w:rFonts w:ascii="Times New Roman"/>
          <w:color w:val="000000"/>
          <w:spacing w:val="0"/>
          <w:sz w:val="21"/>
        </w:rPr>
      </w:r>
    </w:p>
    <w:p>
      <w:pPr>
        <w:pStyle w:val="Normal"/>
        <w:framePr w:w="8882" w:x="1843" w:y="1081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皮肤接触：脱去被污染的衣着，用肥皂水和清水彻底冲洗皮肤。就医。</w:t>
      </w:r>
      <w:r>
        <w:rPr>
          <w:rFonts w:ascii="Times New Roman"/>
          <w:color w:val="000000"/>
          <w:spacing w:val="0"/>
          <w:sz w:val="21"/>
        </w:rPr>
      </w:r>
    </w:p>
    <w:p>
      <w:pPr>
        <w:pStyle w:val="Normal"/>
        <w:framePr w:w="8882" w:x="1843" w:y="10810"/>
        <w:widowControl w:val="off"/>
        <w:autoSpaceDE w:val="off"/>
        <w:autoSpaceDN w:val="off"/>
        <w:spacing w:before="44" w:after="0" w:line="231" w:lineRule="exact"/>
        <w:ind w:left="0" w:right="0" w:firstLine="0"/>
        <w:jc w:val="left"/>
        <w:rPr>
          <w:rFonts w:ascii="Times New Roman"/>
          <w:color w:val="000000"/>
          <w:spacing w:val="0"/>
          <w:sz w:val="21"/>
        </w:rPr>
      </w:pPr>
      <w:r>
        <w:rPr>
          <w:rFonts w:ascii="SimSun" w:hAnsi="SimSun" w:cs="SimSun"/>
          <w:color w:val="000000"/>
          <w:spacing w:val="0"/>
          <w:sz w:val="21"/>
        </w:rPr>
        <w:t>眼睛接触：提起眼睑，用流动清水或生理盐水彻底冲洗至少</w:t>
      </w:r>
      <w:r>
        <w:rPr>
          <w:rFonts w:ascii="Times New Roman"/>
          <w:color w:val="000000"/>
          <w:spacing w:val="2"/>
          <w:sz w:val="21"/>
        </w:rPr>
        <w:t xml:space="preserve"> </w:t>
      </w:r>
      <w:r>
        <w:rPr>
          <w:rFonts w:ascii="ENFMEF+TimesNewRomanPSMT"/>
          <w:color w:val="000000"/>
          <w:spacing w:val="1"/>
          <w:sz w:val="21"/>
        </w:rPr>
        <w:t>15</w:t>
      </w:r>
      <w:r>
        <w:rPr>
          <w:rFonts w:ascii="Times New Roman"/>
          <w:color w:val="000000"/>
          <w:spacing w:val="0"/>
          <w:sz w:val="21"/>
        </w:rPr>
        <w:t xml:space="preserve"> </w:t>
      </w:r>
      <w:r>
        <w:rPr>
          <w:rFonts w:ascii="SimSun" w:hAnsi="SimSun" w:cs="SimSun"/>
          <w:color w:val="000000"/>
          <w:spacing w:val="0"/>
          <w:sz w:val="21"/>
        </w:rPr>
        <w:t>分钟。就医。</w:t>
      </w:r>
      <w:r>
        <w:rPr>
          <w:rFonts w:ascii="Times New Roman"/>
          <w:color w:val="000000"/>
          <w:spacing w:val="0"/>
          <w:sz w:val="21"/>
        </w:rPr>
      </w:r>
    </w:p>
    <w:p>
      <w:pPr>
        <w:pStyle w:val="Normal"/>
        <w:framePr w:w="8882" w:x="1843" w:y="10810"/>
        <w:widowControl w:val="off"/>
        <w:autoSpaceDE w:val="off"/>
        <w:autoSpaceDN w:val="off"/>
        <w:spacing w:before="34" w:after="0" w:line="209" w:lineRule="exact"/>
        <w:ind w:left="0" w:right="0" w:firstLine="0"/>
        <w:jc w:val="left"/>
        <w:rPr>
          <w:rFonts w:ascii="Times New Roman"/>
          <w:color w:val="000000"/>
          <w:spacing w:val="0"/>
          <w:sz w:val="21"/>
        </w:rPr>
      </w:pPr>
      <w:r>
        <w:rPr>
          <w:rFonts w:ascii="SimSun" w:hAnsi="SimSun" w:cs="SimSun"/>
          <w:color w:val="000000"/>
          <w:spacing w:val="1"/>
          <w:sz w:val="21"/>
        </w:rPr>
        <w:t>吸入：迅速脱离现场至空气新鲜处，保持呼吸道通畅。如呼吸困难，给输氧。如呼吸停止，立</w:t>
      </w:r>
      <w:r>
        <w:rPr>
          <w:rFonts w:ascii="Times New Roman"/>
          <w:color w:val="000000"/>
          <w:spacing w:val="0"/>
          <w:sz w:val="21"/>
        </w:rPr>
      </w:r>
    </w:p>
    <w:p>
      <w:pPr>
        <w:pStyle w:val="Normal"/>
        <w:framePr w:w="8882" w:x="1843" w:y="10810"/>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即进行人工呼吸。就医。</w:t>
      </w:r>
      <w:r>
        <w:rPr>
          <w:rFonts w:ascii="Times New Roman"/>
          <w:color w:val="000000"/>
          <w:spacing w:val="0"/>
          <w:sz w:val="21"/>
        </w:rPr>
      </w:r>
    </w:p>
    <w:p>
      <w:pPr>
        <w:pStyle w:val="Normal"/>
        <w:framePr w:w="449" w:x="1418" w:y="1119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急</w:t>
      </w:r>
      <w:r>
        <w:rPr>
          <w:rFonts w:ascii="Times New Roman"/>
          <w:color w:val="000000"/>
          <w:spacing w:val="0"/>
          <w:sz w:val="21"/>
        </w:rPr>
      </w:r>
    </w:p>
    <w:p>
      <w:pPr>
        <w:pStyle w:val="Normal"/>
        <w:framePr w:w="449" w:x="1418" w:y="11199"/>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救</w:t>
      </w:r>
      <w:r>
        <w:rPr>
          <w:rFonts w:ascii="Times New Roman"/>
          <w:color w:val="000000"/>
          <w:spacing w:val="0"/>
          <w:sz w:val="21"/>
        </w:rPr>
      </w:r>
    </w:p>
    <w:p>
      <w:pPr>
        <w:pStyle w:val="Normal"/>
        <w:framePr w:w="4649" w:x="1843" w:y="1184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食入：给饮牛奶或用植物油洗胃和灌肠。就医。</w:t>
      </w:r>
      <w:r>
        <w:rPr>
          <w:rFonts w:ascii="Times New Roman"/>
          <w:color w:val="000000"/>
          <w:spacing w:val="0"/>
          <w:sz w:val="21"/>
        </w:rPr>
      </w:r>
    </w:p>
    <w:p>
      <w:pPr>
        <w:pStyle w:val="Normal"/>
        <w:framePr w:w="4649" w:x="1843" w:y="11849"/>
        <w:widowControl w:val="off"/>
        <w:autoSpaceDE w:val="off"/>
        <w:autoSpaceDN w:val="off"/>
        <w:spacing w:before="62" w:after="0" w:line="209" w:lineRule="exact"/>
        <w:ind w:left="0" w:right="0" w:firstLine="0"/>
        <w:jc w:val="left"/>
        <w:rPr>
          <w:rFonts w:ascii="Times New Roman"/>
          <w:color w:val="000000"/>
          <w:spacing w:val="0"/>
          <w:sz w:val="21"/>
        </w:rPr>
      </w:pPr>
      <w:r>
        <w:rPr>
          <w:rFonts w:ascii="SimSun" w:hAnsi="SimSun" w:cs="SimSun"/>
          <w:color w:val="000000"/>
          <w:spacing w:val="-8"/>
          <w:sz w:val="21"/>
        </w:rPr>
        <w:t>工程控制：生产过程密闭，全面通风。</w:t>
      </w:r>
      <w:r>
        <w:rPr>
          <w:rFonts w:ascii="Times New Roman"/>
          <w:color w:val="000000"/>
          <w:spacing w:val="0"/>
          <w:sz w:val="21"/>
        </w:rPr>
      </w:r>
    </w:p>
    <w:p>
      <w:pPr>
        <w:pStyle w:val="Normal"/>
        <w:framePr w:w="8809" w:x="1843" w:y="1237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8"/>
          <w:sz w:val="21"/>
        </w:rPr>
        <w:t>呼吸系统防护：一般不需要特殊防护，高浓度接触时，佩戴自吸过滤式防毒面具（半面罩）。</w:t>
      </w:r>
      <w:r>
        <w:rPr>
          <w:rFonts w:ascii="Times New Roman"/>
          <w:color w:val="000000"/>
          <w:spacing w:val="0"/>
          <w:sz w:val="21"/>
        </w:rPr>
      </w:r>
    </w:p>
    <w:p>
      <w:pPr>
        <w:pStyle w:val="Normal"/>
        <w:framePr w:w="8809" w:x="1843" w:y="12379"/>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8"/>
          <w:sz w:val="21"/>
        </w:rPr>
        <w:t>眼睛防护：一般不需要特殊防护，高浓度接触时戴安全防护眼镜。</w:t>
      </w:r>
      <w:r>
        <w:rPr>
          <w:rFonts w:ascii="Times New Roman"/>
          <w:color w:val="000000"/>
          <w:spacing w:val="0"/>
          <w:sz w:val="21"/>
        </w:rPr>
      </w:r>
    </w:p>
    <w:p>
      <w:pPr>
        <w:pStyle w:val="Normal"/>
        <w:framePr w:w="8809" w:x="1843" w:y="12379"/>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8"/>
          <w:sz w:val="21"/>
        </w:rPr>
        <w:t>身体防护：穿防静电工作服。</w:t>
      </w:r>
      <w:r>
        <w:rPr>
          <w:rFonts w:ascii="Times New Roman"/>
          <w:color w:val="000000"/>
          <w:spacing w:val="0"/>
          <w:sz w:val="21"/>
        </w:rPr>
      </w:r>
    </w:p>
    <w:p>
      <w:pPr>
        <w:pStyle w:val="Normal"/>
        <w:framePr w:w="449" w:x="1418" w:y="126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防</w:t>
      </w:r>
      <w:r>
        <w:rPr>
          <w:rFonts w:ascii="Times New Roman"/>
          <w:color w:val="000000"/>
          <w:spacing w:val="0"/>
          <w:sz w:val="21"/>
        </w:rPr>
      </w:r>
    </w:p>
    <w:p>
      <w:pPr>
        <w:pStyle w:val="Normal"/>
        <w:framePr w:w="449" w:x="1418" w:y="12639"/>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护</w:t>
      </w:r>
      <w:r>
        <w:rPr>
          <w:rFonts w:ascii="Times New Roman"/>
          <w:color w:val="000000"/>
          <w:spacing w:val="0"/>
          <w:sz w:val="21"/>
        </w:rPr>
      </w:r>
    </w:p>
    <w:p>
      <w:pPr>
        <w:pStyle w:val="Normal"/>
        <w:framePr w:w="4629" w:x="1843" w:y="131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8"/>
          <w:sz w:val="21"/>
        </w:rPr>
        <w:t>手防护：戴防苯耐油手套。</w:t>
      </w:r>
      <w:r>
        <w:rPr>
          <w:rFonts w:ascii="Times New Roman"/>
          <w:color w:val="000000"/>
          <w:spacing w:val="0"/>
          <w:sz w:val="21"/>
        </w:rPr>
      </w:r>
    </w:p>
    <w:p>
      <w:pPr>
        <w:pStyle w:val="Normal"/>
        <w:framePr w:w="4629" w:x="1843" w:y="13159"/>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8"/>
          <w:sz w:val="21"/>
        </w:rPr>
        <w:t>其它：工作现场严禁吸烟。避免长期反复接触。</w:t>
      </w:r>
      <w:r>
        <w:rPr>
          <w:rFonts w:ascii="Times New Roman"/>
          <w:color w:val="000000"/>
          <w:spacing w:val="0"/>
          <w:sz w:val="21"/>
        </w:rPr>
      </w:r>
    </w:p>
    <w:p>
      <w:pPr>
        <w:pStyle w:val="Normal"/>
        <w:framePr w:w="8882" w:x="1843" w:y="1369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迅速撤离泄漏污染区人员至安全区，并进行隔离，严格限制出入。切断火源。建议应急处理人</w:t>
      </w:r>
      <w:r>
        <w:rPr>
          <w:rFonts w:ascii="Times New Roman"/>
          <w:color w:val="000000"/>
          <w:spacing w:val="0"/>
          <w:sz w:val="21"/>
        </w:rPr>
      </w:r>
    </w:p>
    <w:p>
      <w:pPr>
        <w:pStyle w:val="Normal"/>
        <w:framePr w:w="8882" w:x="1843" w:y="13690"/>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1"/>
          <w:sz w:val="21"/>
        </w:rPr>
        <w:t>员戴自给正压式呼吸器，穿消防防护服。尽可能切断泄漏源。防止进入下水道、排洪沟等限制</w:t>
      </w:r>
      <w:r>
        <w:rPr>
          <w:rFonts w:ascii="Times New Roman"/>
          <w:color w:val="000000"/>
          <w:spacing w:val="0"/>
          <w:sz w:val="21"/>
        </w:rPr>
      </w:r>
    </w:p>
    <w:p>
      <w:pPr>
        <w:pStyle w:val="Normal"/>
        <w:framePr w:w="8882" w:x="1843" w:y="13690"/>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1"/>
          <w:sz w:val="21"/>
        </w:rPr>
        <w:t>性空间。小量泄漏：用砂土、蛭石或其它惰性材料吸收。或在保证安全的情况下，就地焚烧。</w:t>
      </w:r>
      <w:r>
        <w:rPr>
          <w:rFonts w:ascii="Times New Roman"/>
          <w:color w:val="000000"/>
          <w:spacing w:val="0"/>
          <w:sz w:val="21"/>
        </w:rPr>
      </w:r>
    </w:p>
    <w:p>
      <w:pPr>
        <w:pStyle w:val="Normal"/>
        <w:framePr w:w="8882" w:x="1843" w:y="13690"/>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1"/>
          <w:sz w:val="21"/>
        </w:rPr>
        <w:t>大量泄漏：构筑围堤或挖坑收容；用泡沫覆盖，降低蒸气灾害。用防爆泵转移至槽车或专用收</w:t>
      </w:r>
      <w:r>
        <w:rPr>
          <w:rFonts w:ascii="Times New Roman"/>
          <w:color w:val="000000"/>
          <w:spacing w:val="0"/>
          <w:sz w:val="21"/>
        </w:rPr>
      </w:r>
    </w:p>
    <w:p>
      <w:pPr>
        <w:pStyle w:val="Normal"/>
        <w:framePr w:w="8882" w:x="1843" w:y="13690"/>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集器内，回收或运至废物处理场所处置。</w:t>
      </w:r>
      <w:r>
        <w:rPr>
          <w:rFonts w:ascii="Times New Roman"/>
          <w:color w:val="000000"/>
          <w:spacing w:val="0"/>
          <w:sz w:val="21"/>
        </w:rPr>
      </w:r>
    </w:p>
    <w:p>
      <w:pPr>
        <w:pStyle w:val="Normal"/>
        <w:framePr w:w="449" w:x="1418" w:y="138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泄</w:t>
      </w:r>
      <w:r>
        <w:rPr>
          <w:rFonts w:ascii="Times New Roman"/>
          <w:color w:val="000000"/>
          <w:spacing w:val="0"/>
          <w:sz w:val="21"/>
        </w:rPr>
      </w:r>
    </w:p>
    <w:p>
      <w:pPr>
        <w:pStyle w:val="Normal"/>
        <w:framePr w:w="449" w:x="1418" w:y="13819"/>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漏</w:t>
      </w:r>
      <w:r>
        <w:rPr>
          <w:rFonts w:ascii="Times New Roman"/>
          <w:color w:val="000000"/>
          <w:spacing w:val="0"/>
          <w:sz w:val="21"/>
        </w:rPr>
      </w:r>
    </w:p>
    <w:p>
      <w:pPr>
        <w:pStyle w:val="Normal"/>
        <w:framePr w:w="449" w:x="1418" w:y="13819"/>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处</w:t>
      </w:r>
      <w:r>
        <w:rPr>
          <w:rFonts w:ascii="Times New Roman"/>
          <w:color w:val="000000"/>
          <w:spacing w:val="0"/>
          <w:sz w:val="21"/>
        </w:rPr>
      </w:r>
    </w:p>
    <w:p>
      <w:pPr>
        <w:pStyle w:val="Normal"/>
        <w:framePr w:w="449" w:x="1418" w:y="13819"/>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理</w:t>
      </w:r>
      <w:r>
        <w:rPr>
          <w:rFonts w:ascii="Times New Roman"/>
          <w:color w:val="000000"/>
          <w:spacing w:val="0"/>
          <w:sz w:val="21"/>
        </w:rPr>
      </w:r>
    </w:p>
    <w:p>
      <w:pPr>
        <w:pStyle w:val="Normal"/>
        <w:framePr w:w="449" w:x="1418" w:y="1500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贮</w:t>
      </w:r>
      <w:r>
        <w:rPr>
          <w:rFonts w:ascii="Times New Roman"/>
          <w:color w:val="000000"/>
          <w:spacing w:val="0"/>
          <w:sz w:val="21"/>
        </w:rPr>
      </w:r>
    </w:p>
    <w:p>
      <w:pPr>
        <w:pStyle w:val="Normal"/>
        <w:framePr w:w="4114" w:x="1843" w:y="1499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包装标志：</w:t>
      </w:r>
      <w:r>
        <w:rPr>
          <w:rFonts w:ascii="ENFMEF+TimesNewRomanPSMT"/>
          <w:color w:val="000000"/>
          <w:spacing w:val="0"/>
          <w:sz w:val="21"/>
        </w:rPr>
        <w:t>7UN</w:t>
      </w:r>
      <w:r>
        <w:rPr>
          <w:rFonts w:ascii="Times New Roman"/>
          <w:color w:val="000000"/>
          <w:spacing w:val="-3"/>
          <w:sz w:val="21"/>
        </w:rPr>
        <w:t xml:space="preserve"> </w:t>
      </w:r>
      <w:r>
        <w:rPr>
          <w:rFonts w:ascii="SimSun" w:hAnsi="SimSun" w:cs="SimSun"/>
          <w:color w:val="000000"/>
          <w:spacing w:val="0"/>
          <w:sz w:val="21"/>
        </w:rPr>
        <w:t>编号：</w:t>
      </w:r>
      <w:r>
        <w:rPr>
          <w:rFonts w:ascii="ENFMEF+TimesNewRomanPSMT"/>
          <w:color w:val="000000"/>
          <w:spacing w:val="1"/>
          <w:sz w:val="21"/>
        </w:rPr>
        <w:t>1203</w:t>
      </w:r>
      <w:r>
        <w:rPr>
          <w:rFonts w:ascii="Times New Roman"/>
          <w:color w:val="000000"/>
          <w:spacing w:val="-2"/>
          <w:sz w:val="21"/>
        </w:rPr>
        <w:t xml:space="preserve"> </w:t>
      </w:r>
      <w:r>
        <w:rPr>
          <w:rFonts w:ascii="SimSun" w:hAnsi="SimSun" w:cs="SimSun"/>
          <w:color w:val="000000"/>
          <w:spacing w:val="0"/>
          <w:sz w:val="21"/>
        </w:rPr>
        <w:t>包装分类：Ⅰ</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12</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4" style="position:absolute;margin-left:69.9pt;margin-top:53.3pt;z-index:-179;width:455.5pt;height:2.7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64.25pt;margin-top:178.1pt;z-index:-183;width:467.5pt;height:586.15pt;mso-position-horizontal:absolute;mso-position-horizontal-relative:page;mso-position-vertical:absolute;mso-position-vertical-relative:page" type="#_x0000_t75">
            <v:imagedata xmlns:r="http://schemas.openxmlformats.org/officeDocument/2006/relationships" r:id="rId4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449" w:x="1418" w:y="143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运</w:t>
      </w:r>
      <w:r>
        <w:rPr>
          <w:rFonts w:ascii="Times New Roman"/>
          <w:color w:val="000000"/>
          <w:spacing w:val="0"/>
          <w:sz w:val="21"/>
        </w:rPr>
      </w:r>
    </w:p>
    <w:p>
      <w:pPr>
        <w:pStyle w:val="Normal"/>
        <w:framePr w:w="4229" w:x="1843" w:y="143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包装方法：小开口钢桶；安瓿瓶外木板箱。</w:t>
      </w:r>
      <w:r>
        <w:rPr>
          <w:rFonts w:ascii="Times New Roman"/>
          <w:color w:val="000000"/>
          <w:spacing w:val="0"/>
          <w:sz w:val="21"/>
        </w:rPr>
      </w:r>
    </w:p>
    <w:p>
      <w:pPr>
        <w:pStyle w:val="Normal"/>
        <w:framePr w:w="8892" w:x="1843" w:y="1690"/>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储运条件：储存于阴凉、通风仓间内。远离火种、热源。仓内温度不宜超过</w:t>
      </w:r>
      <w:r>
        <w:rPr>
          <w:rFonts w:ascii="Times New Roman"/>
          <w:color w:val="000000"/>
          <w:spacing w:val="0"/>
          <w:sz w:val="21"/>
        </w:rPr>
        <w:t xml:space="preserve"> </w:t>
      </w:r>
      <w:r>
        <w:rPr>
          <w:rFonts w:ascii="ENFMEF+TimesNewRomanPSMT"/>
          <w:color w:val="000000"/>
          <w:spacing w:val="1"/>
          <w:sz w:val="21"/>
        </w:rPr>
        <w:t>30</w:t>
      </w:r>
      <w:r>
        <w:rPr>
          <w:rFonts w:ascii="SimSun" w:hAnsi="SimSun" w:cs="SimSun"/>
          <w:color w:val="000000"/>
          <w:spacing w:val="0"/>
          <w:sz w:val="21"/>
        </w:rPr>
        <w:t>℃。防止阳光直</w:t>
      </w:r>
      <w:r>
        <w:rPr>
          <w:rFonts w:ascii="Times New Roman"/>
          <w:color w:val="000000"/>
          <w:spacing w:val="0"/>
          <w:sz w:val="21"/>
        </w:rPr>
      </w:r>
    </w:p>
    <w:p>
      <w:pPr>
        <w:pStyle w:val="Normal"/>
        <w:framePr w:w="8892" w:x="1843" w:y="1690"/>
        <w:widowControl w:val="off"/>
        <w:autoSpaceDE w:val="off"/>
        <w:autoSpaceDN w:val="off"/>
        <w:spacing w:before="34" w:after="0" w:line="209" w:lineRule="exact"/>
        <w:ind w:left="0" w:right="0" w:firstLine="0"/>
        <w:jc w:val="left"/>
        <w:rPr>
          <w:rFonts w:ascii="Times New Roman"/>
          <w:color w:val="000000"/>
          <w:spacing w:val="0"/>
          <w:sz w:val="21"/>
        </w:rPr>
      </w:pPr>
      <w:r>
        <w:rPr>
          <w:rFonts w:ascii="SimSun" w:hAnsi="SimSun" w:cs="SimSun"/>
          <w:color w:val="000000"/>
          <w:spacing w:val="1"/>
          <w:sz w:val="21"/>
        </w:rPr>
        <w:t>射。保持容器密封。应与氧化剂分开存放。储存间内的照明、通风等设施应采用防爆型，开关</w:t>
      </w:r>
      <w:r>
        <w:rPr>
          <w:rFonts w:ascii="Times New Roman"/>
          <w:color w:val="000000"/>
          <w:spacing w:val="0"/>
          <w:sz w:val="21"/>
        </w:rPr>
      </w:r>
    </w:p>
    <w:p>
      <w:pPr>
        <w:pStyle w:val="Normal"/>
        <w:framePr w:w="8892" w:x="1843" w:y="1690"/>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1"/>
          <w:sz w:val="21"/>
        </w:rPr>
        <w:t>设在仓外。桶装堆跺不可过大，应留墙距、顶距、柱距及必要的防火检查走道。罐储时要有防</w:t>
      </w:r>
      <w:r>
        <w:rPr>
          <w:rFonts w:ascii="Times New Roman"/>
          <w:color w:val="000000"/>
          <w:spacing w:val="0"/>
          <w:sz w:val="21"/>
        </w:rPr>
      </w:r>
    </w:p>
    <w:p>
      <w:pPr>
        <w:pStyle w:val="Normal"/>
        <w:framePr w:w="8892" w:x="1843" w:y="1690"/>
        <w:widowControl w:val="off"/>
        <w:autoSpaceDE w:val="off"/>
        <w:autoSpaceDN w:val="off"/>
        <w:spacing w:before="44" w:after="0" w:line="231" w:lineRule="exact"/>
        <w:ind w:left="0" w:right="0" w:firstLine="0"/>
        <w:jc w:val="left"/>
        <w:rPr>
          <w:rFonts w:ascii="Times New Roman"/>
          <w:color w:val="000000"/>
          <w:spacing w:val="0"/>
          <w:sz w:val="21"/>
        </w:rPr>
      </w:pPr>
      <w:r>
        <w:rPr>
          <w:rFonts w:ascii="SimSun" w:hAnsi="SimSun" w:cs="SimSun"/>
          <w:color w:val="000000"/>
          <w:spacing w:val="0"/>
          <w:sz w:val="21"/>
        </w:rPr>
        <w:t>火防爆技术措施。禁止使用易产生火花机械设备和工具。灌装时应注意流速（不超过</w:t>
      </w:r>
      <w:r>
        <w:rPr>
          <w:rFonts w:ascii="Times New Roman"/>
          <w:color w:val="000000"/>
          <w:spacing w:val="-1"/>
          <w:sz w:val="21"/>
        </w:rPr>
        <w:t xml:space="preserve"> </w:t>
      </w:r>
      <w:r>
        <w:rPr>
          <w:rFonts w:ascii="ENFMEF+TimesNewRomanPSMT"/>
          <w:color w:val="000000"/>
          <w:spacing w:val="0"/>
          <w:sz w:val="21"/>
        </w:rPr>
        <w:t>3m/s</w:t>
      </w:r>
      <w:r>
        <w:rPr>
          <w:rFonts w:ascii="SimSun" w:hAnsi="SimSun" w:cs="SimSun"/>
          <w:color w:val="000000"/>
          <w:spacing w:val="1"/>
          <w:sz w:val="21"/>
        </w:rPr>
        <w:t>），</w:t>
      </w:r>
      <w:r>
        <w:rPr>
          <w:rFonts w:ascii="Times New Roman"/>
          <w:color w:val="000000"/>
          <w:spacing w:val="0"/>
          <w:sz w:val="21"/>
        </w:rPr>
      </w:r>
    </w:p>
    <w:p>
      <w:pPr>
        <w:pStyle w:val="Normal"/>
        <w:framePr w:w="8892" w:x="1843" w:y="1690"/>
        <w:widowControl w:val="off"/>
        <w:autoSpaceDE w:val="off"/>
        <w:autoSpaceDN w:val="off"/>
        <w:spacing w:before="34" w:after="0" w:line="209" w:lineRule="exact"/>
        <w:ind w:left="0" w:right="0" w:firstLine="0"/>
        <w:jc w:val="left"/>
        <w:rPr>
          <w:rFonts w:ascii="Times New Roman"/>
          <w:color w:val="000000"/>
          <w:spacing w:val="0"/>
          <w:sz w:val="21"/>
        </w:rPr>
      </w:pPr>
      <w:r>
        <w:rPr>
          <w:rFonts w:ascii="SimSun" w:hAnsi="SimSun" w:cs="SimSun"/>
          <w:color w:val="000000"/>
          <w:spacing w:val="0"/>
          <w:sz w:val="21"/>
        </w:rPr>
        <w:t>且有接地装置，防止静电积聚。搬运时要注意轻装轻卸，防止包装及容器损坏。</w:t>
      </w:r>
      <w:r>
        <w:rPr>
          <w:rFonts w:ascii="Times New Roman"/>
          <w:color w:val="000000"/>
          <w:spacing w:val="0"/>
          <w:sz w:val="21"/>
        </w:rPr>
      </w:r>
    </w:p>
    <w:p>
      <w:pPr>
        <w:pStyle w:val="Normal"/>
        <w:framePr w:w="2472" w:x="1418" w:y="3007"/>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2.</w:t>
      </w:r>
      <w:r>
        <w:rPr>
          <w:rFonts w:ascii="Times New Roman"/>
          <w:color w:val="000000"/>
          <w:spacing w:val="72"/>
          <w:sz w:val="24"/>
        </w:rPr>
        <w:t xml:space="preserve"> </w:t>
      </w:r>
      <w:r>
        <w:rPr>
          <w:rFonts w:ascii="SimSun" w:hAnsi="SimSun" w:cs="SimSun"/>
          <w:color w:val="000000"/>
          <w:spacing w:val="0"/>
          <w:sz w:val="24"/>
        </w:rPr>
        <w:t>柴油的理化特性表</w:t>
      </w:r>
      <w:r>
        <w:rPr>
          <w:rFonts w:ascii="Times New Roman"/>
          <w:color w:val="000000"/>
          <w:spacing w:val="0"/>
          <w:sz w:val="24"/>
        </w:rPr>
      </w:r>
    </w:p>
    <w:p>
      <w:pPr>
        <w:pStyle w:val="Normal"/>
        <w:framePr w:w="1498" w:x="1860" w:y="349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中文名：柴油</w:t>
      </w:r>
      <w:r>
        <w:rPr>
          <w:rFonts w:ascii="Times New Roman"/>
          <w:color w:val="000000"/>
          <w:spacing w:val="0"/>
          <w:sz w:val="21"/>
        </w:rPr>
      </w:r>
    </w:p>
    <w:p>
      <w:pPr>
        <w:pStyle w:val="Normal"/>
        <w:framePr w:w="4008" w:x="5078" w:y="3493"/>
        <w:widowControl w:val="off"/>
        <w:autoSpaceDE w:val="off"/>
        <w:autoSpaceDN w:val="off"/>
        <w:spacing w:before="0" w:after="0" w:line="231" w:lineRule="exact"/>
        <w:ind w:left="547" w:right="0" w:firstLine="0"/>
        <w:jc w:val="left"/>
        <w:rPr>
          <w:rFonts w:ascii="Times New Roman"/>
          <w:color w:val="000000"/>
          <w:spacing w:val="0"/>
          <w:sz w:val="21"/>
        </w:rPr>
      </w:pPr>
      <w:r>
        <w:rPr>
          <w:rFonts w:ascii="SimSun" w:hAnsi="SimSun" w:cs="SimSun"/>
          <w:color w:val="000000"/>
          <w:spacing w:val="0"/>
          <w:sz w:val="21"/>
        </w:rPr>
        <w:t>英文名：</w:t>
      </w:r>
      <w:r>
        <w:rPr>
          <w:rFonts w:ascii="ENFMEF+TimesNewRomanPSMT"/>
          <w:color w:val="000000"/>
          <w:spacing w:val="0"/>
          <w:sz w:val="21"/>
        </w:rPr>
        <w:t>Dieseloil;Dieselfuel</w:t>
      </w:r>
      <w:r>
        <w:rPr>
          <w:rFonts w:ascii="Times New Roman"/>
          <w:color w:val="000000"/>
          <w:spacing w:val="0"/>
          <w:sz w:val="21"/>
        </w:rPr>
      </w:r>
    </w:p>
    <w:p>
      <w:pPr>
        <w:pStyle w:val="Normal"/>
        <w:framePr w:w="4008" w:x="5078" w:y="3493"/>
        <w:widowControl w:val="off"/>
        <w:autoSpaceDE w:val="off"/>
        <w:autoSpaceDN w:val="off"/>
        <w:spacing w:before="59" w:after="0" w:line="231" w:lineRule="exact"/>
        <w:ind w:left="0" w:right="0" w:firstLine="0"/>
        <w:jc w:val="left"/>
        <w:rPr>
          <w:rFonts w:ascii="Times New Roman"/>
          <w:color w:val="000000"/>
          <w:spacing w:val="0"/>
          <w:sz w:val="21"/>
        </w:rPr>
      </w:pPr>
      <w:r>
        <w:rPr>
          <w:rFonts w:ascii="SimSun" w:hAnsi="SimSun" w:cs="SimSun"/>
          <w:color w:val="000000"/>
          <w:spacing w:val="0"/>
          <w:sz w:val="21"/>
        </w:rPr>
        <w:t>分子量：</w:t>
      </w:r>
      <w:r>
        <w:rPr>
          <w:rFonts w:ascii="Times New Roman"/>
          <w:color w:val="000000"/>
          <w:spacing w:val="1999"/>
          <w:sz w:val="21"/>
        </w:rPr>
        <w:t xml:space="preserve"> </w:t>
      </w:r>
      <w:r>
        <w:rPr>
          <w:rFonts w:ascii="ENFMEF+TimesNewRomanPSMT"/>
          <w:color w:val="000000"/>
          <w:spacing w:val="-1"/>
          <w:sz w:val="21"/>
        </w:rPr>
        <w:t>CAS</w:t>
      </w:r>
      <w:r>
        <w:rPr>
          <w:rFonts w:ascii="Times New Roman"/>
          <w:color w:val="000000"/>
          <w:spacing w:val="2"/>
          <w:sz w:val="21"/>
        </w:rPr>
        <w:t xml:space="preserve"> </w:t>
      </w:r>
      <w:r>
        <w:rPr>
          <w:rFonts w:ascii="SimSun" w:hAnsi="SimSun" w:cs="SimSun"/>
          <w:color w:val="000000"/>
          <w:spacing w:val="-1"/>
          <w:sz w:val="21"/>
        </w:rPr>
        <w:t>号：</w:t>
      </w:r>
      <w:r>
        <w:rPr>
          <w:rFonts w:ascii="Times New Roman"/>
          <w:color w:val="000000"/>
          <w:spacing w:val="0"/>
          <w:sz w:val="21"/>
        </w:rPr>
      </w:r>
    </w:p>
    <w:p>
      <w:pPr>
        <w:pStyle w:val="Normal"/>
        <w:framePr w:w="449" w:x="1426" w:y="362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标</w:t>
      </w:r>
      <w:r>
        <w:rPr>
          <w:rFonts w:ascii="Times New Roman"/>
          <w:color w:val="000000"/>
          <w:spacing w:val="0"/>
          <w:sz w:val="21"/>
        </w:rPr>
      </w:r>
    </w:p>
    <w:p>
      <w:pPr>
        <w:pStyle w:val="Normal"/>
        <w:framePr w:w="449" w:x="1426" w:y="3624"/>
        <w:widowControl w:val="off"/>
        <w:autoSpaceDE w:val="off"/>
        <w:autoSpaceDN w:val="off"/>
        <w:spacing w:before="192" w:after="0" w:line="209" w:lineRule="exact"/>
        <w:ind w:left="0" w:right="0" w:firstLine="0"/>
        <w:jc w:val="left"/>
        <w:rPr>
          <w:rFonts w:ascii="Times New Roman"/>
          <w:color w:val="000000"/>
          <w:spacing w:val="0"/>
          <w:sz w:val="21"/>
        </w:rPr>
      </w:pPr>
      <w:r>
        <w:rPr>
          <w:rFonts w:ascii="SimSun" w:hAnsi="SimSun" w:cs="SimSun"/>
          <w:color w:val="000000"/>
          <w:spacing w:val="0"/>
          <w:sz w:val="21"/>
        </w:rPr>
        <w:t>识</w:t>
      </w:r>
      <w:r>
        <w:rPr>
          <w:rFonts w:ascii="Times New Roman"/>
          <w:color w:val="000000"/>
          <w:spacing w:val="0"/>
          <w:sz w:val="21"/>
        </w:rPr>
      </w:r>
    </w:p>
    <w:p>
      <w:pPr>
        <w:pStyle w:val="Normal"/>
        <w:framePr w:w="1078" w:x="1860" w:y="379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分子式：</w:t>
      </w:r>
      <w:r>
        <w:rPr>
          <w:rFonts w:ascii="Times New Roman"/>
          <w:color w:val="000000"/>
          <w:spacing w:val="0"/>
          <w:sz w:val="21"/>
        </w:rPr>
      </w:r>
    </w:p>
    <w:p>
      <w:pPr>
        <w:pStyle w:val="Normal"/>
        <w:framePr w:w="1078" w:x="1860" w:y="408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危规号：</w:t>
      </w:r>
      <w:r>
        <w:rPr>
          <w:rFonts w:ascii="Times New Roman"/>
          <w:color w:val="000000"/>
          <w:spacing w:val="0"/>
          <w:sz w:val="21"/>
        </w:rPr>
      </w:r>
    </w:p>
    <w:p>
      <w:pPr>
        <w:pStyle w:val="Normal"/>
        <w:framePr w:w="2969" w:x="1860" w:y="436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性状：稍有粘性的棕色液体。</w:t>
      </w:r>
      <w:r>
        <w:rPr>
          <w:rFonts w:ascii="Times New Roman"/>
          <w:color w:val="000000"/>
          <w:spacing w:val="0"/>
          <w:sz w:val="21"/>
        </w:rPr>
      </w:r>
    </w:p>
    <w:p>
      <w:pPr>
        <w:pStyle w:val="Normal"/>
        <w:framePr w:w="449" w:x="1426" w:y="446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理</w:t>
      </w:r>
      <w:r>
        <w:rPr>
          <w:rFonts w:ascii="Times New Roman"/>
          <w:color w:val="000000"/>
          <w:spacing w:val="0"/>
          <w:sz w:val="21"/>
        </w:rPr>
      </w:r>
    </w:p>
    <w:p>
      <w:pPr>
        <w:pStyle w:val="Normal"/>
        <w:framePr w:w="449" w:x="1426" w:y="4469"/>
        <w:widowControl w:val="off"/>
        <w:autoSpaceDE w:val="off"/>
        <w:autoSpaceDN w:val="off"/>
        <w:spacing w:before="132" w:after="0" w:line="209" w:lineRule="exact"/>
        <w:ind w:left="0" w:right="0" w:firstLine="0"/>
        <w:jc w:val="left"/>
        <w:rPr>
          <w:rFonts w:ascii="Times New Roman"/>
          <w:color w:val="000000"/>
          <w:spacing w:val="0"/>
          <w:sz w:val="21"/>
        </w:rPr>
      </w:pPr>
      <w:r>
        <w:rPr>
          <w:rFonts w:ascii="SimSun" w:hAnsi="SimSun" w:cs="SimSun"/>
          <w:color w:val="000000"/>
          <w:spacing w:val="0"/>
          <w:sz w:val="21"/>
        </w:rPr>
        <w:t>化</w:t>
      </w:r>
      <w:r>
        <w:rPr>
          <w:rFonts w:ascii="Times New Roman"/>
          <w:color w:val="000000"/>
          <w:spacing w:val="0"/>
          <w:sz w:val="21"/>
        </w:rPr>
      </w:r>
    </w:p>
    <w:p>
      <w:pPr>
        <w:pStyle w:val="Normal"/>
        <w:framePr w:w="449" w:x="1426" w:y="4469"/>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449" w:x="1426" w:y="4469"/>
        <w:widowControl w:val="off"/>
        <w:autoSpaceDE w:val="off"/>
        <w:autoSpaceDN w:val="off"/>
        <w:spacing w:before="132" w:after="0" w:line="209" w:lineRule="exact"/>
        <w:ind w:left="0" w:right="0" w:firstLine="0"/>
        <w:jc w:val="left"/>
        <w:rPr>
          <w:rFonts w:ascii="Times New Roman"/>
          <w:color w:val="000000"/>
          <w:spacing w:val="0"/>
          <w:sz w:val="21"/>
        </w:rPr>
      </w:pPr>
      <w:r>
        <w:rPr>
          <w:rFonts w:ascii="SimSun" w:hAnsi="SimSun" w:cs="SimSun"/>
          <w:color w:val="000000"/>
          <w:spacing w:val="0"/>
          <w:sz w:val="21"/>
        </w:rPr>
        <w:t>质</w:t>
      </w:r>
      <w:r>
        <w:rPr>
          <w:rFonts w:ascii="Times New Roman"/>
          <w:color w:val="000000"/>
          <w:spacing w:val="0"/>
          <w:sz w:val="21"/>
        </w:rPr>
      </w:r>
    </w:p>
    <w:p>
      <w:pPr>
        <w:pStyle w:val="Normal"/>
        <w:framePr w:w="3598" w:x="1860" w:y="46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溶解性：与水混溶，可混溶于乙醇。</w:t>
      </w:r>
      <w:r>
        <w:rPr>
          <w:rFonts w:ascii="Times New Roman"/>
          <w:color w:val="000000"/>
          <w:spacing w:val="0"/>
          <w:sz w:val="21"/>
        </w:rPr>
      </w:r>
    </w:p>
    <w:p>
      <w:pPr>
        <w:pStyle w:val="Normal"/>
        <w:framePr w:w="2115" w:x="1860" w:y="496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熔点（℃）：－</w:t>
      </w:r>
      <w:r>
        <w:rPr>
          <w:rFonts w:ascii="ENFMEF+TimesNewRomanPSMT"/>
          <w:color w:val="000000"/>
          <w:spacing w:val="1"/>
          <w:sz w:val="21"/>
        </w:rPr>
        <w:t>18</w:t>
      </w:r>
      <w:r>
        <w:rPr>
          <w:rFonts w:ascii="Times New Roman"/>
          <w:color w:val="000000"/>
          <w:spacing w:val="0"/>
          <w:sz w:val="21"/>
        </w:rPr>
      </w:r>
    </w:p>
    <w:p>
      <w:pPr>
        <w:pStyle w:val="Normal"/>
        <w:framePr w:w="2115" w:x="1860" w:y="4962"/>
        <w:widowControl w:val="off"/>
        <w:autoSpaceDE w:val="off"/>
        <w:autoSpaceDN w:val="off"/>
        <w:spacing w:before="70" w:after="0" w:line="209" w:lineRule="exact"/>
        <w:ind w:left="0" w:right="0" w:firstLine="0"/>
        <w:jc w:val="left"/>
        <w:rPr>
          <w:rFonts w:ascii="Times New Roman"/>
          <w:color w:val="000000"/>
          <w:spacing w:val="0"/>
          <w:sz w:val="21"/>
        </w:rPr>
      </w:pPr>
      <w:r>
        <w:rPr>
          <w:rFonts w:ascii="SimSun" w:hAnsi="SimSun" w:cs="SimSun"/>
          <w:color w:val="000000"/>
          <w:spacing w:val="0"/>
          <w:sz w:val="21"/>
        </w:rPr>
        <w:t>临界温度（℃）：</w:t>
      </w:r>
      <w:r>
        <w:rPr>
          <w:rFonts w:ascii="Times New Roman"/>
          <w:color w:val="000000"/>
          <w:spacing w:val="0"/>
          <w:sz w:val="21"/>
        </w:rPr>
      </w:r>
    </w:p>
    <w:p>
      <w:pPr>
        <w:pStyle w:val="Normal"/>
        <w:framePr w:w="2115" w:x="1860" w:y="4962"/>
        <w:widowControl w:val="off"/>
        <w:autoSpaceDE w:val="off"/>
        <w:autoSpaceDN w:val="off"/>
        <w:spacing w:before="75" w:after="0" w:line="231" w:lineRule="exact"/>
        <w:ind w:left="0" w:right="0" w:firstLine="0"/>
        <w:jc w:val="left"/>
        <w:rPr>
          <w:rFonts w:ascii="Times New Roman"/>
          <w:color w:val="000000"/>
          <w:spacing w:val="0"/>
          <w:sz w:val="21"/>
        </w:rPr>
      </w:pPr>
      <w:r>
        <w:rPr>
          <w:rFonts w:ascii="SimSun" w:hAnsi="SimSun" w:cs="SimSun"/>
          <w:color w:val="000000"/>
          <w:spacing w:val="0"/>
          <w:sz w:val="21"/>
        </w:rPr>
        <w:t>燃烧热（</w:t>
      </w:r>
      <w:r>
        <w:rPr>
          <w:rFonts w:ascii="ENFMEF+TimesNewRomanPSMT"/>
          <w:color w:val="000000"/>
          <w:spacing w:val="0"/>
          <w:sz w:val="21"/>
        </w:rPr>
        <w:t>KJ/mol</w:t>
      </w:r>
      <w:r>
        <w:rPr>
          <w:rFonts w:ascii="SimSun" w:hAnsi="SimSun" w:cs="SimSun"/>
          <w:color w:val="000000"/>
          <w:spacing w:val="-1"/>
          <w:sz w:val="21"/>
        </w:rPr>
        <w:t>）：</w:t>
      </w:r>
      <w:r>
        <w:rPr>
          <w:rFonts w:ascii="Times New Roman"/>
          <w:color w:val="000000"/>
          <w:spacing w:val="0"/>
          <w:sz w:val="21"/>
        </w:rPr>
      </w:r>
    </w:p>
    <w:p>
      <w:pPr>
        <w:pStyle w:val="Normal"/>
        <w:framePr w:w="2115" w:x="1860" w:y="4962"/>
        <w:widowControl w:val="off"/>
        <w:autoSpaceDE w:val="off"/>
        <w:autoSpaceDN w:val="off"/>
        <w:spacing w:before="66" w:after="0" w:line="209" w:lineRule="exact"/>
        <w:ind w:left="0" w:right="0" w:firstLine="0"/>
        <w:jc w:val="left"/>
        <w:rPr>
          <w:rFonts w:ascii="Times New Roman"/>
          <w:color w:val="000000"/>
          <w:spacing w:val="0"/>
          <w:sz w:val="21"/>
        </w:rPr>
      </w:pPr>
      <w:r>
        <w:rPr>
          <w:rFonts w:ascii="SimSun" w:hAnsi="SimSun" w:cs="SimSun"/>
          <w:color w:val="000000"/>
          <w:spacing w:val="0"/>
          <w:sz w:val="21"/>
        </w:rPr>
        <w:t>燃烧性：不燃</w:t>
      </w:r>
      <w:r>
        <w:rPr>
          <w:rFonts w:ascii="Times New Roman"/>
          <w:color w:val="000000"/>
          <w:spacing w:val="0"/>
          <w:sz w:val="21"/>
        </w:rPr>
      </w:r>
    </w:p>
    <w:p>
      <w:pPr>
        <w:pStyle w:val="Normal"/>
        <w:framePr w:w="5466" w:x="4505" w:y="496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沸点（℃）：</w:t>
      </w:r>
      <w:r>
        <w:rPr>
          <w:rFonts w:ascii="ENFMEF+TimesNewRomanPSMT"/>
          <w:color w:val="000000"/>
          <w:spacing w:val="0"/>
          <w:sz w:val="21"/>
        </w:rPr>
        <w:t>282</w:t>
      </w:r>
      <w:r>
        <w:rPr>
          <w:rFonts w:ascii="SimSun" w:hAnsi="SimSun" w:cs="SimSun"/>
          <w:color w:val="000000"/>
          <w:spacing w:val="1"/>
          <w:sz w:val="21"/>
        </w:rPr>
        <w:t>－</w:t>
      </w:r>
      <w:r>
        <w:rPr>
          <w:rFonts w:ascii="ENFMEF+TimesNewRomanPSMT"/>
          <w:color w:val="000000"/>
          <w:spacing w:val="1"/>
          <w:sz w:val="21"/>
        </w:rPr>
        <w:t>338</w:t>
      </w:r>
      <w:r>
        <w:rPr>
          <w:rFonts w:ascii="Times New Roman"/>
          <w:color w:val="000000"/>
          <w:spacing w:val="235"/>
          <w:sz w:val="21"/>
        </w:rPr>
        <w:t xml:space="preserve"> </w:t>
      </w:r>
      <w:r>
        <w:rPr>
          <w:rFonts w:ascii="SimSun" w:hAnsi="SimSun" w:cs="SimSun"/>
          <w:color w:val="000000"/>
          <w:spacing w:val="0"/>
          <w:sz w:val="21"/>
        </w:rPr>
        <w:t>相对密度（水＝</w:t>
      </w:r>
      <w:r>
        <w:rPr>
          <w:rFonts w:ascii="ENFMEF+TimesNewRomanPSMT"/>
          <w:color w:val="000000"/>
          <w:spacing w:val="1"/>
          <w:sz w:val="21"/>
        </w:rPr>
        <w:t>1</w:t>
      </w:r>
      <w:r>
        <w:rPr>
          <w:rFonts w:ascii="SimSun" w:hAnsi="SimSun" w:cs="SimSun"/>
          <w:color w:val="000000"/>
          <w:spacing w:val="0"/>
          <w:sz w:val="21"/>
        </w:rPr>
        <w:t>）：</w:t>
      </w:r>
      <w:r>
        <w:rPr>
          <w:rFonts w:ascii="ENFMEF+TimesNewRomanPSMT"/>
          <w:color w:val="000000"/>
          <w:spacing w:val="0"/>
          <w:sz w:val="21"/>
        </w:rPr>
        <w:t>0.87</w:t>
      </w:r>
      <w:r>
        <w:rPr>
          <w:rFonts w:ascii="SimSun" w:hAnsi="SimSun" w:cs="SimSun"/>
          <w:color w:val="000000"/>
          <w:spacing w:val="1"/>
          <w:sz w:val="21"/>
        </w:rPr>
        <w:t>－</w:t>
      </w:r>
      <w:r>
        <w:rPr>
          <w:rFonts w:ascii="ENFMEF+TimesNewRomanPSMT"/>
          <w:color w:val="000000"/>
          <w:spacing w:val="0"/>
          <w:sz w:val="21"/>
        </w:rPr>
        <w:t>0.9</w:t>
      </w:r>
      <w:r>
        <w:rPr>
          <w:rFonts w:ascii="Times New Roman"/>
          <w:color w:val="000000"/>
          <w:spacing w:val="0"/>
          <w:sz w:val="21"/>
        </w:rPr>
      </w:r>
    </w:p>
    <w:p>
      <w:pPr>
        <w:pStyle w:val="Normal"/>
        <w:framePr w:w="2163" w:x="4505" w:y="5257"/>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临界压力（</w:t>
      </w:r>
      <w:r>
        <w:rPr>
          <w:rFonts w:ascii="ENFMEF+TimesNewRomanPSMT"/>
          <w:color w:val="000000"/>
          <w:spacing w:val="0"/>
          <w:sz w:val="21"/>
        </w:rPr>
        <w:t>MPa</w:t>
      </w:r>
      <w:r>
        <w:rPr>
          <w:rFonts w:ascii="SimSun" w:hAnsi="SimSun" w:cs="SimSun"/>
          <w:color w:val="000000"/>
          <w:spacing w:val="-1"/>
          <w:sz w:val="21"/>
        </w:rPr>
        <w:t>）：</w:t>
      </w:r>
      <w:r>
        <w:rPr>
          <w:rFonts w:ascii="Times New Roman"/>
          <w:color w:val="000000"/>
          <w:spacing w:val="0"/>
          <w:sz w:val="21"/>
        </w:rPr>
      </w:r>
    </w:p>
    <w:p>
      <w:pPr>
        <w:pStyle w:val="Normal"/>
        <w:framePr w:w="2163" w:x="4505" w:y="5257"/>
        <w:widowControl w:val="off"/>
        <w:autoSpaceDE w:val="off"/>
        <w:autoSpaceDN w:val="off"/>
        <w:spacing w:before="59" w:after="0" w:line="231" w:lineRule="exact"/>
        <w:ind w:left="0" w:right="0" w:firstLine="0"/>
        <w:jc w:val="left"/>
        <w:rPr>
          <w:rFonts w:ascii="Times New Roman"/>
          <w:color w:val="000000"/>
          <w:spacing w:val="0"/>
          <w:sz w:val="21"/>
        </w:rPr>
      </w:pPr>
      <w:r>
        <w:rPr>
          <w:rFonts w:ascii="SimSun" w:hAnsi="SimSun" w:cs="SimSun"/>
          <w:color w:val="000000"/>
          <w:spacing w:val="0"/>
          <w:sz w:val="21"/>
        </w:rPr>
        <w:t>最小点火能（</w:t>
      </w:r>
      <w:r>
        <w:rPr>
          <w:rFonts w:ascii="ENFMEF+TimesNewRomanPSMT"/>
          <w:color w:val="000000"/>
          <w:spacing w:val="0"/>
          <w:sz w:val="21"/>
        </w:rPr>
        <w:t>mJ</w:t>
      </w:r>
      <w:r>
        <w:rPr>
          <w:rFonts w:ascii="SimSun" w:hAnsi="SimSun" w:cs="SimSun"/>
          <w:color w:val="000000"/>
          <w:spacing w:val="-1"/>
          <w:sz w:val="21"/>
        </w:rPr>
        <w:t>）：</w:t>
      </w:r>
      <w:r>
        <w:rPr>
          <w:rFonts w:ascii="Times New Roman"/>
          <w:color w:val="000000"/>
          <w:spacing w:val="0"/>
          <w:sz w:val="21"/>
        </w:rPr>
      </w:r>
    </w:p>
    <w:p>
      <w:pPr>
        <w:pStyle w:val="Normal"/>
        <w:framePr w:w="2814" w:x="6895" w:y="5257"/>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相对密度（空气＝</w:t>
      </w:r>
      <w:r>
        <w:rPr>
          <w:rFonts w:ascii="ENFMEF+TimesNewRomanPSMT"/>
          <w:color w:val="000000"/>
          <w:spacing w:val="1"/>
          <w:sz w:val="21"/>
        </w:rPr>
        <w:t>1</w:t>
      </w:r>
      <w:r>
        <w:rPr>
          <w:rFonts w:ascii="SimSun" w:hAnsi="SimSun" w:cs="SimSun"/>
          <w:color w:val="000000"/>
          <w:spacing w:val="0"/>
          <w:sz w:val="21"/>
        </w:rPr>
        <w:t>）：</w:t>
      </w:r>
      <w:r>
        <w:rPr>
          <w:rFonts w:ascii="ENFMEF+TimesNewRomanPSMT"/>
          <w:color w:val="000000"/>
          <w:spacing w:val="0"/>
          <w:sz w:val="21"/>
        </w:rPr>
        <w:t>3.38</w:t>
      </w:r>
      <w:r>
        <w:rPr>
          <w:rFonts w:ascii="Times New Roman"/>
          <w:color w:val="000000"/>
          <w:spacing w:val="0"/>
          <w:sz w:val="21"/>
        </w:rPr>
      </w:r>
    </w:p>
    <w:p>
      <w:pPr>
        <w:pStyle w:val="Normal"/>
        <w:framePr w:w="4101" w:x="6895" w:y="5547"/>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6"/>
          <w:sz w:val="21"/>
        </w:rPr>
        <w:t>饱和蒸汽压（</w:t>
      </w:r>
      <w:r>
        <w:rPr>
          <w:rFonts w:ascii="ENFMEF+TimesNewRomanPSMT"/>
          <w:color w:val="000000"/>
          <w:spacing w:val="0"/>
          <w:sz w:val="21"/>
        </w:rPr>
        <w:t>KPa</w:t>
      </w:r>
      <w:r>
        <w:rPr>
          <w:rFonts w:ascii="SimSun" w:hAnsi="SimSun" w:cs="SimSun"/>
          <w:color w:val="000000"/>
          <w:spacing w:val="-36"/>
          <w:sz w:val="21"/>
        </w:rPr>
        <w:t>）：</w:t>
      </w:r>
      <w:r>
        <w:rPr>
          <w:rFonts w:ascii="ENFMEF+TimesNewRomanPSMT"/>
          <w:color w:val="000000"/>
          <w:spacing w:val="0"/>
          <w:sz w:val="21"/>
        </w:rPr>
        <w:t>0.67</w:t>
      </w:r>
      <w:r>
        <w:rPr>
          <w:rFonts w:ascii="SimSun" w:hAnsi="SimSun" w:cs="SimSun"/>
          <w:color w:val="000000"/>
          <w:spacing w:val="-1"/>
          <w:sz w:val="21"/>
        </w:rPr>
        <w:t>（</w:t>
      </w:r>
      <w:r>
        <w:rPr>
          <w:rFonts w:ascii="ENFMEF+TimesNewRomanPSMT"/>
          <w:color w:val="000000"/>
          <w:spacing w:val="1"/>
          <w:sz w:val="21"/>
        </w:rPr>
        <w:t>25</w:t>
      </w:r>
      <w:r>
        <w:rPr>
          <w:rFonts w:ascii="SimSun" w:hAnsi="SimSun" w:cs="SimSun"/>
          <w:color w:val="000000"/>
          <w:spacing w:val="-7"/>
          <w:sz w:val="21"/>
        </w:rPr>
        <w:t>℃，纯品）</w:t>
      </w:r>
      <w:r>
        <w:rPr>
          <w:rFonts w:ascii="Times New Roman"/>
          <w:color w:val="000000"/>
          <w:spacing w:val="0"/>
          <w:sz w:val="21"/>
        </w:rPr>
      </w:r>
    </w:p>
    <w:p>
      <w:pPr>
        <w:pStyle w:val="Normal"/>
        <w:framePr w:w="3809" w:x="5078" w:y="58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燃烧分解产物：一氧化碳、二氧化碳。</w:t>
      </w:r>
      <w:r>
        <w:rPr>
          <w:rFonts w:ascii="Times New Roman"/>
          <w:color w:val="000000"/>
          <w:spacing w:val="0"/>
          <w:sz w:val="21"/>
        </w:rPr>
      </w:r>
    </w:p>
    <w:p>
      <w:pPr>
        <w:pStyle w:val="Normal"/>
        <w:framePr w:w="1918" w:x="1860" w:y="6133"/>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闪点（℃）：</w:t>
      </w:r>
      <w:r>
        <w:rPr>
          <w:rFonts w:ascii="ENFMEF+TimesNewRomanPSMT"/>
          <w:color w:val="000000"/>
          <w:spacing w:val="1"/>
          <w:sz w:val="21"/>
        </w:rPr>
        <w:t>55</w:t>
      </w:r>
      <w:r>
        <w:rPr>
          <w:rFonts w:ascii="Times New Roman"/>
          <w:color w:val="000000"/>
          <w:spacing w:val="0"/>
          <w:sz w:val="21"/>
        </w:rPr>
      </w:r>
    </w:p>
    <w:p>
      <w:pPr>
        <w:pStyle w:val="Normal"/>
        <w:framePr w:w="1918" w:x="1860" w:y="6133"/>
        <w:widowControl w:val="off"/>
        <w:autoSpaceDE w:val="off"/>
        <w:autoSpaceDN w:val="off"/>
        <w:spacing w:before="66" w:after="0" w:line="209" w:lineRule="exact"/>
        <w:ind w:left="0" w:right="0" w:firstLine="0"/>
        <w:jc w:val="left"/>
        <w:rPr>
          <w:rFonts w:ascii="Times New Roman"/>
          <w:color w:val="000000"/>
          <w:spacing w:val="0"/>
          <w:sz w:val="21"/>
        </w:rPr>
      </w:pPr>
      <w:r>
        <w:rPr>
          <w:rFonts w:ascii="SimSun" w:hAnsi="SimSun" w:cs="SimSun"/>
          <w:color w:val="000000"/>
          <w:spacing w:val="0"/>
          <w:sz w:val="21"/>
        </w:rPr>
        <w:t>爆炸下限（％）：</w:t>
      </w:r>
      <w:r>
        <w:rPr>
          <w:rFonts w:ascii="Times New Roman"/>
          <w:color w:val="000000"/>
          <w:spacing w:val="0"/>
          <w:sz w:val="21"/>
        </w:rPr>
      </w:r>
    </w:p>
    <w:p>
      <w:pPr>
        <w:pStyle w:val="Normal"/>
        <w:framePr w:w="1918" w:x="1860" w:y="6133"/>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hAnsi="SimSun" w:cs="SimSun"/>
          <w:color w:val="000000"/>
          <w:spacing w:val="0"/>
          <w:sz w:val="21"/>
        </w:rPr>
        <w:t>爆炸上限（％）：</w:t>
      </w:r>
      <w:r>
        <w:rPr>
          <w:rFonts w:ascii="Times New Roman"/>
          <w:color w:val="000000"/>
          <w:spacing w:val="0"/>
          <w:sz w:val="21"/>
        </w:rPr>
      </w:r>
    </w:p>
    <w:p>
      <w:pPr>
        <w:pStyle w:val="Normal"/>
        <w:framePr w:w="1918" w:x="5078" w:y="61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聚合危害：不聚合</w:t>
      </w:r>
      <w:r>
        <w:rPr>
          <w:rFonts w:ascii="Times New Roman"/>
          <w:color w:val="000000"/>
          <w:spacing w:val="0"/>
          <w:sz w:val="21"/>
        </w:rPr>
      </w:r>
    </w:p>
    <w:p>
      <w:pPr>
        <w:pStyle w:val="Normal"/>
        <w:framePr w:w="1918" w:x="5078" w:y="6139"/>
        <w:widowControl w:val="off"/>
        <w:autoSpaceDE w:val="off"/>
        <w:autoSpaceDN w:val="off"/>
        <w:spacing w:before="81" w:after="0" w:line="209" w:lineRule="exact"/>
        <w:ind w:left="0" w:right="0" w:firstLine="0"/>
        <w:jc w:val="left"/>
        <w:rPr>
          <w:rFonts w:ascii="Times New Roman"/>
          <w:color w:val="000000"/>
          <w:spacing w:val="0"/>
          <w:sz w:val="21"/>
        </w:rPr>
      </w:pPr>
      <w:r>
        <w:rPr>
          <w:rFonts w:ascii="SimSun" w:hAnsi="SimSun" w:cs="SimSun"/>
          <w:color w:val="000000"/>
          <w:spacing w:val="0"/>
          <w:sz w:val="21"/>
        </w:rPr>
        <w:t>稳定性：稳定</w:t>
      </w:r>
      <w:r>
        <w:rPr>
          <w:rFonts w:ascii="Times New Roman"/>
          <w:color w:val="000000"/>
          <w:spacing w:val="0"/>
          <w:sz w:val="21"/>
        </w:rPr>
      </w:r>
    </w:p>
    <w:p>
      <w:pPr>
        <w:pStyle w:val="Normal"/>
        <w:framePr w:w="449" w:x="1426" w:y="634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w:t>
      </w:r>
      <w:r>
        <w:rPr>
          <w:rFonts w:ascii="Times New Roman"/>
          <w:color w:val="000000"/>
          <w:spacing w:val="0"/>
          <w:sz w:val="21"/>
        </w:rPr>
      </w:r>
    </w:p>
    <w:p>
      <w:pPr>
        <w:pStyle w:val="Normal"/>
        <w:framePr w:w="449" w:x="1426" w:y="6346"/>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烧</w:t>
      </w:r>
      <w:r>
        <w:rPr>
          <w:rFonts w:ascii="Times New Roman"/>
          <w:color w:val="000000"/>
          <w:spacing w:val="0"/>
          <w:sz w:val="21"/>
        </w:rPr>
      </w:r>
    </w:p>
    <w:p>
      <w:pPr>
        <w:pStyle w:val="Normal"/>
        <w:framePr w:w="449" w:x="1426" w:y="6346"/>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爆</w:t>
      </w:r>
      <w:r>
        <w:rPr>
          <w:rFonts w:ascii="Times New Roman"/>
          <w:color w:val="000000"/>
          <w:spacing w:val="0"/>
          <w:sz w:val="21"/>
        </w:rPr>
      </w:r>
    </w:p>
    <w:p>
      <w:pPr>
        <w:pStyle w:val="Normal"/>
        <w:framePr w:w="449" w:x="1426" w:y="6346"/>
        <w:widowControl w:val="off"/>
        <w:autoSpaceDE w:val="off"/>
        <w:autoSpaceDN w:val="off"/>
        <w:spacing w:before="69" w:after="0" w:line="209" w:lineRule="exact"/>
        <w:ind w:left="0" w:right="0" w:firstLine="0"/>
        <w:jc w:val="left"/>
        <w:rPr>
          <w:rFonts w:ascii="Times New Roman"/>
          <w:color w:val="000000"/>
          <w:spacing w:val="0"/>
          <w:sz w:val="21"/>
        </w:rPr>
      </w:pPr>
      <w:r>
        <w:rPr>
          <w:rFonts w:ascii="SimSun" w:hAnsi="SimSun" w:cs="SimSun"/>
          <w:color w:val="000000"/>
          <w:spacing w:val="0"/>
          <w:sz w:val="21"/>
        </w:rPr>
        <w:t>炸</w:t>
      </w:r>
      <w:r>
        <w:rPr>
          <w:rFonts w:ascii="Times New Roman"/>
          <w:color w:val="000000"/>
          <w:spacing w:val="0"/>
          <w:sz w:val="21"/>
        </w:rPr>
      </w:r>
    </w:p>
    <w:p>
      <w:pPr>
        <w:pStyle w:val="Normal"/>
        <w:framePr w:w="449" w:x="1426" w:y="6346"/>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危</w:t>
      </w:r>
      <w:r>
        <w:rPr>
          <w:rFonts w:ascii="Times New Roman"/>
          <w:color w:val="000000"/>
          <w:spacing w:val="0"/>
          <w:sz w:val="21"/>
        </w:rPr>
      </w:r>
    </w:p>
    <w:p>
      <w:pPr>
        <w:pStyle w:val="Normal"/>
        <w:framePr w:w="449" w:x="1426" w:y="6346"/>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险</w:t>
      </w:r>
      <w:r>
        <w:rPr>
          <w:rFonts w:ascii="Times New Roman"/>
          <w:color w:val="000000"/>
          <w:spacing w:val="0"/>
          <w:sz w:val="21"/>
        </w:rPr>
      </w:r>
    </w:p>
    <w:p>
      <w:pPr>
        <w:pStyle w:val="Normal"/>
        <w:framePr w:w="449" w:x="1426" w:y="6346"/>
        <w:widowControl w:val="off"/>
        <w:autoSpaceDE w:val="off"/>
        <w:autoSpaceDN w:val="off"/>
        <w:spacing w:before="69"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2525" w:x="5078" w:y="6745"/>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最大爆炸压力（</w:t>
      </w:r>
      <w:r>
        <w:rPr>
          <w:rFonts w:ascii="ENFMEF+TimesNewRomanPSMT"/>
          <w:color w:val="000000"/>
          <w:spacing w:val="0"/>
          <w:sz w:val="21"/>
        </w:rPr>
        <w:t>MPa</w:t>
      </w:r>
      <w:r>
        <w:rPr>
          <w:rFonts w:ascii="SimSun" w:hAnsi="SimSun" w:cs="SimSun"/>
          <w:color w:val="000000"/>
          <w:spacing w:val="-1"/>
          <w:sz w:val="21"/>
        </w:rPr>
        <w:t>）：</w:t>
      </w:r>
      <w:r>
        <w:rPr>
          <w:rFonts w:ascii="Times New Roman"/>
          <w:color w:val="000000"/>
          <w:spacing w:val="0"/>
          <w:sz w:val="21"/>
        </w:rPr>
      </w:r>
    </w:p>
    <w:p>
      <w:pPr>
        <w:pStyle w:val="Normal"/>
        <w:framePr w:w="2236" w:x="1860" w:y="707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引燃温度（℃）：</w:t>
      </w:r>
      <w:r>
        <w:rPr>
          <w:rFonts w:ascii="ENFMEF+TimesNewRomanPSMT"/>
          <w:color w:val="000000"/>
          <w:spacing w:val="1"/>
          <w:sz w:val="21"/>
        </w:rPr>
        <w:t>257</w:t>
      </w:r>
      <w:r>
        <w:rPr>
          <w:rFonts w:ascii="Times New Roman"/>
          <w:color w:val="000000"/>
          <w:spacing w:val="0"/>
          <w:sz w:val="21"/>
        </w:rPr>
      </w:r>
    </w:p>
    <w:p>
      <w:pPr>
        <w:pStyle w:val="Normal"/>
        <w:framePr w:w="2758" w:x="5078" w:y="708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禁忌物：强氧化剂、卤素。</w:t>
      </w:r>
      <w:r>
        <w:rPr>
          <w:rFonts w:ascii="Times New Roman"/>
          <w:color w:val="000000"/>
          <w:spacing w:val="0"/>
          <w:sz w:val="21"/>
        </w:rPr>
      </w:r>
    </w:p>
    <w:p>
      <w:pPr>
        <w:pStyle w:val="Normal"/>
        <w:framePr w:w="9018" w:x="1860" w:y="74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
          <w:sz w:val="21"/>
        </w:rPr>
        <w:t>危险特性：遇明火、高热或与氧化剂接触，有引起燃烧爆炸的危险。若遇高热，容器内压增大，</w:t>
      </w:r>
      <w:r>
        <w:rPr>
          <w:rFonts w:ascii="Times New Roman"/>
          <w:color w:val="000000"/>
          <w:spacing w:val="0"/>
          <w:sz w:val="21"/>
        </w:rPr>
      </w:r>
    </w:p>
    <w:p>
      <w:pPr>
        <w:pStyle w:val="Normal"/>
        <w:framePr w:w="2338" w:x="1860" w:y="77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有开裂和爆炸的危险。</w:t>
      </w:r>
      <w:r>
        <w:rPr>
          <w:rFonts w:ascii="Times New Roman"/>
          <w:color w:val="000000"/>
          <w:spacing w:val="0"/>
          <w:sz w:val="21"/>
        </w:rPr>
      </w:r>
    </w:p>
    <w:p>
      <w:pPr>
        <w:pStyle w:val="Normal"/>
        <w:framePr w:w="9018" w:x="1860" w:y="801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灭火方法：消防人员必须佩戴防毒面具、穿全身消防服，在上风向灭火。尽可能将容器从火场</w:t>
      </w:r>
      <w:r>
        <w:rPr>
          <w:rFonts w:ascii="Times New Roman"/>
          <w:color w:val="000000"/>
          <w:spacing w:val="0"/>
          <w:sz w:val="21"/>
        </w:rPr>
      </w:r>
    </w:p>
    <w:p>
      <w:pPr>
        <w:pStyle w:val="Normal"/>
        <w:framePr w:w="9018" w:x="1860" w:y="801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移至空旷处。喷水保持火场容器冷却，直至灭火结束。自在火场中的容器若已变色或从安全泄</w:t>
      </w:r>
      <w:r>
        <w:rPr>
          <w:rFonts w:ascii="Times New Roman"/>
          <w:color w:val="000000"/>
          <w:spacing w:val="0"/>
          <w:sz w:val="21"/>
        </w:rPr>
      </w:r>
    </w:p>
    <w:p>
      <w:pPr>
        <w:pStyle w:val="Normal"/>
        <w:framePr w:w="9018" w:x="1860" w:y="801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压装置中产生声音，必须马上撤离。灭火剂：雾状水、泡沫、干粉、二氧化碳、砂土。</w:t>
      </w:r>
      <w:r>
        <w:rPr>
          <w:rFonts w:ascii="Times New Roman"/>
          <w:color w:val="000000"/>
          <w:spacing w:val="0"/>
          <w:sz w:val="21"/>
        </w:rPr>
      </w:r>
    </w:p>
    <w:p>
      <w:pPr>
        <w:pStyle w:val="Normal"/>
        <w:framePr w:w="9018" w:x="1860" w:y="8014"/>
        <w:widowControl w:val="off"/>
        <w:autoSpaceDE w:val="off"/>
        <w:autoSpaceDN w:val="off"/>
        <w:spacing w:before="62" w:after="0" w:line="209" w:lineRule="exact"/>
        <w:ind w:left="0" w:right="0" w:firstLine="0"/>
        <w:jc w:val="left"/>
        <w:rPr>
          <w:rFonts w:ascii="Times New Roman"/>
          <w:color w:val="000000"/>
          <w:spacing w:val="0"/>
          <w:sz w:val="21"/>
        </w:rPr>
      </w:pPr>
      <w:r>
        <w:rPr>
          <w:rFonts w:ascii="SimSun" w:hAnsi="SimSun" w:cs="SimSun"/>
          <w:color w:val="000000"/>
          <w:spacing w:val="0"/>
          <w:sz w:val="21"/>
        </w:rPr>
        <w:t>侵入途径：吸入、食入、经皮肤吸收。</w:t>
      </w:r>
      <w:r>
        <w:rPr>
          <w:rFonts w:ascii="Times New Roman"/>
          <w:color w:val="000000"/>
          <w:spacing w:val="0"/>
          <w:sz w:val="21"/>
        </w:rPr>
      </w:r>
    </w:p>
    <w:p>
      <w:pPr>
        <w:pStyle w:val="Normal"/>
        <w:framePr w:w="9018" w:x="1860" w:y="801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皮肤接触可为主要吸收途径，可致急性肾脏损害。柴油可引起接触性皮炎、油性痤疮。吸入其</w:t>
      </w:r>
      <w:r>
        <w:rPr>
          <w:rFonts w:ascii="Times New Roman"/>
          <w:color w:val="000000"/>
          <w:spacing w:val="0"/>
          <w:sz w:val="21"/>
        </w:rPr>
      </w:r>
    </w:p>
    <w:p>
      <w:pPr>
        <w:pStyle w:val="Normal"/>
        <w:framePr w:w="9018" w:x="1860" w:y="8014"/>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2"/>
          <w:sz w:val="21"/>
        </w:rPr>
        <w:t>雾滴或液体呛入可引起吸入性肺炎。能经胎盘进入胎儿血中。柴油废气可引起眼、鼻刺激症状，</w:t>
      </w:r>
      <w:r>
        <w:rPr>
          <w:rFonts w:ascii="Times New Roman"/>
          <w:color w:val="000000"/>
          <w:spacing w:val="0"/>
          <w:sz w:val="21"/>
        </w:rPr>
      </w:r>
    </w:p>
    <w:p>
      <w:pPr>
        <w:pStyle w:val="Normal"/>
        <w:framePr w:w="9018" w:x="1860" w:y="801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头晕及头痛。</w:t>
      </w:r>
      <w:r>
        <w:rPr>
          <w:rFonts w:ascii="Times New Roman"/>
          <w:color w:val="000000"/>
          <w:spacing w:val="0"/>
          <w:sz w:val="21"/>
        </w:rPr>
      </w:r>
    </w:p>
    <w:p>
      <w:pPr>
        <w:pStyle w:val="Normal"/>
        <w:framePr w:w="449" w:x="1426" w:y="877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对</w:t>
      </w:r>
      <w:r>
        <w:rPr>
          <w:rFonts w:ascii="Times New Roman"/>
          <w:color w:val="000000"/>
          <w:spacing w:val="0"/>
          <w:sz w:val="21"/>
        </w:rPr>
      </w:r>
    </w:p>
    <w:p>
      <w:pPr>
        <w:pStyle w:val="Normal"/>
        <w:framePr w:w="449" w:x="1426" w:y="8772"/>
        <w:widowControl w:val="off"/>
        <w:autoSpaceDE w:val="off"/>
        <w:autoSpaceDN w:val="off"/>
        <w:spacing w:before="9" w:after="0" w:line="209" w:lineRule="exact"/>
        <w:ind w:left="0" w:right="0" w:firstLine="0"/>
        <w:jc w:val="left"/>
        <w:rPr>
          <w:rFonts w:ascii="Times New Roman"/>
          <w:color w:val="000000"/>
          <w:spacing w:val="0"/>
          <w:sz w:val="21"/>
        </w:rPr>
      </w:pPr>
      <w:r>
        <w:rPr>
          <w:rFonts w:ascii="SimSun" w:hAnsi="SimSun" w:cs="SimSun"/>
          <w:color w:val="000000"/>
          <w:spacing w:val="0"/>
          <w:sz w:val="21"/>
        </w:rPr>
        <w:t>人</w:t>
      </w:r>
      <w:r>
        <w:rPr>
          <w:rFonts w:ascii="Times New Roman"/>
          <w:color w:val="000000"/>
          <w:spacing w:val="0"/>
          <w:sz w:val="21"/>
        </w:rPr>
      </w:r>
    </w:p>
    <w:p>
      <w:pPr>
        <w:pStyle w:val="Normal"/>
        <w:framePr w:w="449" w:x="1426" w:y="8772"/>
        <w:widowControl w:val="off"/>
        <w:autoSpaceDE w:val="off"/>
        <w:autoSpaceDN w:val="off"/>
        <w:spacing w:before="12" w:after="0" w:line="209" w:lineRule="exact"/>
        <w:ind w:left="0" w:right="0" w:firstLine="0"/>
        <w:jc w:val="left"/>
        <w:rPr>
          <w:rFonts w:ascii="Times New Roman"/>
          <w:color w:val="000000"/>
          <w:spacing w:val="0"/>
          <w:sz w:val="21"/>
        </w:rPr>
      </w:pPr>
      <w:r>
        <w:rPr>
          <w:rFonts w:ascii="SimSun" w:hAnsi="SimSun" w:cs="SimSun"/>
          <w:color w:val="000000"/>
          <w:spacing w:val="0"/>
          <w:sz w:val="21"/>
        </w:rPr>
        <w:t>体</w:t>
      </w:r>
      <w:r>
        <w:rPr>
          <w:rFonts w:ascii="Times New Roman"/>
          <w:color w:val="000000"/>
          <w:spacing w:val="0"/>
          <w:sz w:val="21"/>
        </w:rPr>
      </w:r>
    </w:p>
    <w:p>
      <w:pPr>
        <w:pStyle w:val="Normal"/>
        <w:framePr w:w="449" w:x="1426" w:y="8772"/>
        <w:widowControl w:val="off"/>
        <w:autoSpaceDE w:val="off"/>
        <w:autoSpaceDN w:val="off"/>
        <w:spacing w:before="12" w:after="0" w:line="209" w:lineRule="exact"/>
        <w:ind w:left="0" w:right="0" w:firstLine="0"/>
        <w:jc w:val="left"/>
        <w:rPr>
          <w:rFonts w:ascii="Times New Roman"/>
          <w:color w:val="000000"/>
          <w:spacing w:val="0"/>
          <w:sz w:val="21"/>
        </w:rPr>
      </w:pPr>
      <w:r>
        <w:rPr>
          <w:rFonts w:ascii="SimSun" w:hAnsi="SimSun" w:cs="SimSun"/>
          <w:color w:val="000000"/>
          <w:spacing w:val="0"/>
          <w:sz w:val="21"/>
        </w:rPr>
        <w:t>危</w:t>
      </w:r>
      <w:r>
        <w:rPr>
          <w:rFonts w:ascii="Times New Roman"/>
          <w:color w:val="000000"/>
          <w:spacing w:val="0"/>
          <w:sz w:val="21"/>
        </w:rPr>
      </w:r>
    </w:p>
    <w:p>
      <w:pPr>
        <w:pStyle w:val="Normal"/>
        <w:framePr w:w="449" w:x="1426" w:y="8772"/>
        <w:widowControl w:val="off"/>
        <w:autoSpaceDE w:val="off"/>
        <w:autoSpaceDN w:val="off"/>
        <w:spacing w:before="9" w:after="0" w:line="209" w:lineRule="exact"/>
        <w:ind w:left="0" w:right="0" w:firstLine="0"/>
        <w:jc w:val="left"/>
        <w:rPr>
          <w:rFonts w:ascii="Times New Roman"/>
          <w:color w:val="000000"/>
          <w:spacing w:val="0"/>
          <w:sz w:val="21"/>
        </w:rPr>
      </w:pPr>
      <w:r>
        <w:rPr>
          <w:rFonts w:ascii="SimSun" w:hAnsi="SimSun" w:cs="SimSun"/>
          <w:color w:val="000000"/>
          <w:spacing w:val="0"/>
          <w:sz w:val="21"/>
        </w:rPr>
        <w:t>害</w:t>
      </w:r>
      <w:r>
        <w:rPr>
          <w:rFonts w:ascii="Times New Roman"/>
          <w:color w:val="000000"/>
          <w:spacing w:val="0"/>
          <w:sz w:val="21"/>
        </w:rPr>
      </w:r>
    </w:p>
    <w:p>
      <w:pPr>
        <w:pStyle w:val="Normal"/>
        <w:framePr w:w="8865" w:x="1860" w:y="991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皮肤接触：立即脱去污染的衣着，用肥皂水和清水彻底冲洗皮肤。就医。</w:t>
      </w:r>
      <w:r>
        <w:rPr>
          <w:rFonts w:ascii="Times New Roman"/>
          <w:color w:val="000000"/>
          <w:spacing w:val="0"/>
          <w:sz w:val="21"/>
        </w:rPr>
      </w:r>
    </w:p>
    <w:p>
      <w:pPr>
        <w:pStyle w:val="Normal"/>
        <w:framePr w:w="8865" w:x="1860" w:y="9912"/>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眼睛接触：立即提起眼睑，用大量流动清水或生理盐水彻底冲洗。就医。</w:t>
      </w:r>
      <w:r>
        <w:rPr>
          <w:rFonts w:ascii="Times New Roman"/>
          <w:color w:val="000000"/>
          <w:spacing w:val="0"/>
          <w:sz w:val="21"/>
        </w:rPr>
      </w:r>
    </w:p>
    <w:p>
      <w:pPr>
        <w:pStyle w:val="Normal"/>
        <w:framePr w:w="8865" w:x="1860" w:y="9912"/>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吸入：迅速脱离现场至空气新鲜处，保持呼吸道通畅。如呼吸困难，给输氧。如呼吸停止，立</w:t>
      </w:r>
      <w:r>
        <w:rPr>
          <w:rFonts w:ascii="Times New Roman"/>
          <w:color w:val="000000"/>
          <w:spacing w:val="0"/>
          <w:sz w:val="21"/>
        </w:rPr>
      </w:r>
    </w:p>
    <w:p>
      <w:pPr>
        <w:pStyle w:val="Normal"/>
        <w:framePr w:w="8865" w:x="1860" w:y="9912"/>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即进行人工呼吸。就医。</w:t>
      </w:r>
      <w:r>
        <w:rPr>
          <w:rFonts w:ascii="Times New Roman"/>
          <w:color w:val="000000"/>
          <w:spacing w:val="0"/>
          <w:sz w:val="21"/>
        </w:rPr>
      </w:r>
    </w:p>
    <w:p>
      <w:pPr>
        <w:pStyle w:val="Normal"/>
        <w:framePr w:w="449" w:x="1426" w:y="1029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急</w:t>
      </w:r>
      <w:r>
        <w:rPr>
          <w:rFonts w:ascii="Times New Roman"/>
          <w:color w:val="000000"/>
          <w:spacing w:val="0"/>
          <w:sz w:val="21"/>
        </w:rPr>
      </w:r>
    </w:p>
    <w:p>
      <w:pPr>
        <w:pStyle w:val="Normal"/>
        <w:framePr w:w="449" w:x="1426" w:y="10291"/>
        <w:widowControl w:val="off"/>
        <w:autoSpaceDE w:val="off"/>
        <w:autoSpaceDN w:val="off"/>
        <w:spacing w:before="110" w:after="0" w:line="209" w:lineRule="exact"/>
        <w:ind w:left="0" w:right="0" w:firstLine="0"/>
        <w:jc w:val="left"/>
        <w:rPr>
          <w:rFonts w:ascii="Times New Roman"/>
          <w:color w:val="000000"/>
          <w:spacing w:val="0"/>
          <w:sz w:val="21"/>
        </w:rPr>
      </w:pPr>
      <w:r>
        <w:rPr>
          <w:rFonts w:ascii="SimSun" w:hAnsi="SimSun" w:cs="SimSun"/>
          <w:color w:val="000000"/>
          <w:spacing w:val="0"/>
          <w:sz w:val="21"/>
        </w:rPr>
        <w:t>救</w:t>
      </w:r>
      <w:r>
        <w:rPr>
          <w:rFonts w:ascii="Times New Roman"/>
          <w:color w:val="000000"/>
          <w:spacing w:val="0"/>
          <w:sz w:val="21"/>
        </w:rPr>
      </w:r>
    </w:p>
    <w:p>
      <w:pPr>
        <w:pStyle w:val="Normal"/>
        <w:framePr w:w="3375" w:x="1860" w:y="1095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食入：尽快彻底洗胃。就医。</w:t>
      </w:r>
      <w:r>
        <w:rPr>
          <w:rFonts w:ascii="Times New Roman"/>
          <w:color w:val="000000"/>
          <w:spacing w:val="0"/>
          <w:sz w:val="21"/>
        </w:rPr>
      </w:r>
    </w:p>
    <w:p>
      <w:pPr>
        <w:pStyle w:val="Normal"/>
        <w:framePr w:w="3375" w:x="1860" w:y="10954"/>
        <w:widowControl w:val="off"/>
        <w:autoSpaceDE w:val="off"/>
        <w:autoSpaceDN w:val="off"/>
        <w:spacing w:before="60" w:after="0" w:line="209" w:lineRule="exact"/>
        <w:ind w:left="0" w:right="0" w:firstLine="0"/>
        <w:jc w:val="left"/>
        <w:rPr>
          <w:rFonts w:ascii="Times New Roman"/>
          <w:color w:val="000000"/>
          <w:spacing w:val="0"/>
          <w:sz w:val="21"/>
        </w:rPr>
      </w:pPr>
      <w:r>
        <w:rPr>
          <w:rFonts w:ascii="SimSun" w:hAnsi="SimSun" w:cs="SimSun"/>
          <w:color w:val="000000"/>
          <w:spacing w:val="-8"/>
          <w:sz w:val="21"/>
        </w:rPr>
        <w:t>工程防护：密闭操作，注意通风。</w:t>
      </w:r>
      <w:r>
        <w:rPr>
          <w:rFonts w:ascii="Times New Roman"/>
          <w:color w:val="000000"/>
          <w:spacing w:val="0"/>
          <w:sz w:val="21"/>
        </w:rPr>
      </w:r>
    </w:p>
    <w:p>
      <w:pPr>
        <w:pStyle w:val="Normal"/>
        <w:framePr w:w="449" w:x="1426" w:y="1143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防</w:t>
      </w:r>
      <w:r>
        <w:rPr>
          <w:rFonts w:ascii="Times New Roman"/>
          <w:color w:val="000000"/>
          <w:spacing w:val="0"/>
          <w:sz w:val="21"/>
        </w:rPr>
      </w:r>
    </w:p>
    <w:p>
      <w:pPr>
        <w:pStyle w:val="Normal"/>
        <w:framePr w:w="449" w:x="1426" w:y="11436"/>
        <w:widowControl w:val="off"/>
        <w:autoSpaceDE w:val="off"/>
        <w:autoSpaceDN w:val="off"/>
        <w:spacing w:before="290" w:after="0" w:line="209" w:lineRule="exact"/>
        <w:ind w:left="0" w:right="0" w:firstLine="0"/>
        <w:jc w:val="left"/>
        <w:rPr>
          <w:rFonts w:ascii="Times New Roman"/>
          <w:color w:val="000000"/>
          <w:spacing w:val="0"/>
          <w:sz w:val="21"/>
        </w:rPr>
      </w:pPr>
      <w:r>
        <w:rPr>
          <w:rFonts w:ascii="SimSun" w:hAnsi="SimSun" w:cs="SimSun"/>
          <w:color w:val="000000"/>
          <w:spacing w:val="0"/>
          <w:sz w:val="21"/>
        </w:rPr>
        <w:t>护</w:t>
      </w:r>
      <w:r>
        <w:rPr>
          <w:rFonts w:ascii="Times New Roman"/>
          <w:color w:val="000000"/>
          <w:spacing w:val="0"/>
          <w:sz w:val="21"/>
        </w:rPr>
      </w:r>
    </w:p>
    <w:p>
      <w:pPr>
        <w:pStyle w:val="Normal"/>
        <w:framePr w:w="8865" w:x="1860" w:y="1148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个人防护：空气中浓度超标时，建议佩戴自吸过滤式防毒面具（半面罩）。经济事态抢救或撤</w:t>
      </w:r>
      <w:r>
        <w:rPr>
          <w:rFonts w:ascii="Times New Roman"/>
          <w:color w:val="000000"/>
          <w:spacing w:val="0"/>
          <w:sz w:val="21"/>
        </w:rPr>
      </w:r>
    </w:p>
    <w:p>
      <w:pPr>
        <w:pStyle w:val="Normal"/>
        <w:framePr w:w="8865" w:x="1860" w:y="1148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离时，必须佩戴空气呼吸器。戴化学安全防护眼镜。穿一般作业防护服。戴橡胶耐油手套。工</w:t>
      </w:r>
      <w:r>
        <w:rPr>
          <w:rFonts w:ascii="Times New Roman"/>
          <w:color w:val="000000"/>
          <w:spacing w:val="0"/>
          <w:sz w:val="21"/>
        </w:rPr>
      </w:r>
    </w:p>
    <w:p>
      <w:pPr>
        <w:pStyle w:val="Normal"/>
        <w:framePr w:w="8865" w:x="1860" w:y="1148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作现场禁止吸烟。避免长期反复接触。</w:t>
      </w:r>
      <w:r>
        <w:rPr>
          <w:rFonts w:ascii="Times New Roman"/>
          <w:color w:val="000000"/>
          <w:spacing w:val="0"/>
          <w:sz w:val="21"/>
        </w:rPr>
      </w:r>
    </w:p>
    <w:p>
      <w:pPr>
        <w:pStyle w:val="Normal"/>
        <w:framePr w:w="449" w:x="1426" w:y="1227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泄</w:t>
      </w:r>
      <w:r>
        <w:rPr>
          <w:rFonts w:ascii="Times New Roman"/>
          <w:color w:val="000000"/>
          <w:spacing w:val="0"/>
          <w:sz w:val="21"/>
        </w:rPr>
      </w:r>
    </w:p>
    <w:p>
      <w:pPr>
        <w:pStyle w:val="Normal"/>
        <w:framePr w:w="449" w:x="1426" w:y="1227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漏</w:t>
      </w:r>
      <w:r>
        <w:rPr>
          <w:rFonts w:ascii="Times New Roman"/>
          <w:color w:val="000000"/>
          <w:spacing w:val="0"/>
          <w:sz w:val="21"/>
        </w:rPr>
      </w:r>
    </w:p>
    <w:p>
      <w:pPr>
        <w:pStyle w:val="Normal"/>
        <w:framePr w:w="449" w:x="1426" w:y="1227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处</w:t>
      </w:r>
      <w:r>
        <w:rPr>
          <w:rFonts w:ascii="Times New Roman"/>
          <w:color w:val="000000"/>
          <w:spacing w:val="0"/>
          <w:sz w:val="21"/>
        </w:rPr>
      </w:r>
    </w:p>
    <w:p>
      <w:pPr>
        <w:pStyle w:val="Normal"/>
        <w:framePr w:w="449" w:x="1426" w:y="12274"/>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理</w:t>
      </w:r>
      <w:r>
        <w:rPr>
          <w:rFonts w:ascii="Times New Roman"/>
          <w:color w:val="000000"/>
          <w:spacing w:val="0"/>
          <w:sz w:val="21"/>
        </w:rPr>
      </w:r>
    </w:p>
    <w:p>
      <w:pPr>
        <w:pStyle w:val="Normal"/>
        <w:framePr w:w="8865" w:x="1860" w:y="1227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迅速撤离泄漏污染区人员至安全区，并进行隔离，严格限制出入。切断火源。建议应急处理人</w:t>
      </w:r>
      <w:r>
        <w:rPr>
          <w:rFonts w:ascii="Times New Roman"/>
          <w:color w:val="000000"/>
          <w:spacing w:val="0"/>
          <w:sz w:val="21"/>
        </w:rPr>
      </w:r>
    </w:p>
    <w:p>
      <w:pPr>
        <w:pStyle w:val="Normal"/>
        <w:framePr w:w="8865" w:x="1860" w:y="1227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员戴自给正压式呼吸器，穿一般作业工作服。尽可能切断泄漏源。防止流入下水道、排洪沟等</w:t>
      </w:r>
      <w:r>
        <w:rPr>
          <w:rFonts w:ascii="Times New Roman"/>
          <w:color w:val="000000"/>
          <w:spacing w:val="0"/>
          <w:sz w:val="21"/>
        </w:rPr>
      </w:r>
    </w:p>
    <w:p>
      <w:pPr>
        <w:pStyle w:val="Normal"/>
        <w:framePr w:w="8865" w:x="1860" w:y="1227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限制性空间。小量泄漏：用可活性炭或其它惰性材料吸收。大量泄漏：构筑围堤或挖坑收容。</w:t>
      </w:r>
      <w:r>
        <w:rPr>
          <w:rFonts w:ascii="Times New Roman"/>
          <w:color w:val="000000"/>
          <w:spacing w:val="0"/>
          <w:sz w:val="21"/>
        </w:rPr>
      </w:r>
    </w:p>
    <w:p>
      <w:pPr>
        <w:pStyle w:val="Normal"/>
        <w:framePr w:w="8865" w:x="1860" w:y="12274"/>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用泵移至槽车或专用收集器内，回收或运至废物处理场所处置。</w:t>
      </w:r>
      <w:r>
        <w:rPr>
          <w:rFonts w:ascii="Times New Roman"/>
          <w:color w:val="000000"/>
          <w:spacing w:val="0"/>
          <w:sz w:val="21"/>
        </w:rPr>
      </w:r>
    </w:p>
    <w:p>
      <w:pPr>
        <w:pStyle w:val="Normal"/>
        <w:framePr w:w="3322" w:x="1860" w:y="13316"/>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包装标志：</w:t>
      </w:r>
      <w:r>
        <w:rPr>
          <w:rFonts w:ascii="ENFMEF+TimesNewRomanPSMT"/>
          <w:color w:val="000000"/>
          <w:spacing w:val="0"/>
          <w:sz w:val="21"/>
        </w:rPr>
        <w:t>UN</w:t>
      </w:r>
      <w:r>
        <w:rPr>
          <w:rFonts w:ascii="Times New Roman"/>
          <w:color w:val="000000"/>
          <w:spacing w:val="0"/>
          <w:sz w:val="21"/>
        </w:rPr>
        <w:t xml:space="preserve"> </w:t>
      </w:r>
      <w:r>
        <w:rPr>
          <w:rFonts w:ascii="SimSun" w:hAnsi="SimSun" w:cs="SimSun"/>
          <w:color w:val="000000"/>
          <w:spacing w:val="0"/>
          <w:sz w:val="21"/>
        </w:rPr>
        <w:t>编号：包装分类：</w:t>
      </w:r>
      <w:r>
        <w:rPr>
          <w:rFonts w:ascii="Times New Roman"/>
          <w:color w:val="000000"/>
          <w:spacing w:val="0"/>
          <w:sz w:val="21"/>
        </w:rPr>
      </w:r>
    </w:p>
    <w:p>
      <w:pPr>
        <w:pStyle w:val="Normal"/>
        <w:framePr w:w="8865" w:x="1860" w:y="1358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储运条件：储存于阴凉、通风的库房内。远离火种、热源。应与氧化剂、卤素分开存放，切忌</w:t>
      </w:r>
      <w:r>
        <w:rPr>
          <w:rFonts w:ascii="Times New Roman"/>
          <w:color w:val="000000"/>
          <w:spacing w:val="0"/>
          <w:sz w:val="21"/>
        </w:rPr>
      </w:r>
    </w:p>
    <w:p>
      <w:pPr>
        <w:pStyle w:val="Normal"/>
        <w:framePr w:w="8865" w:x="1860" w:y="1358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混储。采用防爆型照明、通风设施。禁止使用易产生火花的机械设备和工具。储区应备有泄漏</w:t>
      </w:r>
      <w:r>
        <w:rPr>
          <w:rFonts w:ascii="Times New Roman"/>
          <w:color w:val="000000"/>
          <w:spacing w:val="0"/>
          <w:sz w:val="21"/>
        </w:rPr>
      </w:r>
    </w:p>
    <w:p>
      <w:pPr>
        <w:pStyle w:val="Normal"/>
        <w:framePr w:w="8865" w:x="1860" w:y="1358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应急处理设备工具和合适的收容材料。</w:t>
      </w:r>
      <w:r>
        <w:rPr>
          <w:rFonts w:ascii="Times New Roman"/>
          <w:color w:val="000000"/>
          <w:spacing w:val="0"/>
          <w:sz w:val="21"/>
        </w:rPr>
      </w:r>
    </w:p>
    <w:p>
      <w:pPr>
        <w:pStyle w:val="Normal"/>
        <w:framePr w:w="449" w:x="1418" w:y="140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贮</w:t>
      </w:r>
      <w:r>
        <w:rPr>
          <w:rFonts w:ascii="Times New Roman"/>
          <w:color w:val="000000"/>
          <w:spacing w:val="0"/>
          <w:sz w:val="21"/>
        </w:rPr>
      </w:r>
    </w:p>
    <w:p>
      <w:pPr>
        <w:pStyle w:val="Normal"/>
        <w:framePr w:w="449" w:x="1418" w:y="14095"/>
        <w:widowControl w:val="off"/>
        <w:autoSpaceDE w:val="off"/>
        <w:autoSpaceDN w:val="off"/>
        <w:spacing w:before="290" w:after="0" w:line="209" w:lineRule="exact"/>
        <w:ind w:left="0" w:right="0" w:firstLine="0"/>
        <w:jc w:val="left"/>
        <w:rPr>
          <w:rFonts w:ascii="Times New Roman"/>
          <w:color w:val="000000"/>
          <w:spacing w:val="0"/>
          <w:sz w:val="21"/>
        </w:rPr>
      </w:pPr>
      <w:r>
        <w:rPr>
          <w:rFonts w:ascii="SimSun" w:hAnsi="SimSun" w:cs="SimSun"/>
          <w:color w:val="000000"/>
          <w:spacing w:val="0"/>
          <w:sz w:val="21"/>
        </w:rPr>
        <w:t>运</w:t>
      </w:r>
      <w:r>
        <w:rPr>
          <w:rFonts w:ascii="Times New Roman"/>
          <w:color w:val="000000"/>
          <w:spacing w:val="0"/>
          <w:sz w:val="21"/>
        </w:rPr>
      </w:r>
    </w:p>
    <w:p>
      <w:pPr>
        <w:pStyle w:val="Normal"/>
        <w:framePr w:w="8865" w:x="1860" w:y="1436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运输前应先检查包装容器是否完整、密封，运输过程中要确保容器不泄漏、不倒塌、不坠落、</w:t>
      </w:r>
      <w:r>
        <w:rPr>
          <w:rFonts w:ascii="Times New Roman"/>
          <w:color w:val="000000"/>
          <w:spacing w:val="0"/>
          <w:sz w:val="21"/>
        </w:rPr>
      </w:r>
    </w:p>
    <w:p>
      <w:pPr>
        <w:pStyle w:val="Normal"/>
        <w:framePr w:w="8865" w:x="1860" w:y="1436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不损坏。运输时运输车辆配备相应的品种和数量的消防器材及泄漏应急处理设备。夏季最好早</w:t>
      </w:r>
      <w:r>
        <w:rPr>
          <w:rFonts w:ascii="Times New Roman"/>
          <w:color w:val="000000"/>
          <w:spacing w:val="0"/>
          <w:sz w:val="21"/>
        </w:rPr>
      </w:r>
    </w:p>
    <w:p>
      <w:pPr>
        <w:pStyle w:val="Normal"/>
        <w:framePr w:w="8865" w:x="1860" w:y="14364"/>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晚运输。运输时所用的槽车应有接地链，槽内可设隔板以减少震荡产生静电。严禁与氧化剂、</w:t>
      </w:r>
      <w:r>
        <w:rPr>
          <w:rFonts w:ascii="Times New Roman"/>
          <w:color w:val="000000"/>
          <w:spacing w:val="0"/>
          <w:sz w:val="21"/>
        </w:rPr>
      </w:r>
    </w:p>
    <w:p>
      <w:pPr>
        <w:pStyle w:val="Normal"/>
        <w:framePr w:w="8865" w:x="1860" w:y="14364"/>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卤素、食用化学品等混装混运。运输途中应防暴晒、雨淋，防高温。中途停留时应远离火种、</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13</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6" style="position:absolute;margin-left:69.9pt;margin-top:53.3pt;z-index:-187;width:455.5pt;height:2.7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64.25pt;margin-top:68.95pt;z-index:-191;width:467.5pt;height:81.7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64.25pt;margin-top:171.3pt;z-index:-195;width:467.5pt;height:600.15pt;mso-position-horizontal:absolute;mso-position-horizontal-relative:page;mso-position-vertical:absolute;mso-position-vertical-relative:page" type="#_x0000_t75">
            <v:imagedata xmlns:r="http://schemas.openxmlformats.org/officeDocument/2006/relationships" r:id="rId4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8865" w:x="1860" w:y="143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热源、高温区。装运该物品的车辆排气管必须配备阻火装置，禁止使用易产生火花的机械设备</w:t>
      </w:r>
      <w:r>
        <w:rPr>
          <w:rFonts w:ascii="Times New Roman"/>
          <w:color w:val="000000"/>
          <w:spacing w:val="0"/>
          <w:sz w:val="21"/>
        </w:rPr>
      </w:r>
    </w:p>
    <w:p>
      <w:pPr>
        <w:pStyle w:val="Normal"/>
        <w:framePr w:w="8865" w:x="1860" w:y="1438"/>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和工具装卸。运输车船必须彻底清洗、消毒，否则不得装运其它物品。船运时，配装位置应远</w:t>
      </w:r>
      <w:r>
        <w:rPr>
          <w:rFonts w:ascii="Times New Roman"/>
          <w:color w:val="000000"/>
          <w:spacing w:val="0"/>
          <w:sz w:val="21"/>
        </w:rPr>
      </w:r>
    </w:p>
    <w:p>
      <w:pPr>
        <w:pStyle w:val="Normal"/>
        <w:framePr w:w="8865" w:x="1860" w:y="1438"/>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离卧室、厨房，并与机舱、电源、火源等部位隔离。公路运输时要按规定路线行驶。</w:t>
      </w:r>
      <w:r>
        <w:rPr>
          <w:rFonts w:ascii="Times New Roman"/>
          <w:color w:val="000000"/>
          <w:spacing w:val="0"/>
          <w:sz w:val="21"/>
        </w:rPr>
      </w:r>
    </w:p>
    <w:p>
      <w:pPr>
        <w:pStyle w:val="Normal"/>
        <w:framePr w:w="2472" w:x="1418" w:y="2227"/>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3.</w:t>
      </w:r>
      <w:r>
        <w:rPr>
          <w:rFonts w:ascii="Times New Roman"/>
          <w:color w:val="000000"/>
          <w:spacing w:val="72"/>
          <w:sz w:val="24"/>
        </w:rPr>
        <w:t xml:space="preserve"> </w:t>
      </w:r>
      <w:r>
        <w:rPr>
          <w:rFonts w:ascii="SimSun" w:hAnsi="SimSun" w:cs="SimSun"/>
          <w:color w:val="000000"/>
          <w:spacing w:val="0"/>
          <w:sz w:val="24"/>
        </w:rPr>
        <w:t>盐酸的理化特性表</w:t>
      </w:r>
      <w:r>
        <w:rPr>
          <w:rFonts w:ascii="Times New Roman"/>
          <w:color w:val="000000"/>
          <w:spacing w:val="0"/>
          <w:sz w:val="24"/>
        </w:rPr>
      </w:r>
    </w:p>
    <w:p>
      <w:pPr>
        <w:pStyle w:val="Normal"/>
        <w:framePr w:w="2338" w:x="1860" w:y="273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中文名：盐酸；氢氯酸</w:t>
      </w:r>
      <w:r>
        <w:rPr>
          <w:rFonts w:ascii="Times New Roman"/>
          <w:color w:val="000000"/>
          <w:spacing w:val="0"/>
          <w:sz w:val="21"/>
        </w:rPr>
      </w:r>
    </w:p>
    <w:p>
      <w:pPr>
        <w:pStyle w:val="Normal"/>
        <w:framePr w:w="2338" w:x="1860" w:y="2736"/>
        <w:widowControl w:val="off"/>
        <w:autoSpaceDE w:val="off"/>
        <w:autoSpaceDN w:val="off"/>
        <w:spacing w:before="108" w:after="0" w:line="231" w:lineRule="exact"/>
        <w:ind w:left="0" w:right="0" w:firstLine="0"/>
        <w:jc w:val="left"/>
        <w:rPr>
          <w:rFonts w:ascii="Times New Roman"/>
          <w:color w:val="000000"/>
          <w:spacing w:val="0"/>
          <w:sz w:val="21"/>
        </w:rPr>
      </w:pPr>
      <w:r>
        <w:rPr>
          <w:rFonts w:ascii="SimSun" w:hAnsi="SimSun" w:cs="SimSun"/>
          <w:color w:val="000000"/>
          <w:spacing w:val="0"/>
          <w:sz w:val="21"/>
        </w:rPr>
        <w:t>分子式：</w:t>
      </w:r>
      <w:r>
        <w:rPr>
          <w:rFonts w:ascii="ENFMEF+TimesNewRomanPSMT"/>
          <w:color w:val="000000"/>
          <w:spacing w:val="-1"/>
          <w:sz w:val="21"/>
        </w:rPr>
        <w:t>HCI</w:t>
      </w:r>
      <w:r>
        <w:rPr>
          <w:rFonts w:ascii="Times New Roman"/>
          <w:color w:val="000000"/>
          <w:spacing w:val="0"/>
          <w:sz w:val="21"/>
        </w:rPr>
      </w:r>
    </w:p>
    <w:p>
      <w:pPr>
        <w:pStyle w:val="Normal"/>
        <w:framePr w:w="5164" w:x="5078" w:y="2730"/>
        <w:widowControl w:val="off"/>
        <w:autoSpaceDE w:val="off"/>
        <w:autoSpaceDN w:val="off"/>
        <w:spacing w:before="0" w:after="0" w:line="231" w:lineRule="exact"/>
        <w:ind w:left="547" w:right="0" w:firstLine="0"/>
        <w:jc w:val="left"/>
        <w:rPr>
          <w:rFonts w:ascii="Times New Roman"/>
          <w:color w:val="000000"/>
          <w:spacing w:val="0"/>
          <w:sz w:val="21"/>
        </w:rPr>
      </w:pPr>
      <w:r>
        <w:rPr>
          <w:rFonts w:ascii="SimSun" w:hAnsi="SimSun" w:cs="SimSun"/>
          <w:color w:val="000000"/>
          <w:spacing w:val="0"/>
          <w:sz w:val="21"/>
        </w:rPr>
        <w:t>英文名：</w:t>
      </w:r>
      <w:r>
        <w:rPr>
          <w:rFonts w:ascii="ENFMEF+TimesNewRomanPSMT"/>
          <w:color w:val="000000"/>
          <w:spacing w:val="0"/>
          <w:sz w:val="21"/>
        </w:rPr>
        <w:t>hrdrochloricacid</w:t>
      </w:r>
      <w:r>
        <w:rPr>
          <w:rFonts w:ascii="SimSun" w:hAnsi="SimSun" w:cs="SimSun"/>
          <w:color w:val="000000"/>
          <w:spacing w:val="-1"/>
          <w:sz w:val="21"/>
        </w:rPr>
        <w:t>；</w:t>
      </w:r>
      <w:r>
        <w:rPr>
          <w:rFonts w:ascii="ENFMEF+TimesNewRomanPSMT"/>
          <w:color w:val="000000"/>
          <w:spacing w:val="0"/>
          <w:sz w:val="21"/>
        </w:rPr>
        <w:t>chlorohydricacid</w:t>
      </w:r>
      <w:r>
        <w:rPr>
          <w:rFonts w:ascii="Times New Roman"/>
          <w:color w:val="000000"/>
          <w:spacing w:val="0"/>
          <w:sz w:val="21"/>
        </w:rPr>
      </w:r>
    </w:p>
    <w:p>
      <w:pPr>
        <w:pStyle w:val="Normal"/>
        <w:framePr w:w="5164" w:x="5078" w:y="2730"/>
        <w:widowControl w:val="off"/>
        <w:autoSpaceDE w:val="off"/>
        <w:autoSpaceDN w:val="off"/>
        <w:spacing w:before="93" w:after="0" w:line="231" w:lineRule="exact"/>
        <w:ind w:left="0" w:right="0" w:firstLine="0"/>
        <w:jc w:val="left"/>
        <w:rPr>
          <w:rFonts w:ascii="Times New Roman"/>
          <w:color w:val="000000"/>
          <w:spacing w:val="0"/>
          <w:sz w:val="21"/>
        </w:rPr>
      </w:pPr>
      <w:r>
        <w:rPr>
          <w:rFonts w:ascii="SimSun" w:hAnsi="SimSun" w:cs="SimSun"/>
          <w:color w:val="000000"/>
          <w:spacing w:val="0"/>
          <w:sz w:val="21"/>
        </w:rPr>
        <w:t>分子量：</w:t>
      </w:r>
      <w:r>
        <w:rPr>
          <w:rFonts w:ascii="ENFMEF+TimesNewRomanPSMT"/>
          <w:color w:val="000000"/>
          <w:spacing w:val="1"/>
          <w:sz w:val="21"/>
        </w:rPr>
        <w:t>36.46</w:t>
      </w:r>
      <w:r>
        <w:rPr>
          <w:rFonts w:ascii="Times New Roman"/>
          <w:color w:val="000000"/>
          <w:spacing w:val="1522"/>
          <w:sz w:val="21"/>
        </w:rPr>
        <w:t xml:space="preserve"> </w:t>
      </w:r>
      <w:r>
        <w:rPr>
          <w:rFonts w:ascii="ENFMEF+TimesNewRomanPSMT"/>
          <w:color w:val="000000"/>
          <w:spacing w:val="-1"/>
          <w:sz w:val="21"/>
        </w:rPr>
        <w:t>CAS</w:t>
      </w:r>
      <w:r>
        <w:rPr>
          <w:rFonts w:ascii="Times New Roman"/>
          <w:color w:val="000000"/>
          <w:spacing w:val="2"/>
          <w:sz w:val="21"/>
        </w:rPr>
        <w:t xml:space="preserve"> </w:t>
      </w:r>
      <w:r>
        <w:rPr>
          <w:rFonts w:ascii="SimSun" w:hAnsi="SimSun" w:cs="SimSun"/>
          <w:color w:val="000000"/>
          <w:spacing w:val="0"/>
          <w:sz w:val="21"/>
        </w:rPr>
        <w:t>号：</w:t>
      </w:r>
      <w:r>
        <w:rPr>
          <w:rFonts w:ascii="ENFMEF+TimesNewRomanPSMT"/>
          <w:color w:val="000000"/>
          <w:spacing w:val="0"/>
          <w:sz w:val="21"/>
        </w:rPr>
        <w:t>7647</w:t>
      </w:r>
      <w:r>
        <w:rPr>
          <w:rFonts w:ascii="SimSun" w:hAnsi="SimSun" w:cs="SimSun"/>
          <w:color w:val="000000"/>
          <w:spacing w:val="-1"/>
          <w:sz w:val="21"/>
        </w:rPr>
        <w:t>－</w:t>
      </w:r>
      <w:r>
        <w:rPr>
          <w:rFonts w:ascii="ENFMEF+TimesNewRomanPSMT"/>
          <w:color w:val="000000"/>
          <w:spacing w:val="1"/>
          <w:sz w:val="21"/>
        </w:rPr>
        <w:t>01</w:t>
      </w:r>
      <w:r>
        <w:rPr>
          <w:rFonts w:ascii="SimSun" w:hAnsi="SimSun" w:cs="SimSun"/>
          <w:color w:val="000000"/>
          <w:spacing w:val="-1"/>
          <w:sz w:val="21"/>
        </w:rPr>
        <w:t>－</w:t>
      </w:r>
      <w:r>
        <w:rPr>
          <w:rFonts w:ascii="ENFMEF+TimesNewRomanPSMT"/>
          <w:color w:val="000000"/>
          <w:spacing w:val="0"/>
          <w:sz w:val="21"/>
        </w:rPr>
        <w:t>0</w:t>
      </w:r>
      <w:r>
        <w:rPr>
          <w:rFonts w:ascii="Times New Roman"/>
          <w:color w:val="000000"/>
          <w:spacing w:val="0"/>
          <w:sz w:val="21"/>
        </w:rPr>
      </w:r>
    </w:p>
    <w:p>
      <w:pPr>
        <w:pStyle w:val="Normal"/>
        <w:framePr w:w="449" w:x="1426" w:y="287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标</w:t>
      </w:r>
      <w:r>
        <w:rPr>
          <w:rFonts w:ascii="Times New Roman"/>
          <w:color w:val="000000"/>
          <w:spacing w:val="0"/>
          <w:sz w:val="21"/>
        </w:rPr>
      </w:r>
    </w:p>
    <w:p>
      <w:pPr>
        <w:pStyle w:val="Normal"/>
        <w:framePr w:w="449" w:x="1426" w:y="2875"/>
        <w:widowControl w:val="off"/>
        <w:autoSpaceDE w:val="off"/>
        <w:autoSpaceDN w:val="off"/>
        <w:spacing w:before="230" w:after="0" w:line="209" w:lineRule="exact"/>
        <w:ind w:left="0" w:right="0" w:firstLine="0"/>
        <w:jc w:val="left"/>
        <w:rPr>
          <w:rFonts w:ascii="Times New Roman"/>
          <w:color w:val="000000"/>
          <w:spacing w:val="0"/>
          <w:sz w:val="21"/>
        </w:rPr>
      </w:pPr>
      <w:r>
        <w:rPr>
          <w:rFonts w:ascii="SimSun" w:hAnsi="SimSun" w:cs="SimSun"/>
          <w:color w:val="000000"/>
          <w:spacing w:val="0"/>
          <w:sz w:val="21"/>
        </w:rPr>
        <w:t>识</w:t>
      </w:r>
      <w:r>
        <w:rPr>
          <w:rFonts w:ascii="Times New Roman"/>
          <w:color w:val="000000"/>
          <w:spacing w:val="0"/>
          <w:sz w:val="21"/>
        </w:rPr>
      </w:r>
    </w:p>
    <w:p>
      <w:pPr>
        <w:pStyle w:val="Normal"/>
        <w:framePr w:w="1604" w:x="1860" w:y="3363"/>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危规号：</w:t>
      </w:r>
      <w:r>
        <w:rPr>
          <w:rFonts w:ascii="ENFMEF+TimesNewRomanPSMT"/>
          <w:color w:val="000000"/>
          <w:spacing w:val="0"/>
          <w:sz w:val="21"/>
        </w:rPr>
        <w:t>81013</w:t>
      </w:r>
      <w:r>
        <w:rPr>
          <w:rFonts w:ascii="Times New Roman"/>
          <w:color w:val="000000"/>
          <w:spacing w:val="0"/>
          <w:sz w:val="21"/>
        </w:rPr>
      </w:r>
    </w:p>
    <w:p>
      <w:pPr>
        <w:pStyle w:val="Normal"/>
        <w:framePr w:w="4649" w:x="1860" w:y="367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性状：无色或微黄色发烟液体、有刺鼻的酸味。</w:t>
      </w:r>
      <w:r>
        <w:rPr>
          <w:rFonts w:ascii="Times New Roman"/>
          <w:color w:val="000000"/>
          <w:spacing w:val="0"/>
          <w:sz w:val="21"/>
        </w:rPr>
      </w:r>
    </w:p>
    <w:p>
      <w:pPr>
        <w:pStyle w:val="Normal"/>
        <w:framePr w:w="4649" w:x="1860" w:y="3679"/>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溶解性：与水混溶，溶于碱液。</w:t>
      </w:r>
      <w:r>
        <w:rPr>
          <w:rFonts w:ascii="Times New Roman"/>
          <w:color w:val="000000"/>
          <w:spacing w:val="0"/>
          <w:sz w:val="21"/>
        </w:rPr>
      </w:r>
    </w:p>
    <w:p>
      <w:pPr>
        <w:pStyle w:val="Normal"/>
        <w:framePr w:w="449" w:x="1426" w:y="380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理</w:t>
      </w:r>
      <w:r>
        <w:rPr>
          <w:rFonts w:ascii="Times New Roman"/>
          <w:color w:val="000000"/>
          <w:spacing w:val="0"/>
          <w:sz w:val="21"/>
        </w:rPr>
      </w:r>
    </w:p>
    <w:p>
      <w:pPr>
        <w:pStyle w:val="Normal"/>
        <w:framePr w:w="449" w:x="1426" w:y="3802"/>
        <w:widowControl w:val="off"/>
        <w:autoSpaceDE w:val="off"/>
        <w:autoSpaceDN w:val="off"/>
        <w:spacing w:before="132" w:after="0" w:line="209" w:lineRule="exact"/>
        <w:ind w:left="0" w:right="0" w:firstLine="0"/>
        <w:jc w:val="left"/>
        <w:rPr>
          <w:rFonts w:ascii="Times New Roman"/>
          <w:color w:val="000000"/>
          <w:spacing w:val="0"/>
          <w:sz w:val="21"/>
        </w:rPr>
      </w:pPr>
      <w:r>
        <w:rPr>
          <w:rFonts w:ascii="SimSun" w:hAnsi="SimSun" w:cs="SimSun"/>
          <w:color w:val="000000"/>
          <w:spacing w:val="0"/>
          <w:sz w:val="21"/>
        </w:rPr>
        <w:t>化</w:t>
      </w:r>
      <w:r>
        <w:rPr>
          <w:rFonts w:ascii="Times New Roman"/>
          <w:color w:val="000000"/>
          <w:spacing w:val="0"/>
          <w:sz w:val="21"/>
        </w:rPr>
      </w:r>
    </w:p>
    <w:p>
      <w:pPr>
        <w:pStyle w:val="Normal"/>
        <w:framePr w:w="449" w:x="1426" w:y="3802"/>
        <w:widowControl w:val="off"/>
        <w:autoSpaceDE w:val="off"/>
        <w:autoSpaceDN w:val="off"/>
        <w:spacing w:before="132"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449" w:x="1426" w:y="3802"/>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000000"/>
          <w:spacing w:val="0"/>
          <w:sz w:val="21"/>
        </w:rPr>
        <w:t>质</w:t>
      </w:r>
      <w:r>
        <w:rPr>
          <w:rFonts w:ascii="Times New Roman"/>
          <w:color w:val="000000"/>
          <w:spacing w:val="0"/>
          <w:sz w:val="21"/>
        </w:rPr>
      </w:r>
    </w:p>
    <w:p>
      <w:pPr>
        <w:pStyle w:val="Normal"/>
        <w:framePr w:w="7981" w:x="1860" w:y="429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熔点（℃）：－</w:t>
      </w:r>
      <w:r>
        <w:rPr>
          <w:rFonts w:ascii="ENFMEF+TimesNewRomanPSMT"/>
          <w:color w:val="000000"/>
          <w:spacing w:val="-1"/>
          <w:sz w:val="21"/>
        </w:rPr>
        <w:t>114.8</w:t>
      </w:r>
      <w:r>
        <w:rPr>
          <w:rFonts w:ascii="SimSun" w:hAnsi="SimSun" w:cs="SimSun"/>
          <w:color w:val="000000"/>
          <w:spacing w:val="0"/>
          <w:sz w:val="21"/>
        </w:rPr>
        <w:t>（纯）</w:t>
      </w:r>
      <w:r>
        <w:rPr>
          <w:rFonts w:ascii="Times New Roman"/>
          <w:color w:val="000000"/>
          <w:spacing w:val="172"/>
          <w:sz w:val="21"/>
        </w:rPr>
        <w:t xml:space="preserve"> </w:t>
      </w:r>
      <w:r>
        <w:rPr>
          <w:rFonts w:ascii="SimSun" w:hAnsi="SimSun" w:cs="SimSun"/>
          <w:color w:val="000000"/>
          <w:spacing w:val="-8"/>
          <w:sz w:val="21"/>
        </w:rPr>
        <w:t>沸点（℃）：</w:t>
      </w:r>
      <w:r>
        <w:rPr>
          <w:rFonts w:ascii="ENFMEF+TimesNewRomanPSMT"/>
          <w:color w:val="000000"/>
          <w:spacing w:val="0"/>
          <w:sz w:val="21"/>
        </w:rPr>
        <w:t>108.6</w:t>
      </w:r>
      <w:r>
        <w:rPr>
          <w:rFonts w:ascii="SimSun" w:hAnsi="SimSun" w:cs="SimSun"/>
          <w:color w:val="000000"/>
          <w:spacing w:val="-1"/>
          <w:sz w:val="21"/>
        </w:rPr>
        <w:t>（</w:t>
      </w:r>
      <w:r>
        <w:rPr>
          <w:rFonts w:ascii="ENFMEF+TimesNewRomanPSMT"/>
          <w:color w:val="000000"/>
          <w:spacing w:val="1"/>
          <w:sz w:val="21"/>
        </w:rPr>
        <w:t>20</w:t>
      </w:r>
      <w:r>
        <w:rPr>
          <w:rFonts w:ascii="SimSun" w:hAnsi="SimSun" w:cs="SimSun"/>
          <w:color w:val="000000"/>
          <w:spacing w:val="-1"/>
          <w:sz w:val="21"/>
        </w:rPr>
        <w:t>％）</w:t>
      </w:r>
      <w:r>
        <w:rPr>
          <w:rFonts w:ascii="Times New Roman"/>
          <w:color w:val="000000"/>
          <w:spacing w:val="60"/>
          <w:sz w:val="21"/>
        </w:rPr>
        <w:t xml:space="preserve"> </w:t>
      </w:r>
      <w:r>
        <w:rPr>
          <w:rFonts w:ascii="SimSun" w:hAnsi="SimSun" w:cs="SimSun"/>
          <w:color w:val="000000"/>
          <w:spacing w:val="0"/>
          <w:sz w:val="21"/>
        </w:rPr>
        <w:t>相对密度（水＝</w:t>
      </w:r>
      <w:r>
        <w:rPr>
          <w:rFonts w:ascii="ENFMEF+TimesNewRomanPSMT"/>
          <w:color w:val="000000"/>
          <w:spacing w:val="-2"/>
          <w:sz w:val="21"/>
        </w:rPr>
        <w:t>1</w:t>
      </w:r>
      <w:r>
        <w:rPr>
          <w:rFonts w:ascii="SimSun" w:hAnsi="SimSun" w:cs="SimSun"/>
          <w:color w:val="000000"/>
          <w:spacing w:val="0"/>
          <w:sz w:val="21"/>
        </w:rPr>
        <w:t>）：</w:t>
      </w:r>
      <w:r>
        <w:rPr>
          <w:rFonts w:ascii="ENFMEF+TimesNewRomanPSMT"/>
          <w:color w:val="000000"/>
          <w:spacing w:val="0"/>
          <w:sz w:val="21"/>
        </w:rPr>
        <w:t>1.20</w:t>
      </w:r>
      <w:r>
        <w:rPr>
          <w:rFonts w:ascii="Times New Roman"/>
          <w:color w:val="000000"/>
          <w:spacing w:val="0"/>
          <w:sz w:val="21"/>
        </w:rPr>
      </w:r>
    </w:p>
    <w:p>
      <w:pPr>
        <w:pStyle w:val="Normal"/>
        <w:framePr w:w="1918" w:x="1860" w:y="46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临界温度（℃）：</w:t>
      </w:r>
      <w:r>
        <w:rPr>
          <w:rFonts w:ascii="Times New Roman"/>
          <w:color w:val="000000"/>
          <w:spacing w:val="0"/>
          <w:sz w:val="21"/>
        </w:rPr>
      </w:r>
    </w:p>
    <w:p>
      <w:pPr>
        <w:pStyle w:val="Normal"/>
        <w:framePr w:w="2105" w:x="4649" w:y="460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临界压力（</w:t>
      </w:r>
      <w:r>
        <w:rPr>
          <w:rFonts w:ascii="ENFMEF+TimesNewRomanPSMT"/>
          <w:color w:val="000000"/>
          <w:spacing w:val="0"/>
          <w:sz w:val="21"/>
        </w:rPr>
        <w:t>MPa</w:t>
      </w:r>
      <w:r>
        <w:rPr>
          <w:rFonts w:ascii="SimSun" w:hAnsi="SimSun" w:cs="SimSun"/>
          <w:color w:val="000000"/>
          <w:spacing w:val="-1"/>
          <w:sz w:val="21"/>
        </w:rPr>
        <w:t>）：</w:t>
      </w:r>
      <w:r>
        <w:rPr>
          <w:rFonts w:ascii="Times New Roman"/>
          <w:color w:val="000000"/>
          <w:spacing w:val="0"/>
          <w:sz w:val="21"/>
        </w:rPr>
      </w:r>
    </w:p>
    <w:p>
      <w:pPr>
        <w:pStyle w:val="Normal"/>
        <w:framePr w:w="2814" w:x="7238" w:y="460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相对密度（空气＝</w:t>
      </w:r>
      <w:r>
        <w:rPr>
          <w:rFonts w:ascii="ENFMEF+TimesNewRomanPSMT"/>
          <w:color w:val="000000"/>
          <w:spacing w:val="1"/>
          <w:sz w:val="21"/>
        </w:rPr>
        <w:t>1</w:t>
      </w:r>
      <w:r>
        <w:rPr>
          <w:rFonts w:ascii="SimSun" w:hAnsi="SimSun" w:cs="SimSun"/>
          <w:color w:val="000000"/>
          <w:spacing w:val="0"/>
          <w:sz w:val="21"/>
        </w:rPr>
        <w:t>）：</w:t>
      </w:r>
      <w:r>
        <w:rPr>
          <w:rFonts w:ascii="ENFMEF+TimesNewRomanPSMT"/>
          <w:color w:val="000000"/>
          <w:spacing w:val="0"/>
          <w:sz w:val="21"/>
        </w:rPr>
        <w:t>1.26</w:t>
      </w:r>
      <w:r>
        <w:rPr>
          <w:rFonts w:ascii="Times New Roman"/>
          <w:color w:val="000000"/>
          <w:spacing w:val="0"/>
          <w:sz w:val="21"/>
        </w:rPr>
      </w:r>
    </w:p>
    <w:p>
      <w:pPr>
        <w:pStyle w:val="Normal"/>
        <w:framePr w:w="4954" w:x="1860" w:y="491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燃烧热（</w:t>
      </w:r>
      <w:r>
        <w:rPr>
          <w:rFonts w:ascii="ENFMEF+TimesNewRomanPSMT"/>
          <w:color w:val="000000"/>
          <w:spacing w:val="0"/>
          <w:sz w:val="21"/>
        </w:rPr>
        <w:t>KJ/mol</w:t>
      </w:r>
      <w:r>
        <w:rPr>
          <w:rFonts w:ascii="SimSun" w:hAnsi="SimSun" w:cs="SimSun"/>
          <w:color w:val="000000"/>
          <w:spacing w:val="0"/>
          <w:sz w:val="21"/>
        </w:rPr>
        <w:t>）：无意义</w:t>
      </w:r>
      <w:r>
        <w:rPr>
          <w:rFonts w:ascii="Times New Roman"/>
          <w:color w:val="000000"/>
          <w:spacing w:val="230"/>
          <w:sz w:val="21"/>
        </w:rPr>
        <w:t xml:space="preserve"> </w:t>
      </w:r>
      <w:r>
        <w:rPr>
          <w:rFonts w:ascii="SimSun" w:hAnsi="SimSun" w:cs="SimSun"/>
          <w:color w:val="000000"/>
          <w:spacing w:val="0"/>
          <w:sz w:val="21"/>
        </w:rPr>
        <w:t>最小点火能（</w:t>
      </w:r>
      <w:r>
        <w:rPr>
          <w:rFonts w:ascii="ENFMEF+TimesNewRomanPSMT"/>
          <w:color w:val="000000"/>
          <w:spacing w:val="1"/>
          <w:sz w:val="21"/>
        </w:rPr>
        <w:t>mJ</w:t>
      </w:r>
      <w:r>
        <w:rPr>
          <w:rFonts w:ascii="SimSun" w:hAnsi="SimSun" w:cs="SimSun"/>
          <w:color w:val="000000"/>
          <w:spacing w:val="-1"/>
          <w:sz w:val="21"/>
        </w:rPr>
        <w:t>）：</w:t>
      </w:r>
      <w:r>
        <w:rPr>
          <w:rFonts w:ascii="Times New Roman"/>
          <w:color w:val="000000"/>
          <w:spacing w:val="0"/>
          <w:sz w:val="21"/>
        </w:rPr>
      </w:r>
    </w:p>
    <w:p>
      <w:pPr>
        <w:pStyle w:val="Normal"/>
        <w:framePr w:w="3591" w:x="7238" w:y="491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饱和蒸汽压（</w:t>
      </w:r>
      <w:r>
        <w:rPr>
          <w:rFonts w:ascii="ENFMEF+TimesNewRomanPSMT"/>
          <w:color w:val="000000"/>
          <w:spacing w:val="0"/>
          <w:sz w:val="21"/>
        </w:rPr>
        <w:t>KPa</w:t>
      </w:r>
      <w:r>
        <w:rPr>
          <w:rFonts w:ascii="SimSun" w:hAnsi="SimSun" w:cs="SimSun"/>
          <w:color w:val="000000"/>
          <w:spacing w:val="-1"/>
          <w:sz w:val="21"/>
        </w:rPr>
        <w:t>）：</w:t>
      </w:r>
      <w:r>
        <w:rPr>
          <w:rFonts w:ascii="ENFMEF+TimesNewRomanPSMT"/>
          <w:color w:val="000000"/>
          <w:spacing w:val="0"/>
          <w:sz w:val="21"/>
        </w:rPr>
        <w:t>30.66</w:t>
      </w:r>
      <w:r>
        <w:rPr>
          <w:rFonts w:ascii="SimSun" w:hAnsi="SimSun" w:cs="SimSun"/>
          <w:color w:val="000000"/>
          <w:spacing w:val="-1"/>
          <w:sz w:val="21"/>
        </w:rPr>
        <w:t>（</w:t>
      </w:r>
      <w:r>
        <w:rPr>
          <w:rFonts w:ascii="ENFMEF+TimesNewRomanPSMT"/>
          <w:color w:val="000000"/>
          <w:spacing w:val="1"/>
          <w:sz w:val="21"/>
        </w:rPr>
        <w:t>21</w:t>
      </w:r>
      <w:r>
        <w:rPr>
          <w:rFonts w:ascii="SimSun" w:hAnsi="SimSun" w:cs="SimSun"/>
          <w:color w:val="000000"/>
          <w:spacing w:val="-1"/>
          <w:sz w:val="21"/>
        </w:rPr>
        <w:t>℃）</w:t>
      </w:r>
      <w:r>
        <w:rPr>
          <w:rFonts w:ascii="Times New Roman"/>
          <w:color w:val="000000"/>
          <w:spacing w:val="0"/>
          <w:sz w:val="21"/>
        </w:rPr>
      </w:r>
    </w:p>
    <w:p>
      <w:pPr>
        <w:pStyle w:val="Normal"/>
        <w:framePr w:w="1498" w:x="1860" w:y="523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燃烧性：不燃</w:t>
      </w:r>
      <w:r>
        <w:rPr>
          <w:rFonts w:ascii="Times New Roman"/>
          <w:color w:val="000000"/>
          <w:spacing w:val="0"/>
          <w:sz w:val="21"/>
        </w:rPr>
      </w:r>
    </w:p>
    <w:p>
      <w:pPr>
        <w:pStyle w:val="Normal"/>
        <w:framePr w:w="2549" w:x="4349" w:y="523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燃烧分解产物：氯化氢。</w:t>
      </w:r>
      <w:r>
        <w:rPr>
          <w:rFonts w:ascii="Times New Roman"/>
          <w:color w:val="000000"/>
          <w:spacing w:val="0"/>
          <w:sz w:val="21"/>
        </w:rPr>
      </w:r>
    </w:p>
    <w:p>
      <w:pPr>
        <w:pStyle w:val="Normal"/>
        <w:framePr w:w="2549" w:x="4349" w:y="5230"/>
        <w:widowControl w:val="off"/>
        <w:autoSpaceDE w:val="off"/>
        <w:autoSpaceDN w:val="off"/>
        <w:spacing w:before="101" w:after="0" w:line="209" w:lineRule="exact"/>
        <w:ind w:left="0" w:right="0" w:firstLine="0"/>
        <w:jc w:val="left"/>
        <w:rPr>
          <w:rFonts w:ascii="Times New Roman"/>
          <w:color w:val="000000"/>
          <w:spacing w:val="0"/>
          <w:sz w:val="21"/>
        </w:rPr>
      </w:pPr>
      <w:r>
        <w:rPr>
          <w:rFonts w:ascii="SimSun" w:hAnsi="SimSun" w:cs="SimSun"/>
          <w:color w:val="000000"/>
          <w:spacing w:val="0"/>
          <w:sz w:val="21"/>
        </w:rPr>
        <w:t>聚合危害：不聚合</w:t>
      </w:r>
      <w:r>
        <w:rPr>
          <w:rFonts w:ascii="Times New Roman"/>
          <w:color w:val="000000"/>
          <w:spacing w:val="0"/>
          <w:sz w:val="21"/>
        </w:rPr>
      </w:r>
    </w:p>
    <w:p>
      <w:pPr>
        <w:pStyle w:val="Normal"/>
        <w:framePr w:w="2129" w:x="1860" w:y="55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闪点（℃）：无意义</w:t>
      </w:r>
      <w:r>
        <w:rPr>
          <w:rFonts w:ascii="Times New Roman"/>
          <w:color w:val="000000"/>
          <w:spacing w:val="0"/>
          <w:sz w:val="21"/>
        </w:rPr>
      </w:r>
    </w:p>
    <w:p>
      <w:pPr>
        <w:pStyle w:val="Normal"/>
        <w:framePr w:w="449" w:x="1426" w:y="561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w:t>
      </w:r>
      <w:r>
        <w:rPr>
          <w:rFonts w:ascii="Times New Roman"/>
          <w:color w:val="000000"/>
          <w:spacing w:val="0"/>
          <w:sz w:val="21"/>
        </w:rPr>
      </w:r>
    </w:p>
    <w:p>
      <w:pPr>
        <w:pStyle w:val="Normal"/>
        <w:framePr w:w="449" w:x="1426" w:y="5614"/>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烧</w:t>
      </w:r>
      <w:r>
        <w:rPr>
          <w:rFonts w:ascii="Times New Roman"/>
          <w:color w:val="000000"/>
          <w:spacing w:val="0"/>
          <w:sz w:val="21"/>
        </w:rPr>
      </w:r>
    </w:p>
    <w:p>
      <w:pPr>
        <w:pStyle w:val="Normal"/>
        <w:framePr w:w="449" w:x="1426" w:y="5614"/>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爆</w:t>
      </w:r>
      <w:r>
        <w:rPr>
          <w:rFonts w:ascii="Times New Roman"/>
          <w:color w:val="000000"/>
          <w:spacing w:val="0"/>
          <w:sz w:val="21"/>
        </w:rPr>
      </w:r>
    </w:p>
    <w:p>
      <w:pPr>
        <w:pStyle w:val="Normal"/>
        <w:framePr w:w="449" w:x="1426" w:y="5614"/>
        <w:widowControl w:val="off"/>
        <w:autoSpaceDE w:val="off"/>
        <w:autoSpaceDN w:val="off"/>
        <w:spacing w:before="69" w:after="0" w:line="209" w:lineRule="exact"/>
        <w:ind w:left="0" w:right="0" w:firstLine="0"/>
        <w:jc w:val="left"/>
        <w:rPr>
          <w:rFonts w:ascii="Times New Roman"/>
          <w:color w:val="000000"/>
          <w:spacing w:val="0"/>
          <w:sz w:val="21"/>
        </w:rPr>
      </w:pPr>
      <w:r>
        <w:rPr>
          <w:rFonts w:ascii="SimSun" w:hAnsi="SimSun" w:cs="SimSun"/>
          <w:color w:val="000000"/>
          <w:spacing w:val="0"/>
          <w:sz w:val="21"/>
        </w:rPr>
        <w:t>炸</w:t>
      </w:r>
      <w:r>
        <w:rPr>
          <w:rFonts w:ascii="Times New Roman"/>
          <w:color w:val="000000"/>
          <w:spacing w:val="0"/>
          <w:sz w:val="21"/>
        </w:rPr>
      </w:r>
    </w:p>
    <w:p>
      <w:pPr>
        <w:pStyle w:val="Normal"/>
        <w:framePr w:w="449" w:x="1426" w:y="5614"/>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危</w:t>
      </w:r>
      <w:r>
        <w:rPr>
          <w:rFonts w:ascii="Times New Roman"/>
          <w:color w:val="000000"/>
          <w:spacing w:val="0"/>
          <w:sz w:val="21"/>
        </w:rPr>
      </w:r>
    </w:p>
    <w:p>
      <w:pPr>
        <w:pStyle w:val="Normal"/>
        <w:framePr w:w="449" w:x="1426" w:y="5614"/>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险</w:t>
      </w:r>
      <w:r>
        <w:rPr>
          <w:rFonts w:ascii="Times New Roman"/>
          <w:color w:val="000000"/>
          <w:spacing w:val="0"/>
          <w:sz w:val="21"/>
        </w:rPr>
      </w:r>
    </w:p>
    <w:p>
      <w:pPr>
        <w:pStyle w:val="Normal"/>
        <w:framePr w:w="449" w:x="1426" w:y="5614"/>
        <w:widowControl w:val="off"/>
        <w:autoSpaceDE w:val="off"/>
        <w:autoSpaceDN w:val="off"/>
        <w:spacing w:before="69"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3987" w:x="1860" w:y="585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4"/>
          <w:sz w:val="21"/>
        </w:rPr>
        <w:t>爆炸下限（％）：无意义</w:t>
      </w:r>
      <w:r>
        <w:rPr>
          <w:rFonts w:ascii="Times New Roman"/>
          <w:color w:val="000000"/>
          <w:spacing w:val="166"/>
          <w:sz w:val="21"/>
        </w:rPr>
        <w:t xml:space="preserve"> </w:t>
      </w:r>
      <w:r>
        <w:rPr>
          <w:rFonts w:ascii="SimSun" w:hAnsi="SimSun" w:cs="SimSun"/>
          <w:color w:val="000000"/>
          <w:spacing w:val="0"/>
          <w:sz w:val="21"/>
        </w:rPr>
        <w:t>稳定性：稳定</w:t>
      </w:r>
      <w:r>
        <w:rPr>
          <w:rFonts w:ascii="Times New Roman"/>
          <w:color w:val="000000"/>
          <w:spacing w:val="0"/>
          <w:sz w:val="21"/>
        </w:rPr>
      </w:r>
    </w:p>
    <w:p>
      <w:pPr>
        <w:pStyle w:val="Normal"/>
        <w:framePr w:w="5645" w:x="1860" w:y="615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4"/>
          <w:sz w:val="21"/>
        </w:rPr>
        <w:t>爆炸上限（％）：无意义</w:t>
      </w:r>
      <w:r>
        <w:rPr>
          <w:rFonts w:ascii="Times New Roman"/>
          <w:color w:val="000000"/>
          <w:spacing w:val="166"/>
          <w:sz w:val="21"/>
        </w:rPr>
        <w:t xml:space="preserve"> </w:t>
      </w:r>
      <w:r>
        <w:rPr>
          <w:rFonts w:ascii="SimSun" w:hAnsi="SimSun" w:cs="SimSun"/>
          <w:color w:val="000000"/>
          <w:spacing w:val="0"/>
          <w:sz w:val="21"/>
        </w:rPr>
        <w:t>最大爆炸压力（</w:t>
      </w:r>
      <w:r>
        <w:rPr>
          <w:rFonts w:ascii="ENFMEF+TimesNewRomanPSMT"/>
          <w:color w:val="000000"/>
          <w:spacing w:val="0"/>
          <w:sz w:val="21"/>
        </w:rPr>
        <w:t>MPa</w:t>
      </w:r>
      <w:r>
        <w:rPr>
          <w:rFonts w:ascii="SimSun" w:hAnsi="SimSun" w:cs="SimSun"/>
          <w:color w:val="000000"/>
          <w:spacing w:val="0"/>
          <w:sz w:val="21"/>
        </w:rPr>
        <w:t>）：无意义</w:t>
      </w:r>
      <w:r>
        <w:rPr>
          <w:rFonts w:ascii="Times New Roman"/>
          <w:color w:val="000000"/>
          <w:spacing w:val="0"/>
          <w:sz w:val="21"/>
        </w:rPr>
      </w:r>
    </w:p>
    <w:p>
      <w:pPr>
        <w:pStyle w:val="Normal"/>
        <w:framePr w:w="8865" w:x="1860" w:y="647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4"/>
          <w:sz w:val="21"/>
        </w:rPr>
        <w:t>引燃温度（℃）：无意义</w:t>
      </w:r>
      <w:r>
        <w:rPr>
          <w:rFonts w:ascii="Times New Roman"/>
          <w:color w:val="000000"/>
          <w:spacing w:val="166"/>
          <w:sz w:val="21"/>
        </w:rPr>
        <w:t xml:space="preserve"> </w:t>
      </w:r>
      <w:r>
        <w:rPr>
          <w:rFonts w:ascii="SimSun" w:hAnsi="SimSun" w:cs="SimSun"/>
          <w:color w:val="000000"/>
          <w:spacing w:val="0"/>
          <w:sz w:val="21"/>
        </w:rPr>
        <w:t>禁忌物：碱类、胺类、碱金属、易燃或可燃物。</w:t>
      </w:r>
      <w:r>
        <w:rPr>
          <w:rFonts w:ascii="Times New Roman"/>
          <w:color w:val="000000"/>
          <w:spacing w:val="0"/>
          <w:sz w:val="21"/>
        </w:rPr>
      </w:r>
    </w:p>
    <w:p>
      <w:pPr>
        <w:pStyle w:val="Normal"/>
        <w:framePr w:w="8865" w:x="1860" w:y="6471"/>
        <w:widowControl w:val="off"/>
        <w:autoSpaceDE w:val="off"/>
        <w:autoSpaceDN w:val="off"/>
        <w:spacing w:before="101" w:after="0" w:line="209" w:lineRule="exact"/>
        <w:ind w:left="0" w:right="0" w:firstLine="0"/>
        <w:jc w:val="left"/>
        <w:rPr>
          <w:rFonts w:ascii="Times New Roman"/>
          <w:color w:val="000000"/>
          <w:spacing w:val="0"/>
          <w:sz w:val="21"/>
        </w:rPr>
      </w:pPr>
      <w:r>
        <w:rPr>
          <w:rFonts w:ascii="SimSun" w:hAnsi="SimSun" w:cs="SimSun"/>
          <w:color w:val="000000"/>
          <w:spacing w:val="0"/>
          <w:sz w:val="21"/>
        </w:rPr>
        <w:t>危险特性：能与一些活性金属粉末发生反应，放出氢气。遇氰化物能产生剧毒的氰化氢气体。</w:t>
      </w:r>
      <w:r>
        <w:rPr>
          <w:rFonts w:ascii="Times New Roman"/>
          <w:color w:val="000000"/>
          <w:spacing w:val="0"/>
          <w:sz w:val="21"/>
        </w:rPr>
      </w:r>
    </w:p>
    <w:p>
      <w:pPr>
        <w:pStyle w:val="Normal"/>
        <w:framePr w:w="8865" w:x="1860" w:y="6471"/>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与碱发生中合反应，并放出大量的热。具有较强的腐蚀性。</w:t>
      </w:r>
      <w:r>
        <w:rPr>
          <w:rFonts w:ascii="Times New Roman"/>
          <w:color w:val="000000"/>
          <w:spacing w:val="0"/>
          <w:sz w:val="21"/>
        </w:rPr>
      </w:r>
    </w:p>
    <w:p>
      <w:pPr>
        <w:pStyle w:val="Normal"/>
        <w:framePr w:w="8865" w:x="1860" w:y="739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灭火方法：消防人员必须佩戴氧气呼吸器、穿全身防护服。用碱性物质如碳酸氢钠、碳酸钠、</w:t>
      </w:r>
      <w:r>
        <w:rPr>
          <w:rFonts w:ascii="Times New Roman"/>
          <w:color w:val="000000"/>
          <w:spacing w:val="0"/>
          <w:sz w:val="21"/>
        </w:rPr>
      </w:r>
    </w:p>
    <w:p>
      <w:pPr>
        <w:pStyle w:val="Normal"/>
        <w:framePr w:w="8865" w:x="1860" w:y="7390"/>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消石灰等中和。也可用大量水扑救。</w:t>
      </w:r>
      <w:r>
        <w:rPr>
          <w:rFonts w:ascii="Times New Roman"/>
          <w:color w:val="000000"/>
          <w:spacing w:val="0"/>
          <w:sz w:val="21"/>
        </w:rPr>
      </w:r>
    </w:p>
    <w:p>
      <w:pPr>
        <w:pStyle w:val="Normal"/>
        <w:framePr w:w="449" w:x="1426" w:y="799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毒</w:t>
      </w:r>
      <w:r>
        <w:rPr>
          <w:rFonts w:ascii="Times New Roman"/>
          <w:color w:val="000000"/>
          <w:spacing w:val="0"/>
          <w:sz w:val="21"/>
        </w:rPr>
      </w:r>
    </w:p>
    <w:p>
      <w:pPr>
        <w:pStyle w:val="Normal"/>
        <w:framePr w:w="449" w:x="1426" w:y="7992"/>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8106" w:x="1860" w:y="7990"/>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接触限值：中国</w:t>
      </w:r>
      <w:r>
        <w:rPr>
          <w:rFonts w:ascii="Times New Roman"/>
          <w:color w:val="000000"/>
          <w:spacing w:val="-1"/>
          <w:sz w:val="21"/>
        </w:rPr>
        <w:t xml:space="preserve"> </w:t>
      </w:r>
      <w:r>
        <w:rPr>
          <w:rFonts w:ascii="ENFMEF+TimesNewRomanPSMT"/>
          <w:color w:val="000000"/>
          <w:spacing w:val="0"/>
          <w:sz w:val="21"/>
        </w:rPr>
        <w:t>MAC</w:t>
      </w:r>
      <w:r>
        <w:rPr>
          <w:rFonts w:ascii="SimSun" w:hAnsi="SimSun" w:cs="SimSun"/>
          <w:color w:val="000000"/>
          <w:spacing w:val="1"/>
          <w:sz w:val="21"/>
        </w:rPr>
        <w:t>（</w:t>
      </w:r>
      <w:r>
        <w:rPr>
          <w:rFonts w:ascii="ENFMEF+TimesNewRomanPSMT"/>
          <w:color w:val="000000"/>
          <w:spacing w:val="0"/>
          <w:sz w:val="21"/>
        </w:rPr>
        <w:t>mg/m</w:t>
      </w:r>
      <w:r>
        <w:rPr>
          <w:rFonts w:ascii="ENFMEF+TimesNewRomanPSMT"/>
          <w:color w:val="000000"/>
          <w:spacing w:val="-3"/>
          <w:sz w:val="21"/>
          <w:vertAlign w:val="superscript"/>
        </w:rPr>
        <w:t>3</w:t>
      </w:r>
      <w:r>
        <w:rPr>
          <w:rFonts w:ascii="SimSun" w:hAnsi="SimSun" w:cs="SimSun"/>
          <w:color w:val="000000"/>
          <w:spacing w:val="1"/>
          <w:sz w:val="21"/>
        </w:rPr>
        <w:t>）</w:t>
      </w:r>
      <w:r>
        <w:rPr>
          <w:rFonts w:ascii="ENFMEF+TimesNewRomanPSMT"/>
          <w:color w:val="000000"/>
          <w:spacing w:val="1"/>
          <w:sz w:val="21"/>
        </w:rPr>
        <w:t>15</w:t>
      </w:r>
      <w:r>
        <w:rPr>
          <w:rFonts w:ascii="Times New Roman"/>
          <w:color w:val="000000"/>
          <w:spacing w:val="-2"/>
          <w:sz w:val="21"/>
        </w:rPr>
        <w:t xml:space="preserve"> </w:t>
      </w:r>
      <w:r>
        <w:rPr>
          <w:rFonts w:ascii="SimSun" w:hAnsi="SimSun" w:cs="SimSun"/>
          <w:color w:val="000000"/>
          <w:spacing w:val="0"/>
          <w:sz w:val="21"/>
        </w:rPr>
        <w:t>前苏联</w:t>
      </w:r>
      <w:r>
        <w:rPr>
          <w:rFonts w:ascii="Times New Roman"/>
          <w:color w:val="000000"/>
          <w:spacing w:val="2"/>
          <w:sz w:val="21"/>
        </w:rPr>
        <w:t xml:space="preserve"> </w:t>
      </w:r>
      <w:r>
        <w:rPr>
          <w:rFonts w:ascii="ENFMEF+TimesNewRomanPSMT"/>
          <w:color w:val="000000"/>
          <w:spacing w:val="0"/>
          <w:sz w:val="21"/>
        </w:rPr>
        <w:t>MAC</w:t>
      </w:r>
      <w:r>
        <w:rPr>
          <w:rFonts w:ascii="SimSun" w:hAnsi="SimSun" w:cs="SimSun"/>
          <w:color w:val="000000"/>
          <w:spacing w:val="1"/>
          <w:sz w:val="21"/>
        </w:rPr>
        <w:t>（</w:t>
      </w:r>
      <w:r>
        <w:rPr>
          <w:rFonts w:ascii="ENFMEF+TimesNewRomanPSMT"/>
          <w:color w:val="000000"/>
          <w:spacing w:val="0"/>
          <w:sz w:val="21"/>
        </w:rPr>
        <w:t>mg/m</w:t>
      </w:r>
      <w:r>
        <w:rPr>
          <w:rFonts w:ascii="ENFMEF+TimesNewRomanPSMT"/>
          <w:color w:val="000000"/>
          <w:spacing w:val="-3"/>
          <w:sz w:val="21"/>
          <w:vertAlign w:val="superscript"/>
        </w:rPr>
        <w:t>3</w:t>
      </w:r>
      <w:r>
        <w:rPr>
          <w:rFonts w:ascii="SimSun" w:hAnsi="SimSun" w:cs="SimSun"/>
          <w:color w:val="000000"/>
          <w:spacing w:val="0"/>
          <w:sz w:val="21"/>
        </w:rPr>
        <w:t>）未制定标准</w:t>
      </w:r>
      <w:r>
        <w:rPr>
          <w:rFonts w:ascii="Times New Roman"/>
          <w:color w:val="000000"/>
          <w:spacing w:val="0"/>
          <w:sz w:val="21"/>
        </w:rPr>
      </w:r>
    </w:p>
    <w:p>
      <w:pPr>
        <w:pStyle w:val="Normal"/>
        <w:framePr w:w="8106" w:x="1860" w:y="7990"/>
        <w:widowControl w:val="off"/>
        <w:autoSpaceDE w:val="off"/>
        <w:autoSpaceDN w:val="off"/>
        <w:spacing w:before="66" w:after="0" w:line="231" w:lineRule="exact"/>
        <w:ind w:left="0" w:right="0" w:firstLine="0"/>
        <w:jc w:val="left"/>
        <w:rPr>
          <w:rFonts w:ascii="Times New Roman"/>
          <w:color w:val="000000"/>
          <w:spacing w:val="0"/>
          <w:sz w:val="21"/>
        </w:rPr>
      </w:pPr>
      <w:r>
        <w:rPr>
          <w:rFonts w:ascii="SimSun" w:hAnsi="SimSun" w:cs="SimSun"/>
          <w:color w:val="000000"/>
          <w:spacing w:val="-1"/>
          <w:sz w:val="21"/>
        </w:rPr>
        <w:t>美国</w:t>
      </w:r>
      <w:r>
        <w:rPr>
          <w:rFonts w:ascii="Times New Roman"/>
          <w:color w:val="000000"/>
          <w:spacing w:val="3"/>
          <w:sz w:val="21"/>
        </w:rPr>
        <w:t xml:space="preserve"> </w:t>
      </w:r>
      <w:r>
        <w:rPr>
          <w:rFonts w:ascii="ENFMEF+TimesNewRomanPSMT"/>
          <w:color w:val="000000"/>
          <w:spacing w:val="0"/>
          <w:sz w:val="21"/>
        </w:rPr>
        <w:t>TVL</w:t>
      </w:r>
      <w:r>
        <w:rPr>
          <w:rFonts w:ascii="SimSun" w:hAnsi="SimSun" w:cs="SimSun"/>
          <w:color w:val="000000"/>
          <w:spacing w:val="-1"/>
          <w:sz w:val="21"/>
        </w:rPr>
        <w:t>－</w:t>
      </w:r>
      <w:r>
        <w:rPr>
          <w:rFonts w:ascii="ENFMEF+TimesNewRomanPSMT"/>
          <w:color w:val="000000"/>
          <w:spacing w:val="-2"/>
          <w:sz w:val="21"/>
        </w:rPr>
        <w:t>TWAOSHA5ppm</w:t>
      </w:r>
      <w:r>
        <w:rPr>
          <w:rFonts w:ascii="SimSun" w:hAnsi="SimSun" w:cs="SimSun"/>
          <w:color w:val="000000"/>
          <w:spacing w:val="1"/>
          <w:sz w:val="21"/>
        </w:rPr>
        <w:t>，</w:t>
      </w:r>
      <w:r>
        <w:rPr>
          <w:rFonts w:ascii="ENFMEF+TimesNewRomanPSMT"/>
          <w:color w:val="000000"/>
          <w:spacing w:val="0"/>
          <w:sz w:val="21"/>
        </w:rPr>
        <w:t>7.5</w:t>
      </w:r>
      <w:r>
        <w:rPr>
          <w:rFonts w:ascii="SimSun" w:hAnsi="SimSun" w:cs="SimSun"/>
          <w:color w:val="000000"/>
          <w:spacing w:val="0"/>
          <w:sz w:val="21"/>
        </w:rPr>
        <w:t>〔上限值〕美国</w:t>
      </w:r>
      <w:r>
        <w:rPr>
          <w:rFonts w:ascii="Times New Roman"/>
          <w:color w:val="000000"/>
          <w:spacing w:val="-1"/>
          <w:sz w:val="21"/>
        </w:rPr>
        <w:t xml:space="preserve"> </w:t>
      </w:r>
      <w:r>
        <w:rPr>
          <w:rFonts w:ascii="ENFMEF+TimesNewRomanPSMT"/>
          <w:color w:val="000000"/>
          <w:spacing w:val="-6"/>
          <w:sz w:val="21"/>
        </w:rPr>
        <w:t>TLV</w:t>
      </w:r>
      <w:r>
        <w:rPr>
          <w:rFonts w:ascii="SimSun" w:hAnsi="SimSun" w:cs="SimSun"/>
          <w:color w:val="000000"/>
          <w:spacing w:val="-1"/>
          <w:sz w:val="21"/>
        </w:rPr>
        <w:t>－</w:t>
      </w:r>
      <w:r>
        <w:rPr>
          <w:rFonts w:ascii="ENFMEF+TimesNewRomanPSMT"/>
          <w:color w:val="000000"/>
          <w:spacing w:val="0"/>
          <w:sz w:val="21"/>
        </w:rPr>
        <w:t>STELACGIH5ppm</w:t>
      </w:r>
      <w:r>
        <w:rPr>
          <w:rFonts w:ascii="SimSun" w:hAnsi="SimSun" w:cs="SimSun"/>
          <w:color w:val="000000"/>
          <w:spacing w:val="1"/>
          <w:sz w:val="21"/>
        </w:rPr>
        <w:t>，</w:t>
      </w:r>
      <w:r>
        <w:rPr>
          <w:rFonts w:ascii="ENFMEF+TimesNewRomanPSMT"/>
          <w:color w:val="000000"/>
          <w:spacing w:val="0"/>
          <w:sz w:val="21"/>
        </w:rPr>
        <w:t>7.5mg/m</w:t>
      </w:r>
      <w:r>
        <w:rPr>
          <w:rFonts w:ascii="ENFMEF+TimesNewRomanPSMT"/>
          <w:color w:val="000000"/>
          <w:spacing w:val="0"/>
          <w:sz w:val="21"/>
          <w:vertAlign w:val="superscript"/>
        </w:rPr>
        <w:t>3</w:t>
      </w:r>
      <w:r>
        <w:rPr>
          <w:rFonts w:ascii="Times New Roman"/>
          <w:color w:val="000000"/>
          <w:spacing w:val="0"/>
          <w:sz w:val="21"/>
        </w:rPr>
      </w:r>
    </w:p>
    <w:p>
      <w:pPr>
        <w:pStyle w:val="Normal"/>
        <w:framePr w:w="2549" w:x="1860" w:y="86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侵入途径：吸入、食入。</w:t>
      </w:r>
      <w:r>
        <w:rPr>
          <w:rFonts w:ascii="Times New Roman"/>
          <w:color w:val="000000"/>
          <w:spacing w:val="0"/>
          <w:sz w:val="21"/>
        </w:rPr>
      </w:r>
    </w:p>
    <w:p>
      <w:pPr>
        <w:pStyle w:val="Normal"/>
        <w:framePr w:w="449" w:x="1426" w:y="873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对</w:t>
      </w:r>
      <w:r>
        <w:rPr>
          <w:rFonts w:ascii="Times New Roman"/>
          <w:color w:val="000000"/>
          <w:spacing w:val="0"/>
          <w:sz w:val="21"/>
        </w:rPr>
      </w:r>
    </w:p>
    <w:p>
      <w:pPr>
        <w:pStyle w:val="Normal"/>
        <w:framePr w:w="449" w:x="1426" w:y="8736"/>
        <w:widowControl w:val="off"/>
        <w:autoSpaceDE w:val="off"/>
        <w:autoSpaceDN w:val="off"/>
        <w:spacing w:before="31" w:after="0" w:line="209" w:lineRule="exact"/>
        <w:ind w:left="0" w:right="0" w:firstLine="0"/>
        <w:jc w:val="left"/>
        <w:rPr>
          <w:rFonts w:ascii="Times New Roman"/>
          <w:color w:val="000000"/>
          <w:spacing w:val="0"/>
          <w:sz w:val="21"/>
        </w:rPr>
      </w:pPr>
      <w:r>
        <w:rPr>
          <w:rFonts w:ascii="SimSun" w:hAnsi="SimSun" w:cs="SimSun"/>
          <w:color w:val="000000"/>
          <w:spacing w:val="0"/>
          <w:sz w:val="21"/>
        </w:rPr>
        <w:t>人</w:t>
      </w:r>
      <w:r>
        <w:rPr>
          <w:rFonts w:ascii="Times New Roman"/>
          <w:color w:val="000000"/>
          <w:spacing w:val="0"/>
          <w:sz w:val="21"/>
        </w:rPr>
      </w:r>
    </w:p>
    <w:p>
      <w:pPr>
        <w:pStyle w:val="Normal"/>
        <w:framePr w:w="449" w:x="1426" w:y="8736"/>
        <w:widowControl w:val="off"/>
        <w:autoSpaceDE w:val="off"/>
        <w:autoSpaceDN w:val="off"/>
        <w:spacing w:before="31" w:after="0" w:line="209" w:lineRule="exact"/>
        <w:ind w:left="0" w:right="0" w:firstLine="0"/>
        <w:jc w:val="left"/>
        <w:rPr>
          <w:rFonts w:ascii="Times New Roman"/>
          <w:color w:val="000000"/>
          <w:spacing w:val="0"/>
          <w:sz w:val="21"/>
        </w:rPr>
      </w:pPr>
      <w:r>
        <w:rPr>
          <w:rFonts w:ascii="SimSun" w:hAnsi="SimSun" w:cs="SimSun"/>
          <w:color w:val="000000"/>
          <w:spacing w:val="0"/>
          <w:sz w:val="21"/>
        </w:rPr>
        <w:t>体</w:t>
      </w:r>
      <w:r>
        <w:rPr>
          <w:rFonts w:ascii="Times New Roman"/>
          <w:color w:val="000000"/>
          <w:spacing w:val="0"/>
          <w:sz w:val="21"/>
        </w:rPr>
      </w:r>
    </w:p>
    <w:p>
      <w:pPr>
        <w:pStyle w:val="Normal"/>
        <w:framePr w:w="449" w:x="1426" w:y="8736"/>
        <w:widowControl w:val="off"/>
        <w:autoSpaceDE w:val="off"/>
        <w:autoSpaceDN w:val="off"/>
        <w:spacing w:before="31" w:after="0" w:line="209" w:lineRule="exact"/>
        <w:ind w:left="0" w:right="0" w:firstLine="0"/>
        <w:jc w:val="left"/>
        <w:rPr>
          <w:rFonts w:ascii="Times New Roman"/>
          <w:color w:val="000000"/>
          <w:spacing w:val="0"/>
          <w:sz w:val="21"/>
        </w:rPr>
      </w:pPr>
      <w:r>
        <w:rPr>
          <w:rFonts w:ascii="SimSun" w:hAnsi="SimSun" w:cs="SimSun"/>
          <w:color w:val="000000"/>
          <w:spacing w:val="0"/>
          <w:sz w:val="21"/>
        </w:rPr>
        <w:t>危</w:t>
      </w:r>
      <w:r>
        <w:rPr>
          <w:rFonts w:ascii="Times New Roman"/>
          <w:color w:val="000000"/>
          <w:spacing w:val="0"/>
          <w:sz w:val="21"/>
        </w:rPr>
      </w:r>
    </w:p>
    <w:p>
      <w:pPr>
        <w:pStyle w:val="Normal"/>
        <w:framePr w:w="449" w:x="1426" w:y="8736"/>
        <w:widowControl w:val="off"/>
        <w:autoSpaceDE w:val="off"/>
        <w:autoSpaceDN w:val="off"/>
        <w:spacing w:before="31" w:after="0" w:line="209" w:lineRule="exact"/>
        <w:ind w:left="0" w:right="0" w:firstLine="0"/>
        <w:jc w:val="left"/>
        <w:rPr>
          <w:rFonts w:ascii="Times New Roman"/>
          <w:color w:val="000000"/>
          <w:spacing w:val="0"/>
          <w:sz w:val="21"/>
        </w:rPr>
      </w:pPr>
      <w:r>
        <w:rPr>
          <w:rFonts w:ascii="SimSun" w:hAnsi="SimSun" w:cs="SimSun"/>
          <w:color w:val="000000"/>
          <w:spacing w:val="0"/>
          <w:sz w:val="21"/>
        </w:rPr>
        <w:t>害</w:t>
      </w:r>
      <w:r>
        <w:rPr>
          <w:rFonts w:ascii="Times New Roman"/>
          <w:color w:val="000000"/>
          <w:spacing w:val="0"/>
          <w:sz w:val="21"/>
        </w:rPr>
      </w:r>
    </w:p>
    <w:p>
      <w:pPr>
        <w:pStyle w:val="Normal"/>
        <w:framePr w:w="9018" w:x="1860" w:y="89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健康危害：接触其蒸气或烟雾，可引起急性中毒，出现眼结膜炎，鼻及口腔粘膜有烧灼感，鼻</w:t>
      </w:r>
      <w:r>
        <w:rPr>
          <w:rFonts w:ascii="Times New Roman"/>
          <w:color w:val="000000"/>
          <w:spacing w:val="0"/>
          <w:sz w:val="21"/>
        </w:rPr>
      </w:r>
    </w:p>
    <w:p>
      <w:pPr>
        <w:pStyle w:val="Normal"/>
        <w:framePr w:w="9018" w:x="1860" w:y="8935"/>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2"/>
          <w:sz w:val="21"/>
        </w:rPr>
        <w:t>衄，齿龈出血，气管炎等。误服可引起消化道灼伤、溃疡形成，有可能引起胃穿孔、腹膜炎等。</w:t>
      </w:r>
      <w:r>
        <w:rPr>
          <w:rFonts w:ascii="Times New Roman"/>
          <w:color w:val="000000"/>
          <w:spacing w:val="0"/>
          <w:sz w:val="21"/>
        </w:rPr>
      </w:r>
    </w:p>
    <w:p>
      <w:pPr>
        <w:pStyle w:val="Normal"/>
        <w:framePr w:w="9018" w:x="1860" w:y="8935"/>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眼和皮肤接触可致灼伤。慢性影响：长期接触，引起慢性鼻炎、慢性支气管炎、牙齿酸蚀症及</w:t>
      </w:r>
      <w:r>
        <w:rPr>
          <w:rFonts w:ascii="Times New Roman"/>
          <w:color w:val="000000"/>
          <w:spacing w:val="0"/>
          <w:sz w:val="21"/>
        </w:rPr>
      </w:r>
    </w:p>
    <w:p>
      <w:pPr>
        <w:pStyle w:val="Normal"/>
        <w:framePr w:w="9018" w:x="1860" w:y="8935"/>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皮肤损害。</w:t>
      </w:r>
      <w:r>
        <w:rPr>
          <w:rFonts w:ascii="Times New Roman"/>
          <w:color w:val="000000"/>
          <w:spacing w:val="0"/>
          <w:sz w:val="21"/>
        </w:rPr>
      </w:r>
    </w:p>
    <w:p>
      <w:pPr>
        <w:pStyle w:val="Normal"/>
        <w:framePr w:w="8865" w:x="1860" w:y="10138"/>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皮肤接触：立即脱出被污染的衣着。用大量流动清水冲洗，至少</w:t>
      </w:r>
      <w:r>
        <w:rPr>
          <w:rFonts w:ascii="Times New Roman"/>
          <w:color w:val="000000"/>
          <w:spacing w:val="2"/>
          <w:sz w:val="21"/>
        </w:rPr>
        <w:t xml:space="preserve"> </w:t>
      </w:r>
      <w:r>
        <w:rPr>
          <w:rFonts w:ascii="ENFMEF+TimesNewRomanPSMT"/>
          <w:color w:val="000000"/>
          <w:spacing w:val="1"/>
          <w:sz w:val="21"/>
        </w:rPr>
        <w:t>15</w:t>
      </w:r>
      <w:r>
        <w:rPr>
          <w:rFonts w:ascii="Times New Roman"/>
          <w:color w:val="000000"/>
          <w:spacing w:val="-2"/>
          <w:sz w:val="21"/>
        </w:rPr>
        <w:t xml:space="preserve"> </w:t>
      </w:r>
      <w:r>
        <w:rPr>
          <w:rFonts w:ascii="SimSun" w:hAnsi="SimSun" w:cs="SimSun"/>
          <w:color w:val="000000"/>
          <w:spacing w:val="0"/>
          <w:sz w:val="21"/>
        </w:rPr>
        <w:t>分钟。就医。</w:t>
      </w:r>
      <w:r>
        <w:rPr>
          <w:rFonts w:ascii="Times New Roman"/>
          <w:color w:val="000000"/>
          <w:spacing w:val="0"/>
          <w:sz w:val="21"/>
        </w:rPr>
      </w:r>
    </w:p>
    <w:p>
      <w:pPr>
        <w:pStyle w:val="Normal"/>
        <w:framePr w:w="8865" w:x="1860" w:y="10138"/>
        <w:widowControl w:val="off"/>
        <w:autoSpaceDE w:val="off"/>
        <w:autoSpaceDN w:val="off"/>
        <w:spacing w:before="69" w:after="0" w:line="231" w:lineRule="exact"/>
        <w:ind w:left="0" w:right="0" w:firstLine="0"/>
        <w:jc w:val="left"/>
        <w:rPr>
          <w:rFonts w:ascii="Times New Roman"/>
          <w:color w:val="000000"/>
          <w:spacing w:val="0"/>
          <w:sz w:val="21"/>
        </w:rPr>
      </w:pPr>
      <w:r>
        <w:rPr>
          <w:rFonts w:ascii="SimSun" w:hAnsi="SimSun" w:cs="SimSun"/>
          <w:color w:val="000000"/>
          <w:spacing w:val="0"/>
          <w:sz w:val="21"/>
        </w:rPr>
        <w:t>眼睛接触：立即提起眼睑，用大量流动清水或生理盐水彻底冲洗至少</w:t>
      </w:r>
      <w:r>
        <w:rPr>
          <w:rFonts w:ascii="Times New Roman"/>
          <w:color w:val="000000"/>
          <w:spacing w:val="2"/>
          <w:sz w:val="21"/>
        </w:rPr>
        <w:t xml:space="preserve"> </w:t>
      </w:r>
      <w:r>
        <w:rPr>
          <w:rFonts w:ascii="ENFMEF+TimesNewRomanPSMT"/>
          <w:color w:val="000000"/>
          <w:spacing w:val="1"/>
          <w:sz w:val="21"/>
        </w:rPr>
        <w:t>15</w:t>
      </w:r>
      <w:r>
        <w:rPr>
          <w:rFonts w:ascii="Times New Roman"/>
          <w:color w:val="000000"/>
          <w:spacing w:val="-2"/>
          <w:sz w:val="21"/>
        </w:rPr>
        <w:t xml:space="preserve"> </w:t>
      </w:r>
      <w:r>
        <w:rPr>
          <w:rFonts w:ascii="SimSun" w:hAnsi="SimSun" w:cs="SimSun"/>
          <w:color w:val="000000"/>
          <w:spacing w:val="0"/>
          <w:sz w:val="21"/>
        </w:rPr>
        <w:t>分钟。就医。</w:t>
      </w:r>
      <w:r>
        <w:rPr>
          <w:rFonts w:ascii="Times New Roman"/>
          <w:color w:val="000000"/>
          <w:spacing w:val="0"/>
          <w:sz w:val="21"/>
        </w:rPr>
      </w:r>
    </w:p>
    <w:p>
      <w:pPr>
        <w:pStyle w:val="Normal"/>
        <w:framePr w:w="8865" w:x="1860" w:y="10138"/>
        <w:widowControl w:val="off"/>
        <w:autoSpaceDE w:val="off"/>
        <w:autoSpaceDN w:val="off"/>
        <w:spacing w:before="75" w:after="0" w:line="209" w:lineRule="exact"/>
        <w:ind w:left="0" w:right="0" w:firstLine="0"/>
        <w:jc w:val="left"/>
        <w:rPr>
          <w:rFonts w:ascii="Times New Roman"/>
          <w:color w:val="000000"/>
          <w:spacing w:val="0"/>
          <w:sz w:val="21"/>
        </w:rPr>
      </w:pPr>
      <w:r>
        <w:rPr>
          <w:rFonts w:ascii="SimSun" w:hAnsi="SimSun" w:cs="SimSun"/>
          <w:color w:val="000000"/>
          <w:spacing w:val="0"/>
          <w:sz w:val="21"/>
        </w:rPr>
        <w:t>吸入：迅速脱离现场至空气新鲜处，保持呼吸道通畅。如呼吸困难，给输氧。如呼吸停止，立</w:t>
      </w:r>
      <w:r>
        <w:rPr>
          <w:rFonts w:ascii="Times New Roman"/>
          <w:color w:val="000000"/>
          <w:spacing w:val="0"/>
          <w:sz w:val="21"/>
        </w:rPr>
      </w:r>
    </w:p>
    <w:p>
      <w:pPr>
        <w:pStyle w:val="Normal"/>
        <w:framePr w:w="8865" w:x="1860" w:y="10138"/>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即进行人工呼吸。就医。</w:t>
      </w:r>
      <w:r>
        <w:rPr>
          <w:rFonts w:ascii="Times New Roman"/>
          <w:color w:val="000000"/>
          <w:spacing w:val="0"/>
          <w:sz w:val="21"/>
        </w:rPr>
      </w:r>
    </w:p>
    <w:p>
      <w:pPr>
        <w:pStyle w:val="Normal"/>
        <w:framePr w:w="449" w:x="1426" w:y="1059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急</w:t>
      </w:r>
      <w:r>
        <w:rPr>
          <w:rFonts w:ascii="Times New Roman"/>
          <w:color w:val="000000"/>
          <w:spacing w:val="0"/>
          <w:sz w:val="21"/>
        </w:rPr>
      </w:r>
    </w:p>
    <w:p>
      <w:pPr>
        <w:pStyle w:val="Normal"/>
        <w:framePr w:w="449" w:x="1426" w:y="10591"/>
        <w:widowControl w:val="off"/>
        <w:autoSpaceDE w:val="off"/>
        <w:autoSpaceDN w:val="off"/>
        <w:spacing w:before="110" w:after="0" w:line="209" w:lineRule="exact"/>
        <w:ind w:left="0" w:right="0" w:firstLine="0"/>
        <w:jc w:val="left"/>
        <w:rPr>
          <w:rFonts w:ascii="Times New Roman"/>
          <w:color w:val="000000"/>
          <w:spacing w:val="0"/>
          <w:sz w:val="21"/>
        </w:rPr>
      </w:pPr>
      <w:r>
        <w:rPr>
          <w:rFonts w:ascii="SimSun" w:hAnsi="SimSun" w:cs="SimSun"/>
          <w:color w:val="000000"/>
          <w:spacing w:val="0"/>
          <w:sz w:val="21"/>
        </w:rPr>
        <w:t>救</w:t>
      </w:r>
      <w:r>
        <w:rPr>
          <w:rFonts w:ascii="Times New Roman"/>
          <w:color w:val="000000"/>
          <w:spacing w:val="0"/>
          <w:sz w:val="21"/>
        </w:rPr>
      </w:r>
    </w:p>
    <w:p>
      <w:pPr>
        <w:pStyle w:val="Normal"/>
        <w:framePr w:w="4858" w:x="1860" w:y="1134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食入：误服者用水漱口，给饮牛奶或蛋清。就医。</w:t>
      </w:r>
      <w:r>
        <w:rPr>
          <w:rFonts w:ascii="Times New Roman"/>
          <w:color w:val="000000"/>
          <w:spacing w:val="0"/>
          <w:sz w:val="21"/>
        </w:rPr>
      </w:r>
    </w:p>
    <w:p>
      <w:pPr>
        <w:pStyle w:val="Normal"/>
        <w:framePr w:w="8865" w:x="1860" w:y="116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工程防护：密闭操作，注意通风。尽可能机械化、自动化。提供安全淋浴和洗眼设备。</w:t>
      </w:r>
      <w:r>
        <w:rPr>
          <w:rFonts w:ascii="Times New Roman"/>
          <w:color w:val="000000"/>
          <w:spacing w:val="0"/>
          <w:sz w:val="21"/>
        </w:rPr>
      </w:r>
    </w:p>
    <w:p>
      <w:pPr>
        <w:pStyle w:val="Normal"/>
        <w:framePr w:w="8865" w:x="1860" w:y="11655"/>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个人防护：可能接触其烟雾时，佩戴自吸过滤式防毒面具（全面罩）或空气呼吸器。紧急事态</w:t>
      </w:r>
      <w:r>
        <w:rPr>
          <w:rFonts w:ascii="Times New Roman"/>
          <w:color w:val="000000"/>
          <w:spacing w:val="0"/>
          <w:sz w:val="21"/>
        </w:rPr>
      </w:r>
    </w:p>
    <w:p>
      <w:pPr>
        <w:pStyle w:val="Normal"/>
        <w:framePr w:w="8865" w:x="1860" w:y="11655"/>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抢救或撤离时，建议佩戴氧气呼吸器；穿橡胶耐酸碱服；戴橡胶耐酸碱手套。工作现场严禁吸</w:t>
      </w:r>
      <w:r>
        <w:rPr>
          <w:rFonts w:ascii="Times New Roman"/>
          <w:color w:val="000000"/>
          <w:spacing w:val="0"/>
          <w:sz w:val="21"/>
        </w:rPr>
      </w:r>
    </w:p>
    <w:p>
      <w:pPr>
        <w:pStyle w:val="Normal"/>
        <w:framePr w:w="8865" w:x="1860" w:y="11655"/>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烟、进食和饮水。工作毕，淋浴更衣。单独存放被毒物污染的衣服，洗后备用。保持良好的卫</w:t>
      </w:r>
      <w:r>
        <w:rPr>
          <w:rFonts w:ascii="Times New Roman"/>
          <w:color w:val="000000"/>
          <w:spacing w:val="0"/>
          <w:sz w:val="21"/>
        </w:rPr>
      </w:r>
    </w:p>
    <w:p>
      <w:pPr>
        <w:pStyle w:val="Normal"/>
        <w:framePr w:w="8865" w:x="1860" w:y="11655"/>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生习惯。</w:t>
      </w:r>
      <w:r>
        <w:rPr>
          <w:rFonts w:ascii="Times New Roman"/>
          <w:color w:val="000000"/>
          <w:spacing w:val="0"/>
          <w:sz w:val="21"/>
        </w:rPr>
      </w:r>
    </w:p>
    <w:p>
      <w:pPr>
        <w:pStyle w:val="Normal"/>
        <w:framePr w:w="449" w:x="1426" w:y="1206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防</w:t>
      </w:r>
      <w:r>
        <w:rPr>
          <w:rFonts w:ascii="Times New Roman"/>
          <w:color w:val="000000"/>
          <w:spacing w:val="0"/>
          <w:sz w:val="21"/>
        </w:rPr>
      </w:r>
    </w:p>
    <w:p>
      <w:pPr>
        <w:pStyle w:val="Normal"/>
        <w:framePr w:w="449" w:x="1426" w:y="12065"/>
        <w:widowControl w:val="off"/>
        <w:autoSpaceDE w:val="off"/>
        <w:autoSpaceDN w:val="off"/>
        <w:spacing w:before="290" w:after="0" w:line="209" w:lineRule="exact"/>
        <w:ind w:left="0" w:right="0" w:firstLine="0"/>
        <w:jc w:val="left"/>
        <w:rPr>
          <w:rFonts w:ascii="Times New Roman"/>
          <w:color w:val="000000"/>
          <w:spacing w:val="0"/>
          <w:sz w:val="21"/>
        </w:rPr>
      </w:pPr>
      <w:r>
        <w:rPr>
          <w:rFonts w:ascii="SimSun" w:hAnsi="SimSun" w:cs="SimSun"/>
          <w:color w:val="000000"/>
          <w:spacing w:val="0"/>
          <w:sz w:val="21"/>
        </w:rPr>
        <w:t>护</w:t>
      </w:r>
      <w:r>
        <w:rPr>
          <w:rFonts w:ascii="Times New Roman"/>
          <w:color w:val="000000"/>
          <w:spacing w:val="0"/>
          <w:sz w:val="21"/>
        </w:rPr>
      </w:r>
    </w:p>
    <w:p>
      <w:pPr>
        <w:pStyle w:val="Normal"/>
        <w:framePr w:w="8865" w:x="1860" w:y="1316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迅速撤离泄漏污染区人员至安全区，并进行隔离，严格限制出入。建议应急处理人员戴自给正</w:t>
      </w:r>
      <w:r>
        <w:rPr>
          <w:rFonts w:ascii="Times New Roman"/>
          <w:color w:val="000000"/>
          <w:spacing w:val="0"/>
          <w:sz w:val="21"/>
        </w:rPr>
      </w:r>
    </w:p>
    <w:p>
      <w:pPr>
        <w:pStyle w:val="Normal"/>
        <w:framePr w:w="8865" w:x="1860" w:y="13164"/>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压式呼吸器，穿防酸碱工作服。不要直接接触泄漏物。尽可能切断泄漏源。防止进入下水道、</w:t>
      </w:r>
      <w:r>
        <w:rPr>
          <w:rFonts w:ascii="Times New Roman"/>
          <w:color w:val="000000"/>
          <w:spacing w:val="0"/>
          <w:sz w:val="21"/>
        </w:rPr>
      </w:r>
    </w:p>
    <w:p>
      <w:pPr>
        <w:pStyle w:val="Normal"/>
        <w:framePr w:w="8865" w:x="1860" w:y="13164"/>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排洪沟等限制性空间。小量泄漏：用砂土、干燥石灰或苏打灰混合。也可以用大量水冲洗，洗</w:t>
      </w:r>
      <w:r>
        <w:rPr>
          <w:rFonts w:ascii="Times New Roman"/>
          <w:color w:val="000000"/>
          <w:spacing w:val="0"/>
          <w:sz w:val="21"/>
        </w:rPr>
      </w:r>
    </w:p>
    <w:p>
      <w:pPr>
        <w:pStyle w:val="Normal"/>
        <w:framePr w:w="8865" w:x="1860" w:y="13164"/>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水稀释后放入废水系统。大量泄漏：构筑围堤或挖坑收容；用泵转移至槽车或专用收集器内。</w:t>
      </w:r>
      <w:r>
        <w:rPr>
          <w:rFonts w:ascii="Times New Roman"/>
          <w:color w:val="000000"/>
          <w:spacing w:val="0"/>
          <w:sz w:val="21"/>
        </w:rPr>
      </w:r>
    </w:p>
    <w:p>
      <w:pPr>
        <w:pStyle w:val="Normal"/>
        <w:framePr w:w="8865" w:x="1860" w:y="13164"/>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回收或运至废物处理场所处置。</w:t>
      </w:r>
      <w:r>
        <w:rPr>
          <w:rFonts w:ascii="Times New Roman"/>
          <w:color w:val="000000"/>
          <w:spacing w:val="0"/>
          <w:sz w:val="21"/>
        </w:rPr>
      </w:r>
    </w:p>
    <w:p>
      <w:pPr>
        <w:pStyle w:val="Normal"/>
        <w:framePr w:w="449" w:x="1426" w:y="1336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泄</w:t>
      </w:r>
      <w:r>
        <w:rPr>
          <w:rFonts w:ascii="Times New Roman"/>
          <w:color w:val="000000"/>
          <w:spacing w:val="0"/>
          <w:sz w:val="21"/>
        </w:rPr>
      </w:r>
    </w:p>
    <w:p>
      <w:pPr>
        <w:pStyle w:val="Normal"/>
        <w:framePr w:w="449" w:x="1426" w:y="13363"/>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漏</w:t>
      </w:r>
      <w:r>
        <w:rPr>
          <w:rFonts w:ascii="Times New Roman"/>
          <w:color w:val="000000"/>
          <w:spacing w:val="0"/>
          <w:sz w:val="21"/>
        </w:rPr>
      </w:r>
    </w:p>
    <w:p>
      <w:pPr>
        <w:pStyle w:val="Normal"/>
        <w:framePr w:w="449" w:x="1426" w:y="13363"/>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处</w:t>
      </w:r>
      <w:r>
        <w:rPr>
          <w:rFonts w:ascii="Times New Roman"/>
          <w:color w:val="000000"/>
          <w:spacing w:val="0"/>
          <w:sz w:val="21"/>
        </w:rPr>
      </w:r>
    </w:p>
    <w:p>
      <w:pPr>
        <w:pStyle w:val="Normal"/>
        <w:framePr w:w="449" w:x="1426" w:y="13363"/>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理</w:t>
      </w:r>
      <w:r>
        <w:rPr>
          <w:rFonts w:ascii="Times New Roman"/>
          <w:color w:val="000000"/>
          <w:spacing w:val="0"/>
          <w:sz w:val="21"/>
        </w:rPr>
      </w:r>
    </w:p>
    <w:p>
      <w:pPr>
        <w:pStyle w:val="Normal"/>
        <w:framePr w:w="8868" w:x="1860" w:y="14667"/>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1"/>
          <w:sz w:val="21"/>
        </w:rPr>
        <w:t>包装标志：</w:t>
      </w:r>
      <w:r>
        <w:rPr>
          <w:rFonts w:ascii="ENFMEF+TimesNewRomanPSMT"/>
          <w:color w:val="000000"/>
          <w:spacing w:val="0"/>
          <w:sz w:val="21"/>
        </w:rPr>
        <w:t>20UN</w:t>
      </w:r>
      <w:r>
        <w:rPr>
          <w:rFonts w:ascii="Times New Roman"/>
          <w:color w:val="000000"/>
          <w:spacing w:val="0"/>
          <w:sz w:val="21"/>
        </w:rPr>
        <w:t xml:space="preserve"> </w:t>
      </w:r>
      <w:r>
        <w:rPr>
          <w:rFonts w:ascii="SimSun" w:hAnsi="SimSun" w:cs="SimSun"/>
          <w:color w:val="000000"/>
          <w:spacing w:val="1"/>
          <w:sz w:val="21"/>
        </w:rPr>
        <w:t>编号：</w:t>
      </w:r>
      <w:r>
        <w:rPr>
          <w:rFonts w:ascii="ENFMEF+TimesNewRomanPSMT"/>
          <w:color w:val="000000"/>
          <w:spacing w:val="0"/>
          <w:sz w:val="21"/>
        </w:rPr>
        <w:t>1789</w:t>
      </w:r>
      <w:r>
        <w:rPr>
          <w:rFonts w:ascii="Times New Roman"/>
          <w:color w:val="000000"/>
          <w:spacing w:val="1"/>
          <w:sz w:val="21"/>
        </w:rPr>
        <w:t xml:space="preserve"> </w:t>
      </w:r>
      <w:r>
        <w:rPr>
          <w:rFonts w:ascii="SimSun" w:hAnsi="SimSun" w:cs="SimSun"/>
          <w:color w:val="000000"/>
          <w:spacing w:val="1"/>
          <w:sz w:val="21"/>
        </w:rPr>
        <w:t>包装分类：Ⅰ包装方法：螺纹口玻璃瓶、铁盖压口玻璃瓶、塑料</w:t>
      </w:r>
      <w:r>
        <w:rPr>
          <w:rFonts w:ascii="Times New Roman"/>
          <w:color w:val="000000"/>
          <w:spacing w:val="0"/>
          <w:sz w:val="21"/>
        </w:rPr>
      </w:r>
    </w:p>
    <w:p>
      <w:pPr>
        <w:pStyle w:val="Normal"/>
        <w:framePr w:w="8868" w:x="1860" w:y="14667"/>
        <w:widowControl w:val="off"/>
        <w:autoSpaceDE w:val="off"/>
        <w:autoSpaceDN w:val="off"/>
        <w:spacing w:before="75" w:after="0" w:line="209" w:lineRule="exact"/>
        <w:ind w:left="0" w:right="0" w:firstLine="0"/>
        <w:jc w:val="left"/>
        <w:rPr>
          <w:rFonts w:ascii="Times New Roman"/>
          <w:color w:val="000000"/>
          <w:spacing w:val="0"/>
          <w:sz w:val="21"/>
        </w:rPr>
      </w:pPr>
      <w:r>
        <w:rPr>
          <w:rFonts w:ascii="SimSun" w:hAnsi="SimSun" w:cs="SimSun"/>
          <w:color w:val="000000"/>
          <w:spacing w:val="0"/>
          <w:sz w:val="21"/>
        </w:rPr>
        <w:t>瓶或金属桶（罐）外木板箱；耐酸坛、陶瓷罐外木板箱或半花格箱。</w:t>
      </w:r>
      <w:r>
        <w:rPr>
          <w:rFonts w:ascii="Times New Roman"/>
          <w:color w:val="000000"/>
          <w:spacing w:val="0"/>
          <w:sz w:val="21"/>
        </w:rPr>
      </w:r>
    </w:p>
    <w:p>
      <w:pPr>
        <w:pStyle w:val="Normal"/>
        <w:framePr w:w="449" w:x="1426" w:y="1492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贮</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14</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9" style="position:absolute;margin-left:69.9pt;margin-top:53.3pt;z-index:-199;width:455.5pt;height:2.7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64.25pt;margin-top:68.95pt;z-index:-203;width:467.5pt;height:42.7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64.25pt;margin-top:132.3pt;z-index:-207;width:467.5pt;height:631.1pt;mso-position-horizontal:absolute;mso-position-horizontal-relative:page;mso-position-vertical:absolute;mso-position-vertical-relative:page" type="#_x0000_t75">
            <v:imagedata xmlns:r="http://schemas.openxmlformats.org/officeDocument/2006/relationships" r:id="rId5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018" w:x="1860" w:y="146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
          <w:sz w:val="21"/>
        </w:rPr>
        <w:t>储运条件：储存于阴凉、干燥，通风良好的仓间。应与碱类、金属粉末、卤素（氟、氯、溴）、</w:t>
      </w:r>
      <w:r>
        <w:rPr>
          <w:rFonts w:ascii="Times New Roman"/>
          <w:color w:val="000000"/>
          <w:spacing w:val="0"/>
          <w:sz w:val="21"/>
        </w:rPr>
      </w:r>
    </w:p>
    <w:p>
      <w:pPr>
        <w:pStyle w:val="Normal"/>
        <w:framePr w:w="9018" w:x="1860" w:y="1469"/>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易燃或可燃物分开存放。不可混储混运。搬运要轻装轻卸，防止包装及容器损坏。分装和搬运</w:t>
      </w:r>
      <w:r>
        <w:rPr>
          <w:rFonts w:ascii="Times New Roman"/>
          <w:color w:val="000000"/>
          <w:spacing w:val="0"/>
          <w:sz w:val="21"/>
        </w:rPr>
      </w:r>
    </w:p>
    <w:p>
      <w:pPr>
        <w:pStyle w:val="Normal"/>
        <w:framePr w:w="9018" w:x="1860" w:y="1469"/>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作业要注意个人防护。运输按规定路线行驶。</w:t>
      </w:r>
      <w:r>
        <w:rPr>
          <w:rFonts w:ascii="Times New Roman"/>
          <w:color w:val="000000"/>
          <w:spacing w:val="0"/>
          <w:sz w:val="21"/>
        </w:rPr>
      </w:r>
    </w:p>
    <w:p>
      <w:pPr>
        <w:pStyle w:val="Normal"/>
        <w:framePr w:w="449" w:x="1426" w:y="166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运</w:t>
      </w:r>
      <w:r>
        <w:rPr>
          <w:rFonts w:ascii="Times New Roman"/>
          <w:color w:val="000000"/>
          <w:spacing w:val="0"/>
          <w:sz w:val="21"/>
        </w:rPr>
      </w:r>
    </w:p>
    <w:p>
      <w:pPr>
        <w:pStyle w:val="Normal"/>
        <w:framePr w:w="2472" w:x="1418" w:y="2347"/>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4.</w:t>
      </w:r>
      <w:r>
        <w:rPr>
          <w:rFonts w:ascii="Times New Roman"/>
          <w:color w:val="000000"/>
          <w:spacing w:val="72"/>
          <w:sz w:val="24"/>
        </w:rPr>
        <w:t xml:space="preserve"> </w:t>
      </w:r>
      <w:r>
        <w:rPr>
          <w:rFonts w:ascii="SimSun" w:hAnsi="SimSun" w:cs="SimSun"/>
          <w:color w:val="000000"/>
          <w:spacing w:val="0"/>
          <w:sz w:val="24"/>
        </w:rPr>
        <w:t>机油的理化特性表</w:t>
      </w:r>
      <w:r>
        <w:rPr>
          <w:rFonts w:ascii="Times New Roman"/>
          <w:color w:val="000000"/>
          <w:spacing w:val="0"/>
          <w:sz w:val="24"/>
        </w:rPr>
      </w:r>
    </w:p>
    <w:p>
      <w:pPr>
        <w:pStyle w:val="Normal"/>
        <w:framePr w:w="1078" w:x="1951" w:y="2847"/>
        <w:widowControl w:val="off"/>
        <w:autoSpaceDE w:val="off"/>
        <w:autoSpaceDN w:val="off"/>
        <w:spacing w:before="0" w:after="0" w:line="209" w:lineRule="exact"/>
        <w:ind w:left="106" w:right="0" w:firstLine="0"/>
        <w:jc w:val="left"/>
        <w:rPr>
          <w:rFonts w:ascii="Times New Roman"/>
          <w:color w:val="000000"/>
          <w:spacing w:val="0"/>
          <w:sz w:val="21"/>
        </w:rPr>
      </w:pPr>
      <w:r>
        <w:rPr>
          <w:rFonts w:ascii="SimSun" w:hAnsi="SimSun" w:cs="SimSun"/>
          <w:color w:val="000000"/>
          <w:spacing w:val="0"/>
          <w:sz w:val="21"/>
        </w:rPr>
        <w:t>中文名</w:t>
      </w:r>
      <w:r>
        <w:rPr>
          <w:rFonts w:ascii="Times New Roman"/>
          <w:color w:val="000000"/>
          <w:spacing w:val="0"/>
          <w:sz w:val="21"/>
        </w:rPr>
      </w:r>
    </w:p>
    <w:p>
      <w:pPr>
        <w:pStyle w:val="Normal"/>
        <w:framePr w:w="1078" w:x="1951" w:y="2847"/>
        <w:widowControl w:val="off"/>
        <w:autoSpaceDE w:val="off"/>
        <w:autoSpaceDN w:val="off"/>
        <w:spacing w:before="113" w:after="0" w:line="209" w:lineRule="exact"/>
        <w:ind w:left="106" w:right="0" w:firstLine="0"/>
        <w:jc w:val="left"/>
        <w:rPr>
          <w:rFonts w:ascii="Times New Roman"/>
          <w:color w:val="000000"/>
          <w:spacing w:val="0"/>
          <w:sz w:val="21"/>
        </w:rPr>
      </w:pPr>
      <w:r>
        <w:rPr>
          <w:rFonts w:ascii="SimSun" w:hAnsi="SimSun" w:cs="SimSun"/>
          <w:color w:val="000000"/>
          <w:spacing w:val="0"/>
          <w:sz w:val="21"/>
        </w:rPr>
        <w:t>分子式</w:t>
      </w:r>
      <w:r>
        <w:rPr>
          <w:rFonts w:ascii="Times New Roman"/>
          <w:color w:val="000000"/>
          <w:spacing w:val="0"/>
          <w:sz w:val="21"/>
        </w:rPr>
      </w:r>
    </w:p>
    <w:p>
      <w:pPr>
        <w:pStyle w:val="Normal"/>
        <w:framePr w:w="1078" w:x="1951" w:y="2847"/>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hAnsi="SimSun" w:cs="SimSun"/>
          <w:color w:val="000000"/>
          <w:spacing w:val="0"/>
          <w:sz w:val="21"/>
        </w:rPr>
        <w:t>危险类别</w:t>
      </w:r>
      <w:r>
        <w:rPr>
          <w:rFonts w:ascii="Times New Roman"/>
          <w:color w:val="000000"/>
          <w:spacing w:val="0"/>
          <w:sz w:val="21"/>
        </w:rPr>
      </w:r>
    </w:p>
    <w:p>
      <w:pPr>
        <w:pStyle w:val="Normal"/>
        <w:framePr w:w="1078" w:x="1951" w:y="2847"/>
        <w:widowControl w:val="off"/>
        <w:autoSpaceDE w:val="off"/>
        <w:autoSpaceDN w:val="off"/>
        <w:spacing w:before="113" w:after="0" w:line="209" w:lineRule="exact"/>
        <w:ind w:left="211" w:right="0" w:firstLine="0"/>
        <w:jc w:val="left"/>
        <w:rPr>
          <w:rFonts w:ascii="Times New Roman"/>
          <w:color w:val="000000"/>
          <w:spacing w:val="0"/>
          <w:sz w:val="21"/>
        </w:rPr>
      </w:pPr>
      <w:r>
        <w:rPr>
          <w:rFonts w:ascii="SimSun" w:hAnsi="SimSun" w:cs="SimSun"/>
          <w:color w:val="000000"/>
          <w:spacing w:val="-1"/>
          <w:sz w:val="21"/>
        </w:rPr>
        <w:t>性状</w:t>
      </w:r>
      <w:r>
        <w:rPr>
          <w:rFonts w:ascii="Times New Roman"/>
          <w:color w:val="000000"/>
          <w:spacing w:val="0"/>
          <w:sz w:val="21"/>
        </w:rPr>
      </w:r>
    </w:p>
    <w:p>
      <w:pPr>
        <w:pStyle w:val="Normal"/>
        <w:framePr w:w="1498" w:x="3197" w:y="284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机油；润滑油</w:t>
      </w:r>
      <w:r>
        <w:rPr>
          <w:rFonts w:ascii="Times New Roman"/>
          <w:color w:val="000000"/>
          <w:spacing w:val="0"/>
          <w:sz w:val="21"/>
        </w:rPr>
      </w:r>
    </w:p>
    <w:p>
      <w:pPr>
        <w:pStyle w:val="Normal"/>
        <w:framePr w:w="869" w:x="4932" w:y="284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英文名</w:t>
      </w:r>
      <w:r>
        <w:rPr>
          <w:rFonts w:ascii="Times New Roman"/>
          <w:color w:val="000000"/>
          <w:spacing w:val="0"/>
          <w:sz w:val="21"/>
        </w:rPr>
      </w:r>
    </w:p>
    <w:p>
      <w:pPr>
        <w:pStyle w:val="Normal"/>
        <w:framePr w:w="2288" w:x="6158" w:y="284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lubricatingoil</w:t>
      </w:r>
      <w:r>
        <w:rPr>
          <w:rFonts w:ascii="Times New Roman"/>
          <w:color w:val="000000"/>
          <w:spacing w:val="0"/>
          <w:sz w:val="21"/>
        </w:rPr>
        <w:t xml:space="preserve"> </w:t>
      </w:r>
      <w:r>
        <w:rPr>
          <w:rFonts w:ascii="SimSun" w:hAnsi="SimSun" w:cs="SimSun"/>
          <w:color w:val="000000"/>
          <w:spacing w:val="1"/>
          <w:sz w:val="21"/>
        </w:rPr>
        <w:t>；</w:t>
      </w:r>
      <w:r>
        <w:rPr>
          <w:rFonts w:ascii="ENFMEF+TimesNewRomanPSMT"/>
          <w:color w:val="000000"/>
          <w:spacing w:val="0"/>
          <w:sz w:val="21"/>
        </w:rPr>
        <w:t>Lubeoil</w:t>
      </w:r>
      <w:r>
        <w:rPr>
          <w:rFonts w:ascii="Times New Roman"/>
          <w:color w:val="000000"/>
          <w:spacing w:val="0"/>
          <w:sz w:val="21"/>
        </w:rPr>
      </w:r>
    </w:p>
    <w:p>
      <w:pPr>
        <w:pStyle w:val="Normal"/>
        <w:framePr w:w="2288" w:x="6158" w:y="2840"/>
        <w:widowControl w:val="off"/>
        <w:autoSpaceDE w:val="off"/>
        <w:autoSpaceDN w:val="off"/>
        <w:spacing w:before="90" w:after="0" w:line="231" w:lineRule="exact"/>
        <w:ind w:left="749" w:right="0" w:firstLine="0"/>
        <w:jc w:val="left"/>
        <w:rPr>
          <w:rFonts w:ascii="Times New Roman"/>
          <w:color w:val="000000"/>
          <w:spacing w:val="0"/>
          <w:sz w:val="21"/>
        </w:rPr>
      </w:pPr>
      <w:r>
        <w:rPr>
          <w:rFonts w:ascii="ENFMEF+TimesNewRomanPSMT"/>
          <w:color w:val="000000"/>
          <w:spacing w:val="0"/>
          <w:sz w:val="21"/>
        </w:rPr>
        <w:t>UN</w:t>
      </w:r>
      <w:r>
        <w:rPr>
          <w:rFonts w:ascii="Times New Roman"/>
          <w:color w:val="000000"/>
          <w:spacing w:val="0"/>
          <w:sz w:val="21"/>
        </w:rPr>
        <w:t xml:space="preserve"> </w:t>
      </w:r>
      <w:r>
        <w:rPr>
          <w:rFonts w:ascii="SimSun" w:hAnsi="SimSun" w:cs="SimSun"/>
          <w:color w:val="000000"/>
          <w:spacing w:val="-1"/>
          <w:sz w:val="21"/>
        </w:rPr>
        <w:t>编号</w:t>
      </w:r>
      <w:r>
        <w:rPr>
          <w:rFonts w:ascii="Times New Roman"/>
          <w:color w:val="000000"/>
          <w:spacing w:val="0"/>
          <w:sz w:val="21"/>
        </w:rPr>
      </w:r>
    </w:p>
    <w:p>
      <w:pPr>
        <w:pStyle w:val="Normal"/>
        <w:framePr w:w="1498" w:x="8714" w:y="284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危险货物编号</w:t>
      </w:r>
      <w:r>
        <w:rPr>
          <w:rFonts w:ascii="Times New Roman"/>
          <w:color w:val="000000"/>
          <w:spacing w:val="0"/>
          <w:sz w:val="21"/>
        </w:rPr>
      </w:r>
    </w:p>
    <w:p>
      <w:pPr>
        <w:pStyle w:val="Normal"/>
        <w:framePr w:w="449" w:x="1426" w:y="301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标</w:t>
      </w:r>
      <w:r>
        <w:rPr>
          <w:rFonts w:ascii="Times New Roman"/>
          <w:color w:val="000000"/>
          <w:spacing w:val="0"/>
          <w:sz w:val="21"/>
        </w:rPr>
      </w:r>
    </w:p>
    <w:p>
      <w:pPr>
        <w:pStyle w:val="Normal"/>
        <w:framePr w:w="449" w:x="1426" w:y="3012"/>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识</w:t>
      </w:r>
      <w:r>
        <w:rPr>
          <w:rFonts w:ascii="Times New Roman"/>
          <w:color w:val="000000"/>
          <w:spacing w:val="0"/>
          <w:sz w:val="21"/>
        </w:rPr>
      </w:r>
    </w:p>
    <w:p>
      <w:pPr>
        <w:pStyle w:val="Normal"/>
        <w:framePr w:w="2096" w:x="4534" w:y="316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分子量</w:t>
      </w:r>
      <w:r>
        <w:rPr>
          <w:rFonts w:ascii="Times New Roman"/>
          <w:color w:val="000000"/>
          <w:spacing w:val="333"/>
          <w:sz w:val="21"/>
        </w:rPr>
        <w:t xml:space="preserve"> </w:t>
      </w:r>
      <w:r>
        <w:rPr>
          <w:rFonts w:ascii="ENFMEF+TimesNewRomanPSMT"/>
          <w:color w:val="000000"/>
          <w:spacing w:val="1"/>
          <w:sz w:val="21"/>
        </w:rPr>
        <w:t>230</w:t>
      </w:r>
      <w:r>
        <w:rPr>
          <w:rFonts w:ascii="SimSun" w:hAnsi="SimSun" w:cs="SimSun"/>
          <w:color w:val="000000"/>
          <w:spacing w:val="-1"/>
          <w:sz w:val="21"/>
        </w:rPr>
        <w:t>～</w:t>
      </w:r>
      <w:r>
        <w:rPr>
          <w:rFonts w:ascii="ENFMEF+TimesNewRomanPSMT"/>
          <w:color w:val="000000"/>
          <w:spacing w:val="1"/>
          <w:sz w:val="21"/>
        </w:rPr>
        <w:t>500</w:t>
      </w:r>
      <w:r>
        <w:rPr>
          <w:rFonts w:ascii="Times New Roman"/>
          <w:color w:val="000000"/>
          <w:spacing w:val="0"/>
          <w:sz w:val="21"/>
        </w:rPr>
      </w:r>
    </w:p>
    <w:p>
      <w:pPr>
        <w:pStyle w:val="Normal"/>
        <w:framePr w:w="1119" w:x="8683" w:y="316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CAS</w:t>
      </w:r>
      <w:r>
        <w:rPr>
          <w:rFonts w:ascii="Times New Roman"/>
          <w:color w:val="000000"/>
          <w:spacing w:val="2"/>
          <w:sz w:val="21"/>
        </w:rPr>
        <w:t xml:space="preserve"> </w:t>
      </w:r>
      <w:r>
        <w:rPr>
          <w:rFonts w:ascii="SimSun" w:hAnsi="SimSun" w:cs="SimSun"/>
          <w:color w:val="000000"/>
          <w:spacing w:val="-1"/>
          <w:sz w:val="21"/>
        </w:rPr>
        <w:t>编号</w:t>
      </w:r>
      <w:r>
        <w:rPr>
          <w:rFonts w:ascii="Times New Roman"/>
          <w:color w:val="000000"/>
          <w:spacing w:val="0"/>
          <w:sz w:val="21"/>
        </w:rPr>
      </w:r>
    </w:p>
    <w:p>
      <w:pPr>
        <w:pStyle w:val="Normal"/>
        <w:framePr w:w="4335" w:x="3101" w:y="3805"/>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油状液体</w:t>
      </w:r>
      <w:r>
        <w:rPr>
          <w:rFonts w:ascii="ENFMEF+TimesNewRomanPSMT"/>
          <w:color w:val="000000"/>
          <w:spacing w:val="0"/>
          <w:sz w:val="21"/>
        </w:rPr>
        <w:t>,</w:t>
      </w:r>
      <w:r>
        <w:rPr>
          <w:rFonts w:ascii="SimSun" w:hAnsi="SimSun" w:cs="SimSun"/>
          <w:color w:val="000000"/>
          <w:spacing w:val="0"/>
          <w:sz w:val="21"/>
        </w:rPr>
        <w:t>淡黄色至褐色</w:t>
      </w:r>
      <w:r>
        <w:rPr>
          <w:rFonts w:ascii="ENFMEF+TimesNewRomanPSMT"/>
          <w:color w:val="000000"/>
          <w:spacing w:val="0"/>
          <w:sz w:val="21"/>
        </w:rPr>
        <w:t>,</w:t>
      </w:r>
      <w:r>
        <w:rPr>
          <w:rFonts w:ascii="SimSun" w:hAnsi="SimSun" w:cs="SimSun"/>
          <w:color w:val="000000"/>
          <w:spacing w:val="0"/>
          <w:sz w:val="21"/>
        </w:rPr>
        <w:t>无气味或略带异味。</w:t>
      </w:r>
      <w:r>
        <w:rPr>
          <w:rFonts w:ascii="Times New Roman"/>
          <w:color w:val="000000"/>
          <w:spacing w:val="0"/>
          <w:sz w:val="21"/>
        </w:rPr>
      </w:r>
    </w:p>
    <w:p>
      <w:pPr>
        <w:pStyle w:val="Normal"/>
        <w:framePr w:w="449" w:x="1426" w:y="415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理</w:t>
      </w:r>
      <w:r>
        <w:rPr>
          <w:rFonts w:ascii="Times New Roman"/>
          <w:color w:val="000000"/>
          <w:spacing w:val="0"/>
          <w:sz w:val="21"/>
        </w:rPr>
      </w:r>
    </w:p>
    <w:p>
      <w:pPr>
        <w:pStyle w:val="Normal"/>
        <w:framePr w:w="449" w:x="1426" w:y="415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化</w:t>
      </w:r>
      <w:r>
        <w:rPr>
          <w:rFonts w:ascii="Times New Roman"/>
          <w:color w:val="000000"/>
          <w:spacing w:val="0"/>
          <w:sz w:val="21"/>
        </w:rPr>
      </w:r>
    </w:p>
    <w:p>
      <w:pPr>
        <w:pStyle w:val="Normal"/>
        <w:framePr w:w="449" w:x="1426" w:y="415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449" w:x="1426" w:y="415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质</w:t>
      </w:r>
      <w:r>
        <w:rPr>
          <w:rFonts w:ascii="Times New Roman"/>
          <w:color w:val="000000"/>
          <w:spacing w:val="0"/>
          <w:sz w:val="21"/>
        </w:rPr>
      </w:r>
    </w:p>
    <w:p>
      <w:pPr>
        <w:pStyle w:val="Normal"/>
        <w:framePr w:w="1289" w:x="2316" w:y="41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熔点（℃）</w:t>
      </w:r>
      <w:r>
        <w:rPr>
          <w:rFonts w:ascii="Times New Roman"/>
          <w:color w:val="000000"/>
          <w:spacing w:val="0"/>
          <w:sz w:val="21"/>
        </w:rPr>
      </w:r>
    </w:p>
    <w:p>
      <w:pPr>
        <w:pStyle w:val="Normal"/>
        <w:framePr w:w="2026" w:x="6883" w:y="4129"/>
        <w:widowControl w:val="off"/>
        <w:autoSpaceDE w:val="off"/>
        <w:autoSpaceDN w:val="off"/>
        <w:spacing w:before="0" w:after="0" w:line="231" w:lineRule="exact"/>
        <w:ind w:left="70" w:right="0" w:firstLine="0"/>
        <w:jc w:val="left"/>
        <w:rPr>
          <w:rFonts w:ascii="Times New Roman"/>
          <w:color w:val="000000"/>
          <w:spacing w:val="0"/>
          <w:sz w:val="21"/>
        </w:rPr>
      </w:pPr>
      <w:r>
        <w:rPr>
          <w:rFonts w:ascii="SimSun" w:hAnsi="SimSun" w:cs="SimSun"/>
          <w:color w:val="000000"/>
          <w:spacing w:val="0"/>
          <w:sz w:val="21"/>
        </w:rPr>
        <w:t>临界压力（</w:t>
      </w:r>
      <w:r>
        <w:rPr>
          <w:rFonts w:ascii="ENFMEF+TimesNewRomanPSMT"/>
          <w:color w:val="000000"/>
          <w:spacing w:val="0"/>
          <w:sz w:val="21"/>
        </w:rPr>
        <w:t>Mpa</w:t>
      </w:r>
      <w:r>
        <w:rPr>
          <w:rFonts w:ascii="SimSun" w:hAnsi="SimSun" w:cs="SimSun"/>
          <w:color w:val="000000"/>
          <w:spacing w:val="0"/>
          <w:sz w:val="21"/>
        </w:rPr>
        <w:t>）</w:t>
      </w:r>
      <w:r>
        <w:rPr>
          <w:rFonts w:ascii="Times New Roman"/>
          <w:color w:val="000000"/>
          <w:spacing w:val="0"/>
          <w:sz w:val="21"/>
        </w:rPr>
      </w:r>
    </w:p>
    <w:p>
      <w:pPr>
        <w:pStyle w:val="Normal"/>
        <w:framePr w:w="2026" w:x="6883" w:y="4129"/>
        <w:widowControl w:val="off"/>
        <w:autoSpaceDE w:val="off"/>
        <w:autoSpaceDN w:val="off"/>
        <w:spacing w:before="90" w:after="0" w:line="231" w:lineRule="exact"/>
        <w:ind w:left="0" w:right="0" w:firstLine="0"/>
        <w:jc w:val="left"/>
        <w:rPr>
          <w:rFonts w:ascii="Times New Roman"/>
          <w:color w:val="000000"/>
          <w:spacing w:val="0"/>
          <w:sz w:val="21"/>
        </w:rPr>
      </w:pPr>
      <w:r>
        <w:rPr>
          <w:rFonts w:ascii="SimSun" w:hAnsi="SimSun" w:cs="SimSun"/>
          <w:color w:val="000000"/>
          <w:spacing w:val="0"/>
          <w:sz w:val="21"/>
        </w:rPr>
        <w:t>相对密度（水＝</w:t>
      </w:r>
      <w:r>
        <w:rPr>
          <w:rFonts w:ascii="ENFMEF+TimesNewRomanPSMT"/>
          <w:color w:val="000000"/>
          <w:spacing w:val="1"/>
          <w:sz w:val="21"/>
        </w:rPr>
        <w:t>1</w:t>
      </w:r>
      <w:r>
        <w:rPr>
          <w:rFonts w:ascii="SimSun" w:hAnsi="SimSun" w:cs="SimSun"/>
          <w:color w:val="000000"/>
          <w:spacing w:val="0"/>
          <w:sz w:val="21"/>
        </w:rPr>
        <w:t>）</w:t>
      </w:r>
      <w:r>
        <w:rPr>
          <w:rFonts w:ascii="Times New Roman"/>
          <w:color w:val="000000"/>
          <w:spacing w:val="0"/>
          <w:sz w:val="21"/>
        </w:rPr>
      </w:r>
    </w:p>
    <w:p>
      <w:pPr>
        <w:pStyle w:val="Normal"/>
        <w:framePr w:w="2011" w:x="1954" w:y="4457"/>
        <w:widowControl w:val="off"/>
        <w:autoSpaceDE w:val="off"/>
        <w:autoSpaceDN w:val="off"/>
        <w:spacing w:before="0" w:after="0" w:line="209" w:lineRule="exact"/>
        <w:ind w:left="362" w:right="0" w:firstLine="0"/>
        <w:jc w:val="left"/>
        <w:rPr>
          <w:rFonts w:ascii="Times New Roman"/>
          <w:color w:val="000000"/>
          <w:spacing w:val="0"/>
          <w:sz w:val="21"/>
        </w:rPr>
      </w:pPr>
      <w:r>
        <w:rPr>
          <w:rFonts w:ascii="SimSun" w:hAnsi="SimSun" w:cs="SimSun"/>
          <w:color w:val="000000"/>
          <w:spacing w:val="0"/>
          <w:sz w:val="21"/>
        </w:rPr>
        <w:t>沸点（℃）</w:t>
      </w:r>
      <w:r>
        <w:rPr>
          <w:rFonts w:ascii="Times New Roman"/>
          <w:color w:val="000000"/>
          <w:spacing w:val="0"/>
          <w:sz w:val="21"/>
        </w:rPr>
      </w:r>
    </w:p>
    <w:p>
      <w:pPr>
        <w:pStyle w:val="Normal"/>
        <w:framePr w:w="2011" w:x="1954" w:y="4457"/>
        <w:widowControl w:val="off"/>
        <w:autoSpaceDE w:val="off"/>
        <w:autoSpaceDN w:val="off"/>
        <w:spacing w:before="106" w:after="0" w:line="231" w:lineRule="exact"/>
        <w:ind w:left="0" w:right="0" w:firstLine="0"/>
        <w:jc w:val="left"/>
        <w:rPr>
          <w:rFonts w:ascii="Times New Roman"/>
          <w:color w:val="000000"/>
          <w:spacing w:val="0"/>
          <w:sz w:val="21"/>
        </w:rPr>
      </w:pPr>
      <w:r>
        <w:rPr>
          <w:rFonts w:ascii="SimSun" w:hAnsi="SimSun" w:cs="SimSun"/>
          <w:color w:val="000000"/>
          <w:spacing w:val="0"/>
          <w:sz w:val="21"/>
        </w:rPr>
        <w:t>饱和蒸汽压（</w:t>
      </w:r>
      <w:r>
        <w:rPr>
          <w:rFonts w:ascii="ENFMEF+TimesNewRomanPSMT"/>
          <w:color w:val="000000"/>
          <w:spacing w:val="0"/>
          <w:sz w:val="21"/>
        </w:rPr>
        <w:t>kpa</w:t>
      </w:r>
      <w:r>
        <w:rPr>
          <w:rFonts w:ascii="SimSun" w:hAnsi="SimSun" w:cs="SimSun"/>
          <w:color w:val="000000"/>
          <w:spacing w:val="0"/>
          <w:sz w:val="21"/>
        </w:rPr>
        <w:t>）</w:t>
      </w:r>
      <w:r>
        <w:rPr>
          <w:rFonts w:ascii="Times New Roman"/>
          <w:color w:val="000000"/>
          <w:spacing w:val="0"/>
          <w:sz w:val="21"/>
        </w:rPr>
      </w:r>
    </w:p>
    <w:p>
      <w:pPr>
        <w:pStyle w:val="Normal"/>
        <w:framePr w:w="2011" w:x="1954" w:y="4457"/>
        <w:widowControl w:val="off"/>
        <w:autoSpaceDE w:val="off"/>
        <w:autoSpaceDN w:val="off"/>
        <w:spacing w:before="97" w:after="0" w:line="209" w:lineRule="exact"/>
        <w:ind w:left="151" w:right="0" w:firstLine="0"/>
        <w:jc w:val="left"/>
        <w:rPr>
          <w:rFonts w:ascii="Times New Roman"/>
          <w:color w:val="000000"/>
          <w:spacing w:val="0"/>
          <w:sz w:val="21"/>
        </w:rPr>
      </w:pPr>
      <w:r>
        <w:rPr>
          <w:rFonts w:ascii="SimSun" w:hAnsi="SimSun" w:cs="SimSun"/>
          <w:color w:val="000000"/>
          <w:spacing w:val="0"/>
          <w:sz w:val="21"/>
        </w:rPr>
        <w:t>临界温度（℃）</w:t>
      </w:r>
      <w:r>
        <w:rPr>
          <w:rFonts w:ascii="Times New Roman"/>
          <w:color w:val="000000"/>
          <w:spacing w:val="0"/>
          <w:sz w:val="21"/>
        </w:rPr>
      </w:r>
    </w:p>
    <w:p>
      <w:pPr>
        <w:pStyle w:val="Normal"/>
        <w:framePr w:w="553" w:x="9742" w:y="4450"/>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ENFMEF+TimesNewRomanPSMT"/>
          <w:color w:val="000000"/>
          <w:spacing w:val="0"/>
          <w:sz w:val="21"/>
        </w:rPr>
        <w:t>1</w:t>
      </w:r>
      <w:r>
        <w:rPr>
          <w:rFonts w:ascii="Times New Roman"/>
          <w:color w:val="000000"/>
          <w:spacing w:val="0"/>
          <w:sz w:val="21"/>
        </w:rPr>
      </w:r>
    </w:p>
    <w:p>
      <w:pPr>
        <w:pStyle w:val="Normal"/>
        <w:framePr w:w="2232" w:x="6780" w:y="477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相对密度（空气＝</w:t>
      </w:r>
      <w:r>
        <w:rPr>
          <w:rFonts w:ascii="ENFMEF+TimesNewRomanPSMT"/>
          <w:color w:val="000000"/>
          <w:spacing w:val="-2"/>
          <w:sz w:val="21"/>
        </w:rPr>
        <w:t>1</w:t>
      </w:r>
      <w:r>
        <w:rPr>
          <w:rFonts w:ascii="SimSun" w:hAnsi="SimSun" w:cs="SimSun"/>
          <w:color w:val="000000"/>
          <w:spacing w:val="0"/>
          <w:sz w:val="21"/>
        </w:rPr>
        <w:t>）</w:t>
      </w:r>
      <w:r>
        <w:rPr>
          <w:rFonts w:ascii="Times New Roman"/>
          <w:color w:val="000000"/>
          <w:spacing w:val="0"/>
          <w:sz w:val="21"/>
        </w:rPr>
      </w:r>
    </w:p>
    <w:p>
      <w:pPr>
        <w:pStyle w:val="Normal"/>
        <w:framePr w:w="2232" w:x="6780" w:y="4772"/>
        <w:widowControl w:val="off"/>
        <w:autoSpaceDE w:val="off"/>
        <w:autoSpaceDN w:val="off"/>
        <w:spacing w:before="85" w:after="0" w:line="231" w:lineRule="exact"/>
        <w:ind w:left="31" w:right="0" w:firstLine="0"/>
        <w:jc w:val="left"/>
        <w:rPr>
          <w:rFonts w:ascii="Times New Roman"/>
          <w:color w:val="000000"/>
          <w:spacing w:val="0"/>
          <w:sz w:val="21"/>
        </w:rPr>
      </w:pPr>
      <w:r>
        <w:rPr>
          <w:rFonts w:ascii="SimSun" w:hAnsi="SimSun" w:cs="SimSun"/>
          <w:color w:val="000000"/>
          <w:spacing w:val="0"/>
          <w:sz w:val="21"/>
        </w:rPr>
        <w:t>燃烧热（</w:t>
      </w:r>
      <w:r>
        <w:rPr>
          <w:rFonts w:ascii="ENFMEF+TimesNewRomanPSMT"/>
          <w:color w:val="000000"/>
          <w:spacing w:val="0"/>
          <w:sz w:val="21"/>
        </w:rPr>
        <w:t>KJ</w:t>
      </w:r>
      <w:r>
        <w:rPr>
          <w:rFonts w:ascii="SimSun" w:hAnsi="SimSun" w:cs="SimSun"/>
          <w:color w:val="000000"/>
          <w:spacing w:val="-1"/>
          <w:sz w:val="21"/>
        </w:rPr>
        <w:t>·</w:t>
      </w:r>
      <w:r>
        <w:rPr>
          <w:rFonts w:ascii="ENFMEF+TimesNewRomanPSMT"/>
          <w:color w:val="000000"/>
          <w:spacing w:val="1"/>
          <w:sz w:val="21"/>
        </w:rPr>
        <w:t>mol</w:t>
      </w:r>
      <w:r>
        <w:rPr>
          <w:rFonts w:ascii="ENFMEF+TimesNewRomanPSMT"/>
          <w:color w:val="000000"/>
          <w:spacing w:val="-2"/>
          <w:sz w:val="21"/>
          <w:vertAlign w:val="superscript"/>
        </w:rPr>
        <w:t>-1</w:t>
      </w:r>
      <w:r>
        <w:rPr>
          <w:rFonts w:ascii="SimSun" w:hAnsi="SimSun" w:cs="SimSun"/>
          <w:color w:val="000000"/>
          <w:spacing w:val="0"/>
          <w:sz w:val="21"/>
        </w:rPr>
        <w:t>）</w:t>
      </w:r>
      <w:r>
        <w:rPr>
          <w:rFonts w:ascii="Times New Roman"/>
          <w:color w:val="000000"/>
          <w:spacing w:val="0"/>
          <w:sz w:val="21"/>
        </w:rPr>
      </w:r>
    </w:p>
    <w:p>
      <w:pPr>
        <w:pStyle w:val="Normal"/>
        <w:framePr w:w="869" w:x="2057" w:y="542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溶解性</w:t>
      </w:r>
      <w:r>
        <w:rPr>
          <w:rFonts w:ascii="Times New Roman"/>
          <w:color w:val="000000"/>
          <w:spacing w:val="0"/>
          <w:sz w:val="21"/>
        </w:rPr>
      </w:r>
    </w:p>
    <w:p>
      <w:pPr>
        <w:pStyle w:val="Normal"/>
        <w:framePr w:w="869" w:x="2057" w:y="5422"/>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hAnsi="SimSun" w:cs="SimSun"/>
          <w:color w:val="000000"/>
          <w:spacing w:val="0"/>
          <w:sz w:val="21"/>
        </w:rPr>
        <w:t>燃烧性</w:t>
      </w:r>
      <w:r>
        <w:rPr>
          <w:rFonts w:ascii="Times New Roman"/>
          <w:color w:val="000000"/>
          <w:spacing w:val="0"/>
          <w:sz w:val="21"/>
        </w:rPr>
      </w:r>
    </w:p>
    <w:p>
      <w:pPr>
        <w:pStyle w:val="Normal"/>
        <w:framePr w:w="1078" w:x="3101" w:y="542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不溶于水</w:t>
      </w:r>
      <w:r>
        <w:rPr>
          <w:rFonts w:ascii="Times New Roman"/>
          <w:color w:val="000000"/>
          <w:spacing w:val="0"/>
          <w:sz w:val="21"/>
        </w:rPr>
      </w:r>
    </w:p>
    <w:p>
      <w:pPr>
        <w:pStyle w:val="Normal"/>
        <w:framePr w:w="658" w:x="4462" w:y="574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可燃</w:t>
      </w:r>
      <w:r>
        <w:rPr>
          <w:rFonts w:ascii="Times New Roman"/>
          <w:color w:val="000000"/>
          <w:spacing w:val="0"/>
          <w:sz w:val="21"/>
        </w:rPr>
      </w:r>
    </w:p>
    <w:p>
      <w:pPr>
        <w:pStyle w:val="Normal"/>
        <w:framePr w:w="1289" w:x="7250" w:y="574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闪点（℃）</w:t>
      </w:r>
      <w:r>
        <w:rPr>
          <w:rFonts w:ascii="Times New Roman"/>
          <w:color w:val="000000"/>
          <w:spacing w:val="0"/>
          <w:sz w:val="21"/>
        </w:rPr>
      </w:r>
    </w:p>
    <w:p>
      <w:pPr>
        <w:pStyle w:val="Normal"/>
        <w:framePr w:w="450" w:x="9794" w:y="574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76</w:t>
      </w:r>
      <w:r>
        <w:rPr>
          <w:rFonts w:ascii="Times New Roman"/>
          <w:color w:val="000000"/>
          <w:spacing w:val="0"/>
          <w:sz w:val="21"/>
        </w:rPr>
      </w:r>
    </w:p>
    <w:p>
      <w:pPr>
        <w:pStyle w:val="Normal"/>
        <w:framePr w:w="1078" w:x="1951" w:y="60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爆炸极限</w:t>
      </w:r>
      <w:r>
        <w:rPr>
          <w:rFonts w:ascii="Times New Roman"/>
          <w:color w:val="000000"/>
          <w:spacing w:val="0"/>
          <w:sz w:val="21"/>
        </w:rPr>
      </w:r>
    </w:p>
    <w:p>
      <w:pPr>
        <w:pStyle w:val="Normal"/>
        <w:framePr w:w="1078" w:x="1951" w:y="6067"/>
        <w:widowControl w:val="off"/>
        <w:autoSpaceDE w:val="off"/>
        <w:autoSpaceDN w:val="off"/>
        <w:spacing w:before="103" w:after="0" w:line="209" w:lineRule="exact"/>
        <w:ind w:left="106" w:right="0" w:firstLine="0"/>
        <w:jc w:val="left"/>
        <w:rPr>
          <w:rFonts w:ascii="Times New Roman"/>
          <w:color w:val="000000"/>
          <w:spacing w:val="0"/>
          <w:sz w:val="21"/>
        </w:rPr>
      </w:pPr>
      <w:r>
        <w:rPr>
          <w:rFonts w:ascii="SimSun" w:hAnsi="SimSun" w:cs="SimSun"/>
          <w:color w:val="000000"/>
          <w:spacing w:val="0"/>
          <w:sz w:val="21"/>
        </w:rPr>
        <w:t>（％）</w:t>
      </w:r>
      <w:r>
        <w:rPr>
          <w:rFonts w:ascii="Times New Roman"/>
          <w:color w:val="000000"/>
          <w:spacing w:val="0"/>
          <w:sz w:val="21"/>
        </w:rPr>
      </w:r>
    </w:p>
    <w:p>
      <w:pPr>
        <w:pStyle w:val="Normal"/>
        <w:framePr w:w="869" w:x="4356" w:y="622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无资料</w:t>
      </w:r>
      <w:r>
        <w:rPr>
          <w:rFonts w:ascii="Times New Roman"/>
          <w:color w:val="000000"/>
          <w:spacing w:val="0"/>
          <w:sz w:val="21"/>
        </w:rPr>
      </w:r>
    </w:p>
    <w:p>
      <w:pPr>
        <w:pStyle w:val="Normal"/>
        <w:framePr w:w="1978" w:x="6907" w:y="6217"/>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最小点火能（</w:t>
      </w:r>
      <w:r>
        <w:rPr>
          <w:rFonts w:ascii="ENFMEF+TimesNewRomanPSMT"/>
          <w:color w:val="000000"/>
          <w:spacing w:val="0"/>
          <w:sz w:val="21"/>
        </w:rPr>
        <w:t>MJ</w:t>
      </w:r>
      <w:r>
        <w:rPr>
          <w:rFonts w:ascii="SimSun" w:hAnsi="SimSun" w:cs="SimSun"/>
          <w:color w:val="000000"/>
          <w:spacing w:val="0"/>
          <w:sz w:val="21"/>
        </w:rPr>
        <w:t>）</w:t>
      </w:r>
      <w:r>
        <w:rPr>
          <w:rFonts w:ascii="Times New Roman"/>
          <w:color w:val="000000"/>
          <w:spacing w:val="0"/>
          <w:sz w:val="21"/>
        </w:rPr>
      </w:r>
    </w:p>
    <w:p>
      <w:pPr>
        <w:pStyle w:val="Normal"/>
        <w:framePr w:w="449" w:x="1426" w:y="65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w:t>
      </w:r>
      <w:r>
        <w:rPr>
          <w:rFonts w:ascii="Times New Roman"/>
          <w:color w:val="000000"/>
          <w:spacing w:val="0"/>
          <w:sz w:val="21"/>
        </w:rPr>
      </w:r>
    </w:p>
    <w:p>
      <w:pPr>
        <w:pStyle w:val="Normal"/>
        <w:framePr w:w="449" w:x="1426" w:y="6555"/>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烧</w:t>
      </w:r>
      <w:r>
        <w:rPr>
          <w:rFonts w:ascii="Times New Roman"/>
          <w:color w:val="000000"/>
          <w:spacing w:val="0"/>
          <w:sz w:val="21"/>
        </w:rPr>
      </w:r>
    </w:p>
    <w:p>
      <w:pPr>
        <w:pStyle w:val="Normal"/>
        <w:framePr w:w="449" w:x="1426" w:y="6555"/>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爆</w:t>
      </w:r>
      <w:r>
        <w:rPr>
          <w:rFonts w:ascii="Times New Roman"/>
          <w:color w:val="000000"/>
          <w:spacing w:val="0"/>
          <w:sz w:val="21"/>
        </w:rPr>
      </w:r>
    </w:p>
    <w:p>
      <w:pPr>
        <w:pStyle w:val="Normal"/>
        <w:framePr w:w="449" w:x="1426" w:y="6555"/>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炸</w:t>
      </w:r>
      <w:r>
        <w:rPr>
          <w:rFonts w:ascii="Times New Roman"/>
          <w:color w:val="000000"/>
          <w:spacing w:val="0"/>
          <w:sz w:val="21"/>
        </w:rPr>
      </w:r>
    </w:p>
    <w:p>
      <w:pPr>
        <w:pStyle w:val="Normal"/>
        <w:framePr w:w="449" w:x="1426" w:y="6555"/>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危</w:t>
      </w:r>
      <w:r>
        <w:rPr>
          <w:rFonts w:ascii="Times New Roman"/>
          <w:color w:val="000000"/>
          <w:spacing w:val="0"/>
          <w:sz w:val="21"/>
        </w:rPr>
      </w:r>
    </w:p>
    <w:p>
      <w:pPr>
        <w:pStyle w:val="Normal"/>
        <w:framePr w:w="449" w:x="1426" w:y="6555"/>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险</w:t>
      </w:r>
      <w:r>
        <w:rPr>
          <w:rFonts w:ascii="Times New Roman"/>
          <w:color w:val="000000"/>
          <w:spacing w:val="0"/>
          <w:sz w:val="21"/>
        </w:rPr>
      </w:r>
    </w:p>
    <w:p>
      <w:pPr>
        <w:pStyle w:val="Normal"/>
        <w:framePr w:w="449" w:x="1426" w:y="6555"/>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1078" w:x="1951" w:y="670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引燃温度</w:t>
      </w:r>
      <w:r>
        <w:rPr>
          <w:rFonts w:ascii="Times New Roman"/>
          <w:color w:val="000000"/>
          <w:spacing w:val="0"/>
          <w:sz w:val="21"/>
        </w:rPr>
      </w:r>
    </w:p>
    <w:p>
      <w:pPr>
        <w:pStyle w:val="Normal"/>
        <w:framePr w:w="1078" w:x="1951" w:y="6701"/>
        <w:widowControl w:val="off"/>
        <w:autoSpaceDE w:val="off"/>
        <w:autoSpaceDN w:val="off"/>
        <w:spacing w:before="103" w:after="0" w:line="209" w:lineRule="exact"/>
        <w:ind w:left="106" w:right="0" w:firstLine="0"/>
        <w:jc w:val="left"/>
        <w:rPr>
          <w:rFonts w:ascii="Times New Roman"/>
          <w:color w:val="000000"/>
          <w:spacing w:val="0"/>
          <w:sz w:val="21"/>
        </w:rPr>
      </w:pPr>
      <w:r>
        <w:rPr>
          <w:rFonts w:ascii="SimSun" w:hAnsi="SimSun" w:cs="SimSun"/>
          <w:color w:val="000000"/>
          <w:spacing w:val="0"/>
          <w:sz w:val="21"/>
        </w:rPr>
        <w:t>（℃）</w:t>
      </w:r>
      <w:r>
        <w:rPr>
          <w:rFonts w:ascii="Times New Roman"/>
          <w:color w:val="000000"/>
          <w:spacing w:val="0"/>
          <w:sz w:val="21"/>
        </w:rPr>
      </w:r>
    </w:p>
    <w:p>
      <w:pPr>
        <w:pStyle w:val="Normal"/>
        <w:framePr w:w="556" w:x="4512" w:y="685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248</w:t>
      </w:r>
      <w:r>
        <w:rPr>
          <w:rFonts w:ascii="Times New Roman"/>
          <w:color w:val="000000"/>
          <w:spacing w:val="0"/>
          <w:sz w:val="21"/>
        </w:rPr>
      </w:r>
    </w:p>
    <w:p>
      <w:pPr>
        <w:pStyle w:val="Normal"/>
        <w:framePr w:w="2302" w:x="6744" w:y="6850"/>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最大爆炸压力（</w:t>
      </w:r>
      <w:r>
        <w:rPr>
          <w:rFonts w:ascii="ENFMEF+TimesNewRomanPSMT"/>
          <w:color w:val="000000"/>
          <w:spacing w:val="0"/>
          <w:sz w:val="21"/>
        </w:rPr>
        <w:t>Mpa</w:t>
      </w:r>
      <w:r>
        <w:rPr>
          <w:rFonts w:ascii="SimSun" w:hAnsi="SimSun" w:cs="SimSun"/>
          <w:color w:val="000000"/>
          <w:spacing w:val="0"/>
          <w:sz w:val="21"/>
        </w:rPr>
        <w:t>）</w:t>
      </w:r>
      <w:r>
        <w:rPr>
          <w:rFonts w:ascii="Times New Roman"/>
          <w:color w:val="000000"/>
          <w:spacing w:val="0"/>
          <w:sz w:val="21"/>
        </w:rPr>
      </w:r>
    </w:p>
    <w:p>
      <w:pPr>
        <w:pStyle w:val="Normal"/>
        <w:framePr w:w="3279" w:x="1951" w:y="73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危险特性</w:t>
      </w:r>
      <w:r>
        <w:rPr>
          <w:rFonts w:ascii="Times New Roman"/>
          <w:color w:val="000000"/>
          <w:spacing w:val="259"/>
          <w:sz w:val="21"/>
        </w:rPr>
        <w:t xml:space="preserve"> </w:t>
      </w:r>
      <w:r>
        <w:rPr>
          <w:rFonts w:ascii="SimSun" w:hAnsi="SimSun" w:cs="SimSun"/>
          <w:color w:val="000000"/>
          <w:spacing w:val="0"/>
          <w:sz w:val="21"/>
        </w:rPr>
        <w:t>遇明火、高热可燃。</w:t>
      </w:r>
      <w:r>
        <w:rPr>
          <w:rFonts w:ascii="Times New Roman"/>
          <w:color w:val="000000"/>
          <w:spacing w:val="0"/>
          <w:sz w:val="21"/>
        </w:rPr>
      </w:r>
    </w:p>
    <w:p>
      <w:pPr>
        <w:pStyle w:val="Normal"/>
        <w:framePr w:w="7622" w:x="3101" w:y="765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消防人员须佩戴防毒面具、穿全身消防服，在上风向灭火。尽可能将容器从火场</w:t>
      </w:r>
      <w:r>
        <w:rPr>
          <w:rFonts w:ascii="Times New Roman"/>
          <w:color w:val="000000"/>
          <w:spacing w:val="0"/>
          <w:sz w:val="21"/>
        </w:rPr>
      </w:r>
    </w:p>
    <w:p>
      <w:pPr>
        <w:pStyle w:val="Normal"/>
        <w:framePr w:w="7622" w:x="3101" w:y="7656"/>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
          <w:sz w:val="21"/>
        </w:rPr>
        <w:t>移至空旷处。喷水保持火场容器冷却，直至灭火结束。处在火场中的容器若已变</w:t>
      </w:r>
      <w:r>
        <w:rPr>
          <w:rFonts w:ascii="Times New Roman"/>
          <w:color w:val="000000"/>
          <w:spacing w:val="0"/>
          <w:sz w:val="21"/>
        </w:rPr>
      </w:r>
    </w:p>
    <w:p>
      <w:pPr>
        <w:pStyle w:val="Normal"/>
        <w:framePr w:w="7622" w:x="3101" w:y="7656"/>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色或从安全泄压装置中产生声音，必须马上撤离。</w:t>
      </w:r>
      <w:r>
        <w:rPr>
          <w:rFonts w:ascii="Times New Roman"/>
          <w:color w:val="000000"/>
          <w:spacing w:val="0"/>
          <w:sz w:val="21"/>
        </w:rPr>
      </w:r>
    </w:p>
    <w:p>
      <w:pPr>
        <w:pStyle w:val="Normal"/>
        <w:framePr w:w="1078" w:x="1951" w:y="812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灭火方法</w:t>
      </w:r>
      <w:r>
        <w:rPr>
          <w:rFonts w:ascii="Times New Roman"/>
          <w:color w:val="000000"/>
          <w:spacing w:val="0"/>
          <w:sz w:val="21"/>
        </w:rPr>
      </w:r>
    </w:p>
    <w:p>
      <w:pPr>
        <w:pStyle w:val="Normal"/>
        <w:framePr w:w="4858" w:x="3101" w:y="859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灭火剂：雾状水、泡沫、干粉、二氧化碳、砂土。</w:t>
      </w:r>
      <w:r>
        <w:rPr>
          <w:rFonts w:ascii="Times New Roman"/>
          <w:color w:val="000000"/>
          <w:spacing w:val="0"/>
          <w:sz w:val="21"/>
        </w:rPr>
      </w:r>
    </w:p>
    <w:p>
      <w:pPr>
        <w:pStyle w:val="Normal"/>
        <w:framePr w:w="869" w:x="2057" w:y="891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禁忌物</w:t>
      </w:r>
      <w:r>
        <w:rPr>
          <w:rFonts w:ascii="Times New Roman"/>
          <w:color w:val="000000"/>
          <w:spacing w:val="0"/>
          <w:sz w:val="21"/>
        </w:rPr>
      </w:r>
    </w:p>
    <w:p>
      <w:pPr>
        <w:pStyle w:val="Normal"/>
        <w:framePr w:w="869" w:x="8575" w:y="891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稳定性</w:t>
      </w:r>
      <w:r>
        <w:rPr>
          <w:rFonts w:ascii="Times New Roman"/>
          <w:color w:val="000000"/>
          <w:spacing w:val="0"/>
          <w:sz w:val="21"/>
        </w:rPr>
      </w:r>
    </w:p>
    <w:p>
      <w:pPr>
        <w:pStyle w:val="Normal"/>
        <w:framePr w:w="943" w:x="9766" w:y="8914"/>
        <w:widowControl w:val="off"/>
        <w:autoSpaceDE w:val="off"/>
        <w:autoSpaceDN w:val="off"/>
        <w:spacing w:before="0" w:after="0" w:line="209" w:lineRule="exact"/>
        <w:ind w:left="180" w:right="0" w:firstLine="0"/>
        <w:jc w:val="left"/>
        <w:rPr>
          <w:rFonts w:ascii="Times New Roman"/>
          <w:color w:val="000000"/>
          <w:spacing w:val="0"/>
          <w:sz w:val="21"/>
        </w:rPr>
      </w:pPr>
      <w:r>
        <w:rPr>
          <w:rFonts w:ascii="SimSun" w:hAnsi="SimSun" w:cs="SimSun"/>
          <w:color w:val="000000"/>
          <w:spacing w:val="-1"/>
          <w:sz w:val="21"/>
        </w:rPr>
        <w:t>稳定</w:t>
      </w:r>
      <w:r>
        <w:rPr>
          <w:rFonts w:ascii="Times New Roman"/>
          <w:color w:val="000000"/>
          <w:spacing w:val="0"/>
          <w:sz w:val="21"/>
        </w:rPr>
      </w:r>
    </w:p>
    <w:p>
      <w:pPr>
        <w:pStyle w:val="Normal"/>
        <w:framePr w:w="943" w:x="9766" w:y="8914"/>
        <w:widowControl w:val="off"/>
        <w:autoSpaceDE w:val="off"/>
        <w:autoSpaceDN w:val="off"/>
        <w:spacing w:before="113" w:after="0" w:line="209" w:lineRule="exact"/>
        <w:ind w:left="74" w:right="0" w:firstLine="0"/>
        <w:jc w:val="left"/>
        <w:rPr>
          <w:rFonts w:ascii="Times New Roman"/>
          <w:color w:val="000000"/>
          <w:spacing w:val="0"/>
          <w:sz w:val="21"/>
        </w:rPr>
      </w:pPr>
      <w:r>
        <w:rPr>
          <w:rFonts w:ascii="SimSun" w:hAnsi="SimSun" w:cs="SimSun"/>
          <w:color w:val="000000"/>
          <w:spacing w:val="0"/>
          <w:sz w:val="21"/>
        </w:rPr>
        <w:t>不聚合</w:t>
      </w:r>
      <w:r>
        <w:rPr>
          <w:rFonts w:ascii="Times New Roman"/>
          <w:color w:val="000000"/>
          <w:spacing w:val="0"/>
          <w:sz w:val="21"/>
        </w:rPr>
      </w:r>
    </w:p>
    <w:p>
      <w:pPr>
        <w:pStyle w:val="Normal"/>
        <w:framePr w:w="943" w:x="9766" w:y="8914"/>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000000"/>
          <w:spacing w:val="0"/>
          <w:sz w:val="21"/>
        </w:rPr>
        <w:t>无资料</w:t>
      </w:r>
      <w:r>
        <w:rPr>
          <w:rFonts w:ascii="Times New Roman"/>
          <w:color w:val="000000"/>
          <w:spacing w:val="0"/>
          <w:sz w:val="21"/>
        </w:rPr>
      </w:r>
    </w:p>
    <w:p>
      <w:pPr>
        <w:pStyle w:val="Normal"/>
        <w:framePr w:w="4013" w:x="1951" w:y="92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燃烧产物</w:t>
      </w:r>
      <w:r>
        <w:rPr>
          <w:rFonts w:ascii="Times New Roman"/>
          <w:color w:val="000000"/>
          <w:spacing w:val="259"/>
          <w:sz w:val="21"/>
        </w:rPr>
        <w:t xml:space="preserve"> </w:t>
      </w:r>
      <w:r>
        <w:rPr>
          <w:rFonts w:ascii="SimSun" w:hAnsi="SimSun" w:cs="SimSun"/>
          <w:color w:val="000000"/>
          <w:spacing w:val="0"/>
          <w:sz w:val="21"/>
        </w:rPr>
        <w:t>一氧化碳、二氧化碳</w:t>
      </w:r>
      <w:r>
        <w:rPr>
          <w:rFonts w:ascii="Times New Roman"/>
          <w:color w:val="000000"/>
          <w:spacing w:val="0"/>
          <w:sz w:val="21"/>
        </w:rPr>
      </w:r>
    </w:p>
    <w:p>
      <w:pPr>
        <w:pStyle w:val="Normal"/>
        <w:framePr w:w="4013" w:x="1951" w:y="9235"/>
        <w:widowControl w:val="off"/>
        <w:autoSpaceDE w:val="off"/>
        <w:autoSpaceDN w:val="off"/>
        <w:spacing w:before="108" w:after="0" w:line="231" w:lineRule="exact"/>
        <w:ind w:left="0" w:right="0" w:firstLine="0"/>
        <w:jc w:val="left"/>
        <w:rPr>
          <w:rFonts w:ascii="Times New Roman"/>
          <w:color w:val="000000"/>
          <w:spacing w:val="0"/>
          <w:sz w:val="21"/>
        </w:rPr>
      </w:pPr>
      <w:r>
        <w:rPr>
          <w:rFonts w:ascii="SimSun" w:hAnsi="SimSun" w:cs="SimSun"/>
          <w:color w:val="000000"/>
          <w:spacing w:val="0"/>
          <w:sz w:val="21"/>
        </w:rPr>
        <w:t>急性毒性</w:t>
      </w:r>
      <w:r>
        <w:rPr>
          <w:rFonts w:ascii="Times New Roman"/>
          <w:color w:val="000000"/>
          <w:spacing w:val="259"/>
          <w:sz w:val="21"/>
        </w:rPr>
        <w:t xml:space="preserve"> </w:t>
      </w:r>
      <w:r>
        <w:rPr>
          <w:rFonts w:ascii="ENFMEF+TimesNewRomanPSMT"/>
          <w:color w:val="000000"/>
          <w:spacing w:val="0"/>
          <w:sz w:val="21"/>
        </w:rPr>
        <w:t>LD</w:t>
      </w:r>
      <w:r>
        <w:rPr>
          <w:rFonts w:ascii="ENFMEF+TimesNewRomanPSMT"/>
          <w:color w:val="000000"/>
          <w:spacing w:val="-3"/>
          <w:sz w:val="21"/>
          <w:vertAlign w:val="subscript"/>
        </w:rPr>
        <w:t>50</w:t>
      </w:r>
      <w:r>
        <w:rPr>
          <w:rFonts w:ascii="SimSun" w:hAnsi="SimSun" w:cs="SimSun"/>
          <w:color w:val="000000"/>
          <w:spacing w:val="1"/>
          <w:sz w:val="21"/>
        </w:rPr>
        <w:t>（</w:t>
      </w:r>
      <w:r>
        <w:rPr>
          <w:rFonts w:ascii="ENFMEF+TimesNewRomanPSMT"/>
          <w:color w:val="000000"/>
          <w:spacing w:val="0"/>
          <w:sz w:val="21"/>
        </w:rPr>
        <w:t>mg/kg</w:t>
      </w:r>
      <w:r>
        <w:rPr>
          <w:rFonts w:ascii="SimSun" w:hAnsi="SimSun" w:cs="SimSun"/>
          <w:color w:val="000000"/>
          <w:spacing w:val="0"/>
          <w:sz w:val="21"/>
        </w:rPr>
        <w:t>，大鼠经口）</w:t>
      </w:r>
      <w:r>
        <w:rPr>
          <w:rFonts w:ascii="Times New Roman"/>
          <w:color w:val="000000"/>
          <w:spacing w:val="0"/>
          <w:sz w:val="21"/>
        </w:rPr>
      </w:r>
    </w:p>
    <w:p>
      <w:pPr>
        <w:pStyle w:val="Normal"/>
        <w:framePr w:w="4013" w:x="1951" w:y="9235"/>
        <w:widowControl w:val="off"/>
        <w:autoSpaceDE w:val="off"/>
        <w:autoSpaceDN w:val="off"/>
        <w:spacing w:before="96" w:after="0" w:line="209" w:lineRule="exact"/>
        <w:ind w:left="2515" w:right="0" w:firstLine="0"/>
        <w:jc w:val="left"/>
        <w:rPr>
          <w:rFonts w:ascii="Times New Roman"/>
          <w:color w:val="000000"/>
          <w:spacing w:val="0"/>
          <w:sz w:val="21"/>
        </w:rPr>
      </w:pPr>
      <w:r>
        <w:rPr>
          <w:rFonts w:ascii="SimSun" w:hAnsi="SimSun" w:cs="SimSun"/>
          <w:color w:val="000000"/>
          <w:spacing w:val="0"/>
          <w:sz w:val="21"/>
        </w:rPr>
        <w:t>车间卫生标准</w:t>
      </w:r>
      <w:r>
        <w:rPr>
          <w:rFonts w:ascii="Times New Roman"/>
          <w:color w:val="000000"/>
          <w:spacing w:val="0"/>
          <w:sz w:val="21"/>
        </w:rPr>
      </w:r>
    </w:p>
    <w:p>
      <w:pPr>
        <w:pStyle w:val="Normal"/>
        <w:framePr w:w="1078" w:x="8470" w:y="92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聚合危害</w:t>
      </w:r>
      <w:r>
        <w:rPr>
          <w:rFonts w:ascii="Times New Roman"/>
          <w:color w:val="000000"/>
          <w:spacing w:val="0"/>
          <w:sz w:val="21"/>
        </w:rPr>
      </w:r>
    </w:p>
    <w:p>
      <w:pPr>
        <w:pStyle w:val="Normal"/>
        <w:framePr w:w="449" w:x="1426" w:y="956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毒</w:t>
      </w:r>
      <w:r>
        <w:rPr>
          <w:rFonts w:ascii="Times New Roman"/>
          <w:color w:val="000000"/>
          <w:spacing w:val="0"/>
          <w:sz w:val="21"/>
        </w:rPr>
      </w:r>
    </w:p>
    <w:p>
      <w:pPr>
        <w:pStyle w:val="Normal"/>
        <w:framePr w:w="449" w:x="1426" w:y="9569"/>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449" w:x="1426" w:y="9569"/>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及</w:t>
      </w:r>
      <w:r>
        <w:rPr>
          <w:rFonts w:ascii="Times New Roman"/>
          <w:color w:val="000000"/>
          <w:spacing w:val="0"/>
          <w:sz w:val="21"/>
        </w:rPr>
      </w:r>
    </w:p>
    <w:p>
      <w:pPr>
        <w:pStyle w:val="Normal"/>
        <w:framePr w:w="449" w:x="1426" w:y="9569"/>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健</w:t>
      </w:r>
      <w:r>
        <w:rPr>
          <w:rFonts w:ascii="Times New Roman"/>
          <w:color w:val="000000"/>
          <w:spacing w:val="0"/>
          <w:sz w:val="21"/>
        </w:rPr>
      </w:r>
    </w:p>
    <w:p>
      <w:pPr>
        <w:pStyle w:val="Normal"/>
        <w:framePr w:w="449" w:x="1426" w:y="9569"/>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康</w:t>
      </w:r>
      <w:r>
        <w:rPr>
          <w:rFonts w:ascii="Times New Roman"/>
          <w:color w:val="000000"/>
          <w:spacing w:val="0"/>
          <w:sz w:val="21"/>
        </w:rPr>
      </w:r>
    </w:p>
    <w:p>
      <w:pPr>
        <w:pStyle w:val="Normal"/>
        <w:framePr w:w="449" w:x="1426" w:y="9569"/>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危</w:t>
      </w:r>
      <w:r>
        <w:rPr>
          <w:rFonts w:ascii="Times New Roman"/>
          <w:color w:val="000000"/>
          <w:spacing w:val="0"/>
          <w:sz w:val="21"/>
        </w:rPr>
      </w:r>
    </w:p>
    <w:p>
      <w:pPr>
        <w:pStyle w:val="Normal"/>
        <w:framePr w:w="449" w:x="1426" w:y="9569"/>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害</w:t>
      </w:r>
      <w:r>
        <w:rPr>
          <w:rFonts w:ascii="Times New Roman"/>
          <w:color w:val="000000"/>
          <w:spacing w:val="0"/>
          <w:sz w:val="21"/>
        </w:rPr>
      </w:r>
    </w:p>
    <w:p>
      <w:pPr>
        <w:pStyle w:val="Normal"/>
        <w:framePr w:w="869" w:x="6377" w:y="95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无资料</w:t>
      </w:r>
      <w:r>
        <w:rPr>
          <w:rFonts w:ascii="Times New Roman"/>
          <w:color w:val="000000"/>
          <w:spacing w:val="0"/>
          <w:sz w:val="21"/>
        </w:rPr>
      </w:r>
    </w:p>
    <w:p>
      <w:pPr>
        <w:pStyle w:val="Normal"/>
        <w:framePr w:w="1601" w:x="7704" w:y="9553"/>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LC</w:t>
      </w:r>
      <w:r>
        <w:rPr>
          <w:rFonts w:ascii="ENFMEF+TimesNewRomanPSMT"/>
          <w:color w:val="000000"/>
          <w:spacing w:val="-3"/>
          <w:sz w:val="21"/>
          <w:vertAlign w:val="subscript"/>
        </w:rPr>
        <w:t>50</w:t>
      </w:r>
      <w:r>
        <w:rPr>
          <w:rFonts w:ascii="SimSun" w:hAnsi="SimSun" w:cs="SimSun"/>
          <w:color w:val="000000"/>
          <w:spacing w:val="1"/>
          <w:sz w:val="21"/>
        </w:rPr>
        <w:t>（</w:t>
      </w:r>
      <w:r>
        <w:rPr>
          <w:rFonts w:ascii="ENFMEF+TimesNewRomanPSMT"/>
          <w:color w:val="000000"/>
          <w:spacing w:val="0"/>
          <w:sz w:val="21"/>
        </w:rPr>
        <w:t>mg/kg</w:t>
      </w:r>
      <w:r>
        <w:rPr>
          <w:rFonts w:ascii="SimSun" w:hAnsi="SimSun" w:cs="SimSun"/>
          <w:color w:val="000000"/>
          <w:spacing w:val="0"/>
          <w:sz w:val="21"/>
        </w:rPr>
        <w:t>）</w:t>
      </w:r>
      <w:r>
        <w:rPr>
          <w:rFonts w:ascii="Times New Roman"/>
          <w:color w:val="000000"/>
          <w:spacing w:val="0"/>
          <w:sz w:val="21"/>
        </w:rPr>
      </w:r>
    </w:p>
    <w:p>
      <w:pPr>
        <w:pStyle w:val="Normal"/>
        <w:framePr w:w="2549" w:x="3101" w:y="102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侵入途径：吸如、食入；</w:t>
      </w:r>
      <w:r>
        <w:rPr>
          <w:rFonts w:ascii="Times New Roman"/>
          <w:color w:val="000000"/>
          <w:spacing w:val="0"/>
          <w:sz w:val="21"/>
        </w:rPr>
      </w:r>
    </w:p>
    <w:p>
      <w:pPr>
        <w:pStyle w:val="Normal"/>
        <w:framePr w:w="7622" w:x="3101" w:y="105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急性吸入，可出现乏力、头晕、头痛、恶心，严重者可引起油脂性肺炎。慢接触</w:t>
      </w:r>
      <w:r>
        <w:rPr>
          <w:rFonts w:ascii="Times New Roman"/>
          <w:color w:val="000000"/>
          <w:spacing w:val="0"/>
          <w:sz w:val="21"/>
        </w:rPr>
      </w:r>
    </w:p>
    <w:p>
      <w:pPr>
        <w:pStyle w:val="Normal"/>
        <w:framePr w:w="7622" w:x="3101" w:y="10515"/>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
          <w:sz w:val="21"/>
        </w:rPr>
        <w:t>者，暴露部位可发生油性痤疮和接触性皮炎。可引起神经衰弱综合征，呼吸道和</w:t>
      </w:r>
      <w:r>
        <w:rPr>
          <w:rFonts w:ascii="Times New Roman"/>
          <w:color w:val="000000"/>
          <w:spacing w:val="0"/>
          <w:sz w:val="21"/>
        </w:rPr>
      </w:r>
    </w:p>
    <w:p>
      <w:pPr>
        <w:pStyle w:val="Normal"/>
        <w:framePr w:w="7622" w:x="3101" w:y="10515"/>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
          <w:sz w:val="21"/>
        </w:rPr>
        <w:t>眼刺激症状及慢性油脂性肺炎。有资料报道，接触石油润滑油类的工人，有致癌</w:t>
      </w:r>
      <w:r>
        <w:rPr>
          <w:rFonts w:ascii="Times New Roman"/>
          <w:color w:val="000000"/>
          <w:spacing w:val="0"/>
          <w:sz w:val="21"/>
        </w:rPr>
      </w:r>
    </w:p>
    <w:p>
      <w:pPr>
        <w:pStyle w:val="Normal"/>
        <w:framePr w:w="7622" w:x="3101" w:y="10515"/>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的病例报告。</w:t>
      </w:r>
      <w:r>
        <w:rPr>
          <w:rFonts w:ascii="Times New Roman"/>
          <w:color w:val="000000"/>
          <w:spacing w:val="0"/>
          <w:sz w:val="21"/>
        </w:rPr>
      </w:r>
    </w:p>
    <w:p>
      <w:pPr>
        <w:pStyle w:val="Normal"/>
        <w:framePr w:w="1078" w:x="1951" w:y="106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健康危害</w:t>
      </w:r>
      <w:r>
        <w:rPr>
          <w:rFonts w:ascii="Times New Roman"/>
          <w:color w:val="000000"/>
          <w:spacing w:val="0"/>
          <w:sz w:val="21"/>
        </w:rPr>
      </w:r>
    </w:p>
    <w:p>
      <w:pPr>
        <w:pStyle w:val="Normal"/>
        <w:framePr w:w="5278" w:x="1752" w:y="1177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皮肤接触：立即脱去被污染的衣着，用大量清水冲洗；</w:t>
      </w:r>
      <w:r>
        <w:rPr>
          <w:rFonts w:ascii="Times New Roman"/>
          <w:color w:val="000000"/>
          <w:spacing w:val="0"/>
          <w:sz w:val="21"/>
        </w:rPr>
      </w:r>
    </w:p>
    <w:p>
      <w:pPr>
        <w:pStyle w:val="Normal"/>
        <w:framePr w:w="9303" w:x="1426" w:y="1208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急</w:t>
      </w:r>
      <w:r>
        <w:rPr>
          <w:rFonts w:ascii="Times New Roman"/>
          <w:color w:val="000000"/>
          <w:spacing w:val="64"/>
          <w:sz w:val="21"/>
        </w:rPr>
        <w:t xml:space="preserve"> </w:t>
      </w:r>
      <w:r>
        <w:rPr>
          <w:rFonts w:ascii="SimSun" w:hAnsi="SimSun" w:cs="SimSun"/>
          <w:color w:val="000000"/>
          <w:spacing w:val="0"/>
          <w:sz w:val="21"/>
        </w:rPr>
        <w:t>眼睛接触：立即提起眼睑，用大量流动清水或生理盐水冲洗，就医；</w:t>
      </w:r>
      <w:r>
        <w:rPr>
          <w:rFonts w:ascii="Times New Roman"/>
          <w:color w:val="000000"/>
          <w:spacing w:val="0"/>
          <w:sz w:val="21"/>
        </w:rPr>
      </w:r>
    </w:p>
    <w:p>
      <w:pPr>
        <w:pStyle w:val="Normal"/>
        <w:framePr w:w="9303" w:x="1426" w:y="12084"/>
        <w:widowControl w:val="off"/>
        <w:autoSpaceDE w:val="off"/>
        <w:autoSpaceDN w:val="off"/>
        <w:spacing w:before="103" w:after="0" w:line="209" w:lineRule="exact"/>
        <w:ind w:left="326" w:right="0" w:firstLine="0"/>
        <w:jc w:val="left"/>
        <w:rPr>
          <w:rFonts w:ascii="Times New Roman"/>
          <w:color w:val="000000"/>
          <w:spacing w:val="0"/>
          <w:sz w:val="21"/>
        </w:rPr>
      </w:pPr>
      <w:r>
        <w:rPr>
          <w:rFonts w:ascii="SimSun" w:hAnsi="SimSun" w:cs="SimSun"/>
          <w:color w:val="000000"/>
          <w:spacing w:val="-2"/>
          <w:sz w:val="21"/>
        </w:rPr>
        <w:t>吸入：迅速脱离现场至空气新鲜处，保持呼吸道通畅，如呼吸困难，给输氧；如呼吸停止，立即</w:t>
      </w:r>
      <w:r>
        <w:rPr>
          <w:rFonts w:ascii="Times New Roman"/>
          <w:color w:val="000000"/>
          <w:spacing w:val="0"/>
          <w:sz w:val="21"/>
        </w:rPr>
      </w:r>
    </w:p>
    <w:p>
      <w:pPr>
        <w:pStyle w:val="Normal"/>
        <w:framePr w:w="9303" w:x="1426" w:y="12084"/>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救</w:t>
      </w:r>
      <w:r>
        <w:rPr>
          <w:rFonts w:ascii="Times New Roman"/>
          <w:color w:val="000000"/>
          <w:spacing w:val="64"/>
          <w:sz w:val="21"/>
        </w:rPr>
        <w:t xml:space="preserve"> </w:t>
      </w:r>
      <w:r>
        <w:rPr>
          <w:rFonts w:ascii="SimSun" w:hAnsi="SimSun" w:cs="SimSun"/>
          <w:color w:val="000000"/>
          <w:spacing w:val="0"/>
          <w:sz w:val="21"/>
        </w:rPr>
        <w:t>进行人工呼吸，就医；</w:t>
      </w:r>
      <w:r>
        <w:rPr>
          <w:rFonts w:ascii="Times New Roman"/>
          <w:color w:val="000000"/>
          <w:spacing w:val="0"/>
          <w:sz w:val="21"/>
        </w:rPr>
      </w:r>
    </w:p>
    <w:p>
      <w:pPr>
        <w:pStyle w:val="Normal"/>
        <w:framePr w:w="3389" w:x="1752" w:y="1302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食入：饮足量温水，催吐，就医。</w:t>
      </w:r>
      <w:r>
        <w:rPr>
          <w:rFonts w:ascii="Times New Roman"/>
          <w:color w:val="000000"/>
          <w:spacing w:val="0"/>
          <w:sz w:val="21"/>
        </w:rPr>
      </w:r>
    </w:p>
    <w:p>
      <w:pPr>
        <w:pStyle w:val="Normal"/>
        <w:framePr w:w="3389" w:x="1752" w:y="1334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工程控制：密闭操作，注意通风；</w:t>
      </w:r>
      <w:r>
        <w:rPr>
          <w:rFonts w:ascii="Times New Roman"/>
          <w:color w:val="000000"/>
          <w:spacing w:val="0"/>
          <w:sz w:val="21"/>
        </w:rPr>
      </w:r>
    </w:p>
    <w:p>
      <w:pPr>
        <w:pStyle w:val="Normal"/>
        <w:framePr w:w="9300" w:x="1426" w:y="13654"/>
        <w:widowControl w:val="off"/>
        <w:autoSpaceDE w:val="off"/>
        <w:autoSpaceDN w:val="off"/>
        <w:spacing w:before="0" w:after="0" w:line="209" w:lineRule="exact"/>
        <w:ind w:left="326" w:right="0" w:firstLine="0"/>
        <w:jc w:val="left"/>
        <w:rPr>
          <w:rFonts w:ascii="Times New Roman"/>
          <w:color w:val="000000"/>
          <w:spacing w:val="0"/>
          <w:sz w:val="21"/>
        </w:rPr>
      </w:pPr>
      <w:r>
        <w:rPr>
          <w:rFonts w:ascii="SimSun" w:hAnsi="SimSun" w:cs="SimSun"/>
          <w:color w:val="000000"/>
          <w:spacing w:val="-2"/>
          <w:sz w:val="21"/>
        </w:rPr>
        <w:t>呼吸系统防护：空气中浓度超标时，建议佩戴自吸过滤式防毒面具（半面罩）。紧急事态抢救或</w:t>
      </w:r>
      <w:r>
        <w:rPr>
          <w:rFonts w:ascii="Times New Roman"/>
          <w:color w:val="000000"/>
          <w:spacing w:val="0"/>
          <w:sz w:val="21"/>
        </w:rPr>
      </w:r>
    </w:p>
    <w:p>
      <w:pPr>
        <w:pStyle w:val="Normal"/>
        <w:framePr w:w="9300" w:x="1426" w:y="13654"/>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防</w:t>
      </w:r>
      <w:r>
        <w:rPr>
          <w:rFonts w:ascii="Times New Roman"/>
          <w:color w:val="000000"/>
          <w:spacing w:val="64"/>
          <w:sz w:val="21"/>
        </w:rPr>
        <w:t xml:space="preserve"> </w:t>
      </w:r>
      <w:r>
        <w:rPr>
          <w:rFonts w:ascii="SimSun" w:hAnsi="SimSun" w:cs="SimSun"/>
          <w:color w:val="000000"/>
          <w:spacing w:val="0"/>
          <w:sz w:val="21"/>
        </w:rPr>
        <w:t>撤离时，应该佩戴空气呼吸器。</w:t>
      </w:r>
      <w:r>
        <w:rPr>
          <w:rFonts w:ascii="Times New Roman"/>
          <w:color w:val="000000"/>
          <w:spacing w:val="0"/>
          <w:sz w:val="21"/>
        </w:rPr>
      </w:r>
    </w:p>
    <w:p>
      <w:pPr>
        <w:pStyle w:val="Normal"/>
        <w:framePr w:w="3713" w:x="1426" w:y="1427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护</w:t>
      </w:r>
      <w:r>
        <w:rPr>
          <w:rFonts w:ascii="Times New Roman"/>
          <w:color w:val="000000"/>
          <w:spacing w:val="64"/>
          <w:sz w:val="21"/>
        </w:rPr>
        <w:t xml:space="preserve"> </w:t>
      </w:r>
      <w:r>
        <w:rPr>
          <w:rFonts w:ascii="SimSun" w:hAnsi="SimSun" w:cs="SimSun"/>
          <w:color w:val="000000"/>
          <w:spacing w:val="0"/>
          <w:sz w:val="21"/>
        </w:rPr>
        <w:t>眼睛防护：戴化学安全防护眼镜。</w:t>
      </w:r>
      <w:r>
        <w:rPr>
          <w:rFonts w:ascii="Times New Roman"/>
          <w:color w:val="000000"/>
          <w:spacing w:val="0"/>
          <w:sz w:val="21"/>
        </w:rPr>
      </w:r>
    </w:p>
    <w:p>
      <w:pPr>
        <w:pStyle w:val="Normal"/>
        <w:framePr w:w="3389" w:x="1752" w:y="1459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身体防护：穿防毒物渗透工作服；</w:t>
      </w:r>
      <w:r>
        <w:rPr>
          <w:rFonts w:ascii="Times New Roman"/>
          <w:color w:val="000000"/>
          <w:spacing w:val="0"/>
          <w:sz w:val="21"/>
        </w:rPr>
      </w:r>
    </w:p>
    <w:p>
      <w:pPr>
        <w:pStyle w:val="Normal"/>
        <w:framePr w:w="2758" w:x="1752" w:y="1490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手防护：戴橡胶耐油手套；</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15</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2" style="position:absolute;margin-left:69.9pt;margin-top:53.3pt;z-index:-211;width:455.5pt;height:2.7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64.25pt;margin-top:68.95pt;z-index:-215;width:467.5pt;height:48.7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64.35pt;margin-top:138.3pt;z-index:-219;width:467.3pt;height:622.05pt;mso-position-horizontal:absolute;mso-position-horizontal-relative:page;mso-position-vertical:absolute;mso-position-vertical-relative:page" type="#_x0000_t75">
            <v:imagedata xmlns:r="http://schemas.openxmlformats.org/officeDocument/2006/relationships" r:id="rId5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4" w:id="br24"/>
      </w:r>
      <w:r>
        <w:bookmarkEnd w:id="br24"/>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4649" w:x="1752" w:y="14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其他：工作现场严禁吸烟。避免长期反复接触。</w:t>
      </w:r>
      <w:r>
        <w:rPr>
          <w:rFonts w:ascii="Times New Roman"/>
          <w:color w:val="000000"/>
          <w:spacing w:val="0"/>
          <w:sz w:val="21"/>
        </w:rPr>
      </w:r>
    </w:p>
    <w:p>
      <w:pPr>
        <w:pStyle w:val="Normal"/>
        <w:framePr w:w="9058" w:x="1752" w:y="178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
          <w:sz w:val="21"/>
        </w:rPr>
        <w:t>迅速撤离泄漏污染区人员至安全区，并进行隔离，严格限制出入。切断火源。建议应急处理人员</w:t>
      </w:r>
      <w:r>
        <w:rPr>
          <w:rFonts w:ascii="Times New Roman"/>
          <w:color w:val="000000"/>
          <w:spacing w:val="0"/>
          <w:sz w:val="21"/>
        </w:rPr>
      </w:r>
    </w:p>
    <w:p>
      <w:pPr>
        <w:pStyle w:val="Normal"/>
        <w:framePr w:w="9058" w:x="1752" w:y="1783"/>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戴自给正压式呼吸器，穿防毒服。尽可能切断泄漏源。防止流入下水道、排洪沟等限制性空间。</w:t>
      </w:r>
      <w:r>
        <w:rPr>
          <w:rFonts w:ascii="Times New Roman"/>
          <w:color w:val="000000"/>
          <w:spacing w:val="0"/>
          <w:sz w:val="21"/>
        </w:rPr>
      </w:r>
    </w:p>
    <w:p>
      <w:pPr>
        <w:pStyle w:val="Normal"/>
        <w:framePr w:w="9058" w:x="1752" w:y="1783"/>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小量泄漏：用砂土或其它不燃材料吸附或吸收。</w:t>
      </w:r>
      <w:r>
        <w:rPr>
          <w:rFonts w:ascii="Times New Roman"/>
          <w:color w:val="000000"/>
          <w:spacing w:val="0"/>
          <w:sz w:val="21"/>
        </w:rPr>
      </w:r>
    </w:p>
    <w:p>
      <w:pPr>
        <w:pStyle w:val="Normal"/>
        <w:framePr w:w="449" w:x="1426" w:y="19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泄</w:t>
      </w:r>
      <w:r>
        <w:rPr>
          <w:rFonts w:ascii="Times New Roman"/>
          <w:color w:val="000000"/>
          <w:spacing w:val="0"/>
          <w:sz w:val="21"/>
        </w:rPr>
      </w:r>
    </w:p>
    <w:p>
      <w:pPr>
        <w:pStyle w:val="Normal"/>
        <w:framePr w:w="449" w:x="1426" w:y="1939"/>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漏</w:t>
      </w:r>
      <w:r>
        <w:rPr>
          <w:rFonts w:ascii="Times New Roman"/>
          <w:color w:val="000000"/>
          <w:spacing w:val="0"/>
          <w:sz w:val="21"/>
        </w:rPr>
      </w:r>
    </w:p>
    <w:p>
      <w:pPr>
        <w:pStyle w:val="Normal"/>
        <w:framePr w:w="449" w:x="1426" w:y="1939"/>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处</w:t>
      </w:r>
      <w:r>
        <w:rPr>
          <w:rFonts w:ascii="Times New Roman"/>
          <w:color w:val="000000"/>
          <w:spacing w:val="0"/>
          <w:sz w:val="21"/>
        </w:rPr>
      </w:r>
    </w:p>
    <w:p>
      <w:pPr>
        <w:pStyle w:val="Normal"/>
        <w:framePr w:w="449" w:x="1426" w:y="1939"/>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理</w:t>
      </w:r>
      <w:r>
        <w:rPr>
          <w:rFonts w:ascii="Times New Roman"/>
          <w:color w:val="000000"/>
          <w:spacing w:val="0"/>
          <w:sz w:val="21"/>
        </w:rPr>
      </w:r>
    </w:p>
    <w:p>
      <w:pPr>
        <w:pStyle w:val="Normal"/>
        <w:framePr w:w="9018" w:x="1752" w:y="27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
          <w:sz w:val="21"/>
        </w:rPr>
        <w:t>大量泄漏：构筑围堤或挖坑收容。用泵转移至槽车或专用收集器内，回收或运至废物处理场所处</w:t>
      </w:r>
      <w:r>
        <w:rPr>
          <w:rFonts w:ascii="Times New Roman"/>
          <w:color w:val="000000"/>
          <w:spacing w:val="0"/>
          <w:sz w:val="21"/>
        </w:rPr>
      </w:r>
    </w:p>
    <w:p>
      <w:pPr>
        <w:pStyle w:val="Normal"/>
        <w:framePr w:w="9018" w:x="1752" w:y="2719"/>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
          <w:sz w:val="21"/>
        </w:rPr>
        <w:t>置。</w:t>
      </w:r>
      <w:r>
        <w:rPr>
          <w:rFonts w:ascii="Times New Roman"/>
          <w:color w:val="000000"/>
          <w:spacing w:val="0"/>
          <w:sz w:val="21"/>
        </w:rPr>
      </w:r>
    </w:p>
    <w:p>
      <w:pPr>
        <w:pStyle w:val="Normal"/>
        <w:framePr w:w="9018" w:x="1752" w:y="335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
          <w:sz w:val="21"/>
        </w:rPr>
        <w:t>储存于阴凉、通风的库房。远离火种、热源。应与氧化剂分开存放，切忌混储。配备相应品种和</w:t>
      </w:r>
      <w:r>
        <w:rPr>
          <w:rFonts w:ascii="Times New Roman"/>
          <w:color w:val="000000"/>
          <w:spacing w:val="0"/>
          <w:sz w:val="21"/>
        </w:rPr>
      </w:r>
    </w:p>
    <w:p>
      <w:pPr>
        <w:pStyle w:val="Normal"/>
        <w:framePr w:w="9018" w:x="1752" w:y="3353"/>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数量的消防器材。储区应备有泄漏应急处理设备和合适的收容材料。</w:t>
      </w:r>
      <w:r>
        <w:rPr>
          <w:rFonts w:ascii="Times New Roman"/>
          <w:color w:val="000000"/>
          <w:spacing w:val="0"/>
          <w:sz w:val="21"/>
        </w:rPr>
      </w:r>
    </w:p>
    <w:p>
      <w:pPr>
        <w:pStyle w:val="Normal"/>
        <w:framePr w:w="9303" w:x="1426" w:y="397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储</w:t>
      </w:r>
      <w:r>
        <w:rPr>
          <w:rFonts w:ascii="Times New Roman"/>
          <w:color w:val="000000"/>
          <w:spacing w:val="64"/>
          <w:sz w:val="21"/>
        </w:rPr>
        <w:t xml:space="preserve"> </w:t>
      </w:r>
      <w:r>
        <w:rPr>
          <w:rFonts w:ascii="SimSun" w:hAnsi="SimSun" w:cs="SimSun"/>
          <w:color w:val="000000"/>
          <w:spacing w:val="-2"/>
          <w:sz w:val="21"/>
        </w:rPr>
        <w:t>运输前应先检查包装容器是否完整、密封，运输过程中要确保容器不泄漏、不倒塌、不坠落、不</w:t>
      </w:r>
      <w:r>
        <w:rPr>
          <w:rFonts w:ascii="Times New Roman"/>
          <w:color w:val="000000"/>
          <w:spacing w:val="0"/>
          <w:sz w:val="21"/>
        </w:rPr>
      </w:r>
    </w:p>
    <w:p>
      <w:pPr>
        <w:pStyle w:val="Normal"/>
        <w:framePr w:w="9303" w:x="1426" w:y="3977"/>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运</w:t>
      </w:r>
      <w:r>
        <w:rPr>
          <w:rFonts w:ascii="Times New Roman"/>
          <w:color w:val="000000"/>
          <w:spacing w:val="64"/>
          <w:sz w:val="21"/>
        </w:rPr>
        <w:t xml:space="preserve"> </w:t>
      </w:r>
      <w:r>
        <w:rPr>
          <w:rFonts w:ascii="SimSun" w:hAnsi="SimSun" w:cs="SimSun"/>
          <w:color w:val="000000"/>
          <w:spacing w:val="-2"/>
          <w:sz w:val="21"/>
        </w:rPr>
        <w:t>损坏。严禁与氧化剂、食用化学品等混装混运。运输车船必须彻底清洗、消毒，否则不得装运其</w:t>
      </w:r>
      <w:r>
        <w:rPr>
          <w:rFonts w:ascii="Times New Roman"/>
          <w:color w:val="000000"/>
          <w:spacing w:val="0"/>
          <w:sz w:val="21"/>
        </w:rPr>
      </w:r>
    </w:p>
    <w:p>
      <w:pPr>
        <w:pStyle w:val="Normal"/>
        <w:framePr w:w="9303" w:x="1426" w:y="3977"/>
        <w:widowControl w:val="off"/>
        <w:autoSpaceDE w:val="off"/>
        <w:autoSpaceDN w:val="off"/>
        <w:spacing w:before="103" w:after="0" w:line="209" w:lineRule="exact"/>
        <w:ind w:left="326" w:right="0" w:firstLine="0"/>
        <w:jc w:val="left"/>
        <w:rPr>
          <w:rFonts w:ascii="Times New Roman"/>
          <w:color w:val="000000"/>
          <w:spacing w:val="0"/>
          <w:sz w:val="21"/>
        </w:rPr>
      </w:pPr>
      <w:r>
        <w:rPr>
          <w:rFonts w:ascii="SimSun" w:hAnsi="SimSun" w:cs="SimSun"/>
          <w:color w:val="000000"/>
          <w:spacing w:val="-2"/>
          <w:sz w:val="21"/>
        </w:rPr>
        <w:t>它物品。船运时，配装位置应远离卧室、厨房，并与机舱、电源、火源等部位隔离。公路运输时</w:t>
      </w:r>
      <w:r>
        <w:rPr>
          <w:rFonts w:ascii="Times New Roman"/>
          <w:color w:val="000000"/>
          <w:spacing w:val="0"/>
          <w:sz w:val="21"/>
        </w:rPr>
      </w:r>
    </w:p>
    <w:p>
      <w:pPr>
        <w:pStyle w:val="Normal"/>
        <w:framePr w:w="9303" w:x="1426" w:y="3977"/>
        <w:widowControl w:val="off"/>
        <w:autoSpaceDE w:val="off"/>
        <w:autoSpaceDN w:val="off"/>
        <w:spacing w:before="103" w:after="0" w:line="209" w:lineRule="exact"/>
        <w:ind w:left="326" w:right="0" w:firstLine="0"/>
        <w:jc w:val="left"/>
        <w:rPr>
          <w:rFonts w:ascii="Times New Roman"/>
          <w:color w:val="000000"/>
          <w:spacing w:val="0"/>
          <w:sz w:val="21"/>
        </w:rPr>
      </w:pPr>
      <w:r>
        <w:rPr>
          <w:rFonts w:ascii="SimSun" w:hAnsi="SimSun" w:cs="SimSun"/>
          <w:color w:val="000000"/>
          <w:spacing w:val="0"/>
          <w:sz w:val="21"/>
        </w:rPr>
        <w:t>要按规定路线行驶。</w:t>
      </w:r>
      <w:r>
        <w:rPr>
          <w:rFonts w:ascii="Times New Roman"/>
          <w:color w:val="000000"/>
          <w:spacing w:val="0"/>
          <w:sz w:val="21"/>
        </w:rPr>
      </w:r>
    </w:p>
    <w:p>
      <w:pPr>
        <w:pStyle w:val="Normal"/>
        <w:framePr w:w="2712" w:x="1418" w:y="5210"/>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5.</w:t>
      </w:r>
      <w:r>
        <w:rPr>
          <w:rFonts w:ascii="Times New Roman"/>
          <w:color w:val="000000"/>
          <w:spacing w:val="72"/>
          <w:sz w:val="24"/>
        </w:rPr>
        <w:t xml:space="preserve"> </w:t>
      </w:r>
      <w:r>
        <w:rPr>
          <w:rFonts w:ascii="SimSun" w:hAnsi="SimSun" w:cs="SimSun"/>
          <w:color w:val="000000"/>
          <w:spacing w:val="0"/>
          <w:sz w:val="24"/>
        </w:rPr>
        <w:t>切削液的理化特性表</w:t>
      </w:r>
      <w:r>
        <w:rPr>
          <w:rFonts w:ascii="Times New Roman"/>
          <w:color w:val="000000"/>
          <w:spacing w:val="0"/>
          <w:sz w:val="24"/>
        </w:rPr>
      </w:r>
    </w:p>
    <w:p>
      <w:pPr>
        <w:pStyle w:val="Normal"/>
        <w:framePr w:w="2537" w:x="1452" w:y="5710"/>
        <w:widowControl w:val="off"/>
        <w:autoSpaceDE w:val="off"/>
        <w:autoSpaceDN w:val="off"/>
        <w:spacing w:before="0" w:after="0" w:line="209" w:lineRule="exact"/>
        <w:ind w:left="708" w:right="0" w:firstLine="0"/>
        <w:jc w:val="left"/>
        <w:rPr>
          <w:rFonts w:ascii="Times New Roman"/>
          <w:color w:val="000000"/>
          <w:spacing w:val="0"/>
          <w:sz w:val="21"/>
        </w:rPr>
      </w:pPr>
      <w:r>
        <w:rPr>
          <w:rFonts w:ascii="SimSun" w:hAnsi="SimSun" w:cs="SimSun"/>
          <w:color w:val="000000"/>
          <w:spacing w:val="20"/>
          <w:sz w:val="21"/>
        </w:rPr>
        <w:t>中文名：磨削液</w:t>
      </w:r>
      <w:r>
        <w:rPr>
          <w:rFonts w:ascii="Times New Roman"/>
          <w:color w:val="000000"/>
          <w:spacing w:val="0"/>
          <w:sz w:val="21"/>
        </w:rPr>
      </w:r>
    </w:p>
    <w:p>
      <w:pPr>
        <w:pStyle w:val="Normal"/>
        <w:framePr w:w="2537" w:x="1452" w:y="5710"/>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hAnsi="SimSun" w:cs="SimSun"/>
          <w:color w:val="000000"/>
          <w:spacing w:val="20"/>
          <w:sz w:val="21"/>
        </w:rPr>
        <w:t>标识</w:t>
      </w:r>
      <w:r>
        <w:rPr>
          <w:rFonts w:ascii="Times New Roman"/>
          <w:color w:val="000000"/>
          <w:spacing w:val="195"/>
          <w:sz w:val="21"/>
        </w:rPr>
        <w:t xml:space="preserve"> </w:t>
      </w:r>
      <w:r>
        <w:rPr>
          <w:rFonts w:ascii="SimSun" w:hAnsi="SimSun" w:cs="SimSun"/>
          <w:color w:val="000000"/>
          <w:spacing w:val="20"/>
          <w:sz w:val="21"/>
        </w:rPr>
        <w:t>英文名：-</w:t>
      </w:r>
      <w:r>
        <w:rPr>
          <w:rFonts w:ascii="Times New Roman"/>
          <w:color w:val="000000"/>
          <w:spacing w:val="0"/>
          <w:sz w:val="21"/>
        </w:rPr>
      </w:r>
    </w:p>
    <w:p>
      <w:pPr>
        <w:pStyle w:val="Normal"/>
        <w:framePr w:w="2185" w:x="7754" w:y="571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0"/>
          <w:sz w:val="21"/>
        </w:rPr>
        <w:t>危险品运输编号：-</w:t>
      </w:r>
      <w:r>
        <w:rPr>
          <w:rFonts w:ascii="Times New Roman"/>
          <w:color w:val="000000"/>
          <w:spacing w:val="0"/>
          <w:sz w:val="21"/>
        </w:rPr>
      </w:r>
    </w:p>
    <w:p>
      <w:pPr>
        <w:pStyle w:val="Normal"/>
        <w:framePr w:w="2185" w:x="7754" w:y="5710"/>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color w:val="000000"/>
          <w:spacing w:val="5"/>
          <w:sz w:val="21"/>
        </w:rPr>
        <w:t>UN</w:t>
      </w:r>
      <w:r>
        <w:rPr>
          <w:rFonts w:ascii="Times New Roman"/>
          <w:color w:val="000000"/>
          <w:spacing w:val="15"/>
          <w:sz w:val="21"/>
        </w:rPr>
        <w:t xml:space="preserve"> </w:t>
      </w:r>
      <w:r>
        <w:rPr>
          <w:rFonts w:ascii="SimSun" w:hAnsi="SimSun" w:cs="SimSun"/>
          <w:color w:val="000000"/>
          <w:spacing w:val="20"/>
          <w:sz w:val="21"/>
        </w:rPr>
        <w:t>编号：-</w:t>
      </w:r>
      <w:r>
        <w:rPr>
          <w:rFonts w:ascii="Times New Roman"/>
          <w:color w:val="000000"/>
          <w:spacing w:val="0"/>
          <w:sz w:val="21"/>
        </w:rPr>
      </w:r>
    </w:p>
    <w:p>
      <w:pPr>
        <w:pStyle w:val="Normal"/>
        <w:framePr w:w="1596" w:x="2160" w:y="63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0"/>
          <w:sz w:val="21"/>
        </w:rPr>
        <w:t>分子式：-</w:t>
      </w:r>
      <w:r>
        <w:rPr>
          <w:rFonts w:ascii="Times New Roman"/>
          <w:color w:val="000000"/>
          <w:spacing w:val="0"/>
          <w:sz w:val="21"/>
        </w:rPr>
      </w:r>
    </w:p>
    <w:p>
      <w:pPr>
        <w:pStyle w:val="Normal"/>
        <w:framePr w:w="1596" w:x="2160" w:y="6355"/>
        <w:widowControl w:val="off"/>
        <w:autoSpaceDE w:val="off"/>
        <w:autoSpaceDN w:val="off"/>
        <w:spacing w:before="113" w:after="0" w:line="209" w:lineRule="exact"/>
        <w:ind w:left="228" w:right="0" w:firstLine="0"/>
        <w:jc w:val="left"/>
        <w:rPr>
          <w:rFonts w:ascii="Times New Roman"/>
          <w:color w:val="000000"/>
          <w:spacing w:val="0"/>
          <w:sz w:val="21"/>
        </w:rPr>
      </w:pPr>
      <w:r>
        <w:rPr>
          <w:rFonts w:ascii="SimSun" w:hAnsi="SimSun" w:cs="SimSun"/>
          <w:color w:val="000000"/>
          <w:spacing w:val="20"/>
          <w:sz w:val="21"/>
        </w:rPr>
        <w:t>外观与性状</w:t>
      </w:r>
      <w:r>
        <w:rPr>
          <w:rFonts w:ascii="Times New Roman"/>
          <w:color w:val="000000"/>
          <w:spacing w:val="0"/>
          <w:sz w:val="21"/>
        </w:rPr>
      </w:r>
    </w:p>
    <w:p>
      <w:pPr>
        <w:pStyle w:val="Normal"/>
        <w:framePr w:w="1596" w:x="2160" w:y="6355"/>
        <w:widowControl w:val="off"/>
        <w:autoSpaceDE w:val="off"/>
        <w:autoSpaceDN w:val="off"/>
        <w:spacing w:before="113" w:after="0" w:line="209" w:lineRule="exact"/>
        <w:ind w:left="228" w:right="0" w:firstLine="0"/>
        <w:jc w:val="left"/>
        <w:rPr>
          <w:rFonts w:ascii="Times New Roman"/>
          <w:color w:val="000000"/>
          <w:spacing w:val="0"/>
          <w:sz w:val="21"/>
        </w:rPr>
      </w:pPr>
      <w:r>
        <w:rPr>
          <w:rFonts w:ascii="SimSun" w:hAnsi="SimSun" w:cs="SimSun"/>
          <w:color w:val="000000"/>
          <w:spacing w:val="20"/>
          <w:sz w:val="21"/>
        </w:rPr>
        <w:t>熔点（℃）</w:t>
      </w:r>
      <w:r>
        <w:rPr>
          <w:rFonts w:ascii="Times New Roman"/>
          <w:color w:val="000000"/>
          <w:spacing w:val="0"/>
          <w:sz w:val="21"/>
        </w:rPr>
      </w:r>
    </w:p>
    <w:p>
      <w:pPr>
        <w:pStyle w:val="Normal"/>
        <w:framePr w:w="1596" w:x="2160" w:y="6355"/>
        <w:widowControl w:val="off"/>
        <w:autoSpaceDE w:val="off"/>
        <w:autoSpaceDN w:val="off"/>
        <w:spacing w:before="113" w:after="0" w:line="209" w:lineRule="exact"/>
        <w:ind w:left="228" w:right="0" w:firstLine="0"/>
        <w:jc w:val="left"/>
        <w:rPr>
          <w:rFonts w:ascii="Times New Roman"/>
          <w:color w:val="000000"/>
          <w:spacing w:val="0"/>
          <w:sz w:val="21"/>
        </w:rPr>
      </w:pPr>
      <w:r>
        <w:rPr>
          <w:rFonts w:ascii="SimSun" w:hAnsi="SimSun" w:cs="SimSun"/>
          <w:color w:val="000000"/>
          <w:spacing w:val="20"/>
          <w:sz w:val="21"/>
        </w:rPr>
        <w:t>沸点（℃）</w:t>
      </w:r>
      <w:r>
        <w:rPr>
          <w:rFonts w:ascii="Times New Roman"/>
          <w:color w:val="000000"/>
          <w:spacing w:val="0"/>
          <w:sz w:val="21"/>
        </w:rPr>
      </w:r>
    </w:p>
    <w:p>
      <w:pPr>
        <w:pStyle w:val="Normal"/>
        <w:framePr w:w="1596" w:x="2160" w:y="6355"/>
        <w:widowControl w:val="off"/>
        <w:autoSpaceDE w:val="off"/>
        <w:autoSpaceDN w:val="off"/>
        <w:spacing w:before="113" w:after="0" w:line="209" w:lineRule="exact"/>
        <w:ind w:left="458" w:right="0" w:firstLine="0"/>
        <w:jc w:val="left"/>
        <w:rPr>
          <w:rFonts w:ascii="Times New Roman"/>
          <w:color w:val="000000"/>
          <w:spacing w:val="0"/>
          <w:sz w:val="21"/>
        </w:rPr>
      </w:pPr>
      <w:r>
        <w:rPr>
          <w:rFonts w:ascii="SimSun" w:hAnsi="SimSun" w:cs="SimSun"/>
          <w:color w:val="000000"/>
          <w:spacing w:val="20"/>
          <w:sz w:val="21"/>
        </w:rPr>
        <w:t>溶解性</w:t>
      </w:r>
      <w:r>
        <w:rPr>
          <w:rFonts w:ascii="Times New Roman"/>
          <w:color w:val="000000"/>
          <w:spacing w:val="0"/>
          <w:sz w:val="21"/>
        </w:rPr>
      </w:r>
    </w:p>
    <w:p>
      <w:pPr>
        <w:pStyle w:val="Normal"/>
        <w:framePr w:w="2401" w:x="3982" w:y="6355"/>
        <w:widowControl w:val="off"/>
        <w:autoSpaceDE w:val="off"/>
        <w:autoSpaceDN w:val="off"/>
        <w:spacing w:before="0" w:after="0" w:line="209" w:lineRule="exact"/>
        <w:ind w:left="1138" w:right="0" w:firstLine="0"/>
        <w:jc w:val="left"/>
        <w:rPr>
          <w:rFonts w:ascii="Times New Roman"/>
          <w:color w:val="000000"/>
          <w:spacing w:val="0"/>
          <w:sz w:val="21"/>
        </w:rPr>
      </w:pPr>
      <w:r>
        <w:rPr>
          <w:rFonts w:ascii="SimSun" w:hAnsi="SimSun" w:cs="SimSun"/>
          <w:color w:val="000000"/>
          <w:spacing w:val="20"/>
          <w:sz w:val="21"/>
        </w:rPr>
        <w:t>分子量：-</w:t>
      </w:r>
      <w:r>
        <w:rPr>
          <w:rFonts w:ascii="Times New Roman"/>
          <w:color w:val="000000"/>
          <w:spacing w:val="0"/>
          <w:sz w:val="21"/>
        </w:rPr>
      </w:r>
    </w:p>
    <w:p>
      <w:pPr>
        <w:pStyle w:val="Normal"/>
        <w:framePr w:w="2401" w:x="3982" w:y="6355"/>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hAnsi="SimSun" w:cs="SimSun"/>
          <w:color w:val="000000"/>
          <w:spacing w:val="20"/>
          <w:sz w:val="21"/>
        </w:rPr>
        <w:t>淡黄色透明液体</w:t>
      </w:r>
      <w:r>
        <w:rPr>
          <w:rFonts w:ascii="Times New Roman"/>
          <w:color w:val="000000"/>
          <w:spacing w:val="0"/>
          <w:sz w:val="21"/>
        </w:rPr>
      </w:r>
    </w:p>
    <w:p>
      <w:pPr>
        <w:pStyle w:val="Normal"/>
        <w:framePr w:w="1206" w:x="7754" w:y="63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8"/>
          <w:sz w:val="21"/>
        </w:rPr>
        <w:t>CAS</w:t>
      </w:r>
      <w:r>
        <w:rPr>
          <w:rFonts w:ascii="Times New Roman"/>
          <w:color w:val="000000"/>
          <w:spacing w:val="12"/>
          <w:sz w:val="21"/>
        </w:rPr>
        <w:t xml:space="preserve"> </w:t>
      </w:r>
      <w:r>
        <w:rPr>
          <w:rFonts w:ascii="SimSun" w:hAnsi="SimSun" w:cs="SimSun"/>
          <w:color w:val="000000"/>
          <w:spacing w:val="19"/>
          <w:sz w:val="21"/>
        </w:rPr>
        <w:t>号：-</w:t>
      </w:r>
      <w:r>
        <w:rPr>
          <w:rFonts w:ascii="Times New Roman"/>
          <w:color w:val="000000"/>
          <w:spacing w:val="0"/>
          <w:sz w:val="21"/>
        </w:rPr>
      </w:r>
    </w:p>
    <w:p>
      <w:pPr>
        <w:pStyle w:val="Normal"/>
        <w:framePr w:w="679" w:x="1452" w:y="684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0"/>
          <w:sz w:val="21"/>
        </w:rPr>
        <w:t>物理</w:t>
      </w:r>
      <w:r>
        <w:rPr>
          <w:rFonts w:ascii="Times New Roman"/>
          <w:color w:val="000000"/>
          <w:spacing w:val="0"/>
          <w:sz w:val="21"/>
        </w:rPr>
      </w:r>
    </w:p>
    <w:p>
      <w:pPr>
        <w:pStyle w:val="Normal"/>
        <w:framePr w:w="679" w:x="1452" w:y="6847"/>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20"/>
          <w:sz w:val="21"/>
        </w:rPr>
        <w:t>化学</w:t>
      </w:r>
      <w:r>
        <w:rPr>
          <w:rFonts w:ascii="Times New Roman"/>
          <w:color w:val="000000"/>
          <w:spacing w:val="0"/>
          <w:sz w:val="21"/>
        </w:rPr>
      </w:r>
    </w:p>
    <w:p>
      <w:pPr>
        <w:pStyle w:val="Normal"/>
        <w:framePr w:w="679" w:x="1452" w:y="6847"/>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20"/>
          <w:sz w:val="21"/>
        </w:rPr>
        <w:t>性质</w:t>
      </w:r>
      <w:r>
        <w:rPr>
          <w:rFonts w:ascii="Times New Roman"/>
          <w:color w:val="000000"/>
          <w:spacing w:val="0"/>
          <w:sz w:val="21"/>
        </w:rPr>
      </w:r>
    </w:p>
    <w:p>
      <w:pPr>
        <w:pStyle w:val="Normal"/>
        <w:framePr w:w="349" w:x="4337" w:y="699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w:t>
      </w:r>
      <w:r>
        <w:rPr>
          <w:rFonts w:ascii="Times New Roman"/>
          <w:color w:val="000000"/>
          <w:spacing w:val="0"/>
          <w:sz w:val="21"/>
        </w:rPr>
      </w:r>
    </w:p>
    <w:p>
      <w:pPr>
        <w:pStyle w:val="Normal"/>
        <w:framePr w:w="349" w:x="4337" w:y="6999"/>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color w:val="000000"/>
          <w:spacing w:val="0"/>
          <w:sz w:val="21"/>
        </w:rPr>
        <w:t>-</w:t>
      </w:r>
      <w:r>
        <w:rPr>
          <w:rFonts w:ascii="Times New Roman"/>
          <w:color w:val="000000"/>
          <w:spacing w:val="0"/>
          <w:sz w:val="21"/>
        </w:rPr>
      </w:r>
    </w:p>
    <w:p>
      <w:pPr>
        <w:pStyle w:val="Normal"/>
        <w:framePr w:w="1835" w:x="5107" w:y="699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6"/>
          <w:sz w:val="21"/>
        </w:rPr>
        <w:t>相对密度(水=1)</w:t>
      </w:r>
      <w:r>
        <w:rPr>
          <w:rFonts w:ascii="Times New Roman"/>
          <w:color w:val="000000"/>
          <w:spacing w:val="0"/>
          <w:sz w:val="21"/>
        </w:rPr>
      </w:r>
    </w:p>
    <w:p>
      <w:pPr>
        <w:pStyle w:val="Normal"/>
        <w:framePr w:w="2773" w:x="7049" w:y="699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9"/>
          <w:sz w:val="21"/>
        </w:rPr>
        <w:t>1.10</w:t>
      </w:r>
      <w:r>
        <w:rPr>
          <w:rFonts w:ascii="Times New Roman"/>
          <w:color w:val="000000"/>
          <w:spacing w:val="201"/>
          <w:sz w:val="21"/>
        </w:rPr>
        <w:t xml:space="preserve"> </w:t>
      </w:r>
      <w:r>
        <w:rPr>
          <w:rFonts w:ascii="SimSun" w:hAnsi="SimSun" w:cs="SimSun"/>
          <w:color w:val="000000"/>
          <w:spacing w:val="16"/>
          <w:sz w:val="21"/>
        </w:rPr>
        <w:t>相对密度(空气=1)</w:t>
      </w:r>
      <w:r>
        <w:rPr>
          <w:rFonts w:ascii="Times New Roman"/>
          <w:color w:val="000000"/>
          <w:spacing w:val="0"/>
          <w:sz w:val="21"/>
        </w:rPr>
      </w:r>
    </w:p>
    <w:p>
      <w:pPr>
        <w:pStyle w:val="Normal"/>
        <w:framePr w:w="2172" w:x="5285" w:y="732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6"/>
          <w:sz w:val="21"/>
        </w:rPr>
        <w:t>饱和蒸气压（kPa）</w:t>
      </w:r>
      <w:r>
        <w:rPr>
          <w:rFonts w:ascii="Times New Roman"/>
          <w:color w:val="000000"/>
          <w:spacing w:val="0"/>
          <w:sz w:val="21"/>
        </w:rPr>
      </w:r>
    </w:p>
    <w:p>
      <w:pPr>
        <w:pStyle w:val="Normal"/>
        <w:framePr w:w="345" w:x="9067" w:y="732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w:t>
      </w:r>
      <w:r>
        <w:rPr>
          <w:rFonts w:ascii="Times New Roman"/>
          <w:color w:val="000000"/>
          <w:spacing w:val="0"/>
          <w:sz w:val="21"/>
        </w:rPr>
      </w:r>
    </w:p>
    <w:p>
      <w:pPr>
        <w:pStyle w:val="Normal"/>
        <w:framePr w:w="345" w:x="3982" w:y="764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w:t>
      </w:r>
      <w:r>
        <w:rPr>
          <w:rFonts w:ascii="Times New Roman"/>
          <w:color w:val="000000"/>
          <w:spacing w:val="0"/>
          <w:sz w:val="21"/>
        </w:rPr>
      </w:r>
    </w:p>
    <w:p>
      <w:pPr>
        <w:pStyle w:val="Normal"/>
        <w:framePr w:w="679" w:x="1452" w:y="796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0"/>
          <w:sz w:val="21"/>
        </w:rPr>
        <w:t>危险</w:t>
      </w:r>
      <w:r>
        <w:rPr>
          <w:rFonts w:ascii="Times New Roman"/>
          <w:color w:val="000000"/>
          <w:spacing w:val="0"/>
          <w:sz w:val="21"/>
        </w:rPr>
      </w:r>
    </w:p>
    <w:p>
      <w:pPr>
        <w:pStyle w:val="Normal"/>
        <w:framePr w:w="679" w:x="1452" w:y="7963"/>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20"/>
          <w:sz w:val="21"/>
        </w:rPr>
        <w:t>性及</w:t>
      </w:r>
      <w:r>
        <w:rPr>
          <w:rFonts w:ascii="Times New Roman"/>
          <w:color w:val="000000"/>
          <w:spacing w:val="0"/>
          <w:sz w:val="21"/>
        </w:rPr>
      </w:r>
    </w:p>
    <w:p>
      <w:pPr>
        <w:pStyle w:val="Normal"/>
        <w:framePr w:w="679" w:x="1452" w:y="7963"/>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20"/>
          <w:sz w:val="21"/>
        </w:rPr>
        <w:t>健康</w:t>
      </w:r>
      <w:r>
        <w:rPr>
          <w:rFonts w:ascii="Times New Roman"/>
          <w:color w:val="000000"/>
          <w:spacing w:val="0"/>
          <w:sz w:val="21"/>
        </w:rPr>
      </w:r>
    </w:p>
    <w:p>
      <w:pPr>
        <w:pStyle w:val="Normal"/>
        <w:framePr w:w="679" w:x="1452" w:y="7963"/>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20"/>
          <w:sz w:val="21"/>
        </w:rPr>
        <w:t>危害</w:t>
      </w:r>
      <w:r>
        <w:rPr>
          <w:rFonts w:ascii="Times New Roman"/>
          <w:color w:val="000000"/>
          <w:spacing w:val="0"/>
          <w:sz w:val="21"/>
        </w:rPr>
      </w:r>
    </w:p>
    <w:p>
      <w:pPr>
        <w:pStyle w:val="Normal"/>
        <w:framePr w:w="1138" w:x="2503" w:y="796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0"/>
          <w:sz w:val="21"/>
        </w:rPr>
        <w:t>侵入途径</w:t>
      </w:r>
      <w:r>
        <w:rPr>
          <w:rFonts w:ascii="Times New Roman"/>
          <w:color w:val="000000"/>
          <w:spacing w:val="0"/>
          <w:sz w:val="21"/>
        </w:rPr>
      </w:r>
    </w:p>
    <w:p>
      <w:pPr>
        <w:pStyle w:val="Normal"/>
        <w:framePr w:w="1138" w:x="2503" w:y="7963"/>
        <w:widowControl w:val="off"/>
        <w:autoSpaceDE w:val="off"/>
        <w:autoSpaceDN w:val="off"/>
        <w:spacing w:before="115" w:after="0" w:line="209" w:lineRule="exact"/>
        <w:ind w:left="230" w:right="0" w:firstLine="0"/>
        <w:jc w:val="left"/>
        <w:rPr>
          <w:rFonts w:ascii="Times New Roman"/>
          <w:color w:val="000000"/>
          <w:spacing w:val="0"/>
          <w:sz w:val="21"/>
        </w:rPr>
      </w:pPr>
      <w:r>
        <w:rPr>
          <w:rFonts w:ascii="SimSun" w:hAnsi="SimSun" w:cs="SimSun"/>
          <w:color w:val="000000"/>
          <w:spacing w:val="20"/>
          <w:sz w:val="21"/>
        </w:rPr>
        <w:t>毒性</w:t>
      </w:r>
      <w:r>
        <w:rPr>
          <w:rFonts w:ascii="Times New Roman"/>
          <w:color w:val="000000"/>
          <w:spacing w:val="0"/>
          <w:sz w:val="21"/>
        </w:rPr>
      </w:r>
    </w:p>
    <w:p>
      <w:pPr>
        <w:pStyle w:val="Normal"/>
        <w:framePr w:w="910" w:x="3982" w:y="796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0"/>
          <w:sz w:val="21"/>
        </w:rPr>
        <w:t>食入。</w:t>
      </w:r>
      <w:r>
        <w:rPr>
          <w:rFonts w:ascii="Times New Roman"/>
          <w:color w:val="000000"/>
          <w:spacing w:val="0"/>
          <w:sz w:val="21"/>
        </w:rPr>
      </w:r>
    </w:p>
    <w:p>
      <w:pPr>
        <w:pStyle w:val="Normal"/>
        <w:framePr w:w="1078" w:x="3982" w:y="828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极低毒性</w:t>
      </w:r>
      <w:r>
        <w:rPr>
          <w:rFonts w:ascii="Times New Roman"/>
          <w:color w:val="000000"/>
          <w:spacing w:val="0"/>
          <w:sz w:val="21"/>
        </w:rPr>
      </w:r>
    </w:p>
    <w:p>
      <w:pPr>
        <w:pStyle w:val="Normal"/>
        <w:framePr w:w="1138" w:x="2503" w:y="87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0"/>
          <w:sz w:val="21"/>
        </w:rPr>
        <w:t>急救方法</w:t>
      </w:r>
      <w:r>
        <w:rPr>
          <w:rFonts w:ascii="Times New Roman"/>
          <w:color w:val="000000"/>
          <w:spacing w:val="0"/>
          <w:sz w:val="21"/>
        </w:rPr>
      </w:r>
    </w:p>
    <w:p>
      <w:pPr>
        <w:pStyle w:val="Normal"/>
        <w:framePr w:w="6510" w:x="3982" w:y="87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6"/>
          <w:sz w:val="21"/>
        </w:rPr>
        <w:t>中毒时立即移至空气新鲜处，松开衣服；停止呼吸时进行人工呼吸。</w:t>
      </w:r>
      <w:r>
        <w:rPr>
          <w:rFonts w:ascii="Times New Roman"/>
          <w:color w:val="000000"/>
          <w:spacing w:val="0"/>
          <w:sz w:val="21"/>
        </w:rPr>
      </w:r>
    </w:p>
    <w:p>
      <w:pPr>
        <w:pStyle w:val="Normal"/>
        <w:framePr w:w="1149" w:x="2503" w:y="9223"/>
        <w:widowControl w:val="off"/>
        <w:autoSpaceDE w:val="off"/>
        <w:autoSpaceDN w:val="off"/>
        <w:spacing w:before="0" w:after="0" w:line="209" w:lineRule="exact"/>
        <w:ind w:left="115" w:right="0" w:firstLine="0"/>
        <w:jc w:val="left"/>
        <w:rPr>
          <w:rFonts w:ascii="Times New Roman"/>
          <w:color w:val="000000"/>
          <w:spacing w:val="0"/>
          <w:sz w:val="21"/>
        </w:rPr>
      </w:pPr>
      <w:r>
        <w:rPr>
          <w:rFonts w:ascii="SimSun" w:hAnsi="SimSun" w:cs="SimSun"/>
          <w:color w:val="000000"/>
          <w:spacing w:val="20"/>
          <w:sz w:val="21"/>
        </w:rPr>
        <w:t>燃烧性</w:t>
      </w:r>
      <w:r>
        <w:rPr>
          <w:rFonts w:ascii="Times New Roman"/>
          <w:color w:val="000000"/>
          <w:spacing w:val="0"/>
          <w:sz w:val="21"/>
        </w:rPr>
      </w:r>
    </w:p>
    <w:p>
      <w:pPr>
        <w:pStyle w:val="Normal"/>
        <w:framePr w:w="1149" w:x="2503" w:y="9223"/>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hAnsi="SimSun" w:cs="SimSun"/>
          <w:color w:val="000000"/>
          <w:spacing w:val="17"/>
          <w:sz w:val="21"/>
        </w:rPr>
        <w:t>闪点(℃)</w:t>
      </w:r>
      <w:r>
        <w:rPr>
          <w:rFonts w:ascii="Times New Roman"/>
          <w:color w:val="000000"/>
          <w:spacing w:val="0"/>
          <w:sz w:val="21"/>
        </w:rPr>
      </w:r>
    </w:p>
    <w:p>
      <w:pPr>
        <w:pStyle w:val="Normal"/>
        <w:framePr w:w="679" w:x="4387" w:y="922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0"/>
          <w:sz w:val="21"/>
        </w:rPr>
        <w:t>难燃</w:t>
      </w:r>
      <w:r>
        <w:rPr>
          <w:rFonts w:ascii="Times New Roman"/>
          <w:color w:val="000000"/>
          <w:spacing w:val="0"/>
          <w:sz w:val="21"/>
        </w:rPr>
      </w:r>
    </w:p>
    <w:p>
      <w:pPr>
        <w:pStyle w:val="Normal"/>
        <w:framePr w:w="1368" w:x="5808" w:y="922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0"/>
          <w:sz w:val="21"/>
        </w:rPr>
        <w:t>燃烧分解物</w:t>
      </w:r>
      <w:r>
        <w:rPr>
          <w:rFonts w:ascii="Times New Roman"/>
          <w:color w:val="000000"/>
          <w:spacing w:val="0"/>
          <w:sz w:val="21"/>
        </w:rPr>
      </w:r>
    </w:p>
    <w:p>
      <w:pPr>
        <w:pStyle w:val="Normal"/>
        <w:framePr w:w="349" w:x="8942" w:y="922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w:t>
      </w:r>
      <w:r>
        <w:rPr>
          <w:rFonts w:ascii="Times New Roman"/>
          <w:color w:val="000000"/>
          <w:spacing w:val="0"/>
          <w:sz w:val="21"/>
        </w:rPr>
      </w:r>
    </w:p>
    <w:p>
      <w:pPr>
        <w:pStyle w:val="Normal"/>
        <w:framePr w:w="349" w:x="8942" w:y="9223"/>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color w:val="000000"/>
          <w:spacing w:val="0"/>
          <w:sz w:val="21"/>
        </w:rPr>
        <w:t>-</w:t>
      </w:r>
      <w:r>
        <w:rPr>
          <w:rFonts w:ascii="Times New Roman"/>
          <w:color w:val="000000"/>
          <w:spacing w:val="0"/>
          <w:sz w:val="21"/>
        </w:rPr>
      </w:r>
    </w:p>
    <w:p>
      <w:pPr>
        <w:pStyle w:val="Normal"/>
        <w:framePr w:w="349" w:x="8942" w:y="9223"/>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color w:val="000000"/>
          <w:spacing w:val="0"/>
          <w:sz w:val="21"/>
        </w:rPr>
        <w:t>-</w:t>
      </w:r>
      <w:r>
        <w:rPr>
          <w:rFonts w:ascii="Times New Roman"/>
          <w:color w:val="000000"/>
          <w:spacing w:val="0"/>
          <w:sz w:val="21"/>
        </w:rPr>
      </w:r>
    </w:p>
    <w:p>
      <w:pPr>
        <w:pStyle w:val="Normal"/>
        <w:framePr w:w="345" w:x="4560" w:y="954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w:t>
      </w:r>
      <w:r>
        <w:rPr>
          <w:rFonts w:ascii="Times New Roman"/>
          <w:color w:val="000000"/>
          <w:spacing w:val="0"/>
          <w:sz w:val="21"/>
        </w:rPr>
      </w:r>
    </w:p>
    <w:p>
      <w:pPr>
        <w:pStyle w:val="Normal"/>
        <w:framePr w:w="345" w:x="4560" w:y="9545"/>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color w:val="000000"/>
          <w:spacing w:val="0"/>
          <w:sz w:val="21"/>
        </w:rPr>
        <w:t>-</w:t>
      </w:r>
      <w:r>
        <w:rPr>
          <w:rFonts w:ascii="Times New Roman"/>
          <w:color w:val="000000"/>
          <w:spacing w:val="0"/>
          <w:sz w:val="21"/>
        </w:rPr>
      </w:r>
    </w:p>
    <w:p>
      <w:pPr>
        <w:pStyle w:val="Normal"/>
        <w:framePr w:w="1829" w:x="5580" w:y="954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7"/>
          <w:sz w:val="21"/>
        </w:rPr>
        <w:t>爆炸上限（v%）</w:t>
      </w:r>
      <w:r>
        <w:rPr>
          <w:rFonts w:ascii="Times New Roman"/>
          <w:color w:val="000000"/>
          <w:spacing w:val="0"/>
          <w:sz w:val="21"/>
        </w:rPr>
      </w:r>
    </w:p>
    <w:p>
      <w:pPr>
        <w:pStyle w:val="Normal"/>
        <w:framePr w:w="1829" w:x="5580" w:y="9545"/>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hAnsi="SimSun" w:cs="SimSun"/>
          <w:color w:val="000000"/>
          <w:spacing w:val="17"/>
          <w:sz w:val="21"/>
        </w:rPr>
        <w:t>爆炸下限（v%）</w:t>
      </w:r>
      <w:r>
        <w:rPr>
          <w:rFonts w:ascii="Times New Roman"/>
          <w:color w:val="000000"/>
          <w:spacing w:val="0"/>
          <w:sz w:val="21"/>
        </w:rPr>
      </w:r>
    </w:p>
    <w:p>
      <w:pPr>
        <w:pStyle w:val="Normal"/>
        <w:framePr w:w="1609" w:x="2273" w:y="98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8"/>
          <w:sz w:val="21"/>
        </w:rPr>
        <w:t>引燃温度(℃)</w:t>
      </w:r>
      <w:r>
        <w:rPr>
          <w:rFonts w:ascii="Times New Roman"/>
          <w:color w:val="000000"/>
          <w:spacing w:val="0"/>
          <w:sz w:val="21"/>
        </w:rPr>
      </w:r>
    </w:p>
    <w:p>
      <w:pPr>
        <w:pStyle w:val="Normal"/>
        <w:framePr w:w="1609" w:x="2273" w:y="9867"/>
        <w:widowControl w:val="off"/>
        <w:autoSpaceDE w:val="off"/>
        <w:autoSpaceDN w:val="off"/>
        <w:spacing w:before="113" w:after="0" w:line="209" w:lineRule="exact"/>
        <w:ind w:left="230" w:right="0" w:firstLine="0"/>
        <w:jc w:val="left"/>
        <w:rPr>
          <w:rFonts w:ascii="Times New Roman"/>
          <w:color w:val="000000"/>
          <w:spacing w:val="0"/>
          <w:sz w:val="21"/>
        </w:rPr>
      </w:pPr>
      <w:r>
        <w:rPr>
          <w:rFonts w:ascii="SimSun" w:hAnsi="SimSun" w:cs="SimSun"/>
          <w:color w:val="000000"/>
          <w:spacing w:val="20"/>
          <w:sz w:val="21"/>
        </w:rPr>
        <w:t>危险特性</w:t>
      </w:r>
      <w:r>
        <w:rPr>
          <w:rFonts w:ascii="Times New Roman"/>
          <w:color w:val="000000"/>
          <w:spacing w:val="0"/>
          <w:sz w:val="21"/>
        </w:rPr>
      </w:r>
    </w:p>
    <w:p>
      <w:pPr>
        <w:pStyle w:val="Normal"/>
        <w:framePr w:w="3793" w:x="3982" w:y="101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4"/>
          <w:sz w:val="21"/>
        </w:rPr>
        <w:t>遇高热、明火、氧化剂有燃烧的危险。</w:t>
      </w:r>
      <w:r>
        <w:rPr>
          <w:rFonts w:ascii="Times New Roman"/>
          <w:color w:val="000000"/>
          <w:spacing w:val="0"/>
          <w:sz w:val="21"/>
        </w:rPr>
      </w:r>
    </w:p>
    <w:p>
      <w:pPr>
        <w:pStyle w:val="Normal"/>
        <w:framePr w:w="7555" w:x="3982" w:y="1051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1"/>
          <w:sz w:val="21"/>
        </w:rPr>
        <w:t>储运条件：储存于阴凉、通风良好的仓间内。远离火种、热源；防止阳光直射。</w:t>
      </w:r>
      <w:r>
        <w:rPr>
          <w:rFonts w:ascii="Times New Roman"/>
          <w:color w:val="000000"/>
          <w:spacing w:val="0"/>
          <w:sz w:val="21"/>
        </w:rPr>
      </w:r>
    </w:p>
    <w:p>
      <w:pPr>
        <w:pStyle w:val="Normal"/>
        <w:framePr w:w="7555" w:x="3982" w:y="1051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9"/>
          <w:sz w:val="21"/>
        </w:rPr>
        <w:t>应与氧气、压缩空气、氧化剂等分开存放。搬运时应轻装倾卸，防止钢瓶及附</w:t>
      </w:r>
      <w:r>
        <w:rPr>
          <w:rFonts w:ascii="Times New Roman"/>
          <w:color w:val="000000"/>
          <w:spacing w:val="0"/>
          <w:sz w:val="21"/>
        </w:rPr>
      </w:r>
    </w:p>
    <w:p>
      <w:pPr>
        <w:pStyle w:val="Normal"/>
        <w:framePr w:w="7555" w:x="3982" w:y="1051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9"/>
          <w:sz w:val="21"/>
        </w:rPr>
        <w:t>件破损。泄漏处理：迅速撤离泄漏污染区人员至安全区，并进行隔离，严格限</w:t>
      </w:r>
      <w:r>
        <w:rPr>
          <w:rFonts w:ascii="Times New Roman"/>
          <w:color w:val="000000"/>
          <w:spacing w:val="0"/>
          <w:sz w:val="21"/>
        </w:rPr>
      </w:r>
    </w:p>
    <w:p>
      <w:pPr>
        <w:pStyle w:val="Normal"/>
        <w:framePr w:w="7555" w:x="3982" w:y="1051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21"/>
          <w:sz w:val="21"/>
        </w:rPr>
        <w:t>制出入，切断火源。建议应急处理人员戴自给正压式呼吸器，穿防静电工作服，</w:t>
      </w:r>
      <w:r>
        <w:rPr>
          <w:rFonts w:ascii="Times New Roman"/>
          <w:color w:val="000000"/>
          <w:spacing w:val="0"/>
          <w:sz w:val="21"/>
        </w:rPr>
      </w:r>
    </w:p>
    <w:p>
      <w:pPr>
        <w:pStyle w:val="Normal"/>
        <w:framePr w:w="7555" w:x="3982" w:y="1051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9"/>
          <w:sz w:val="21"/>
        </w:rPr>
        <w:t>不要直接接触泄漏物，尽可能切断泄漏源。防止流入下水道、排洪沟等限制性</w:t>
      </w:r>
      <w:r>
        <w:rPr>
          <w:rFonts w:ascii="Times New Roman"/>
          <w:color w:val="000000"/>
          <w:spacing w:val="0"/>
          <w:sz w:val="21"/>
        </w:rPr>
      </w:r>
    </w:p>
    <w:p>
      <w:pPr>
        <w:pStyle w:val="Normal"/>
        <w:framePr w:w="7555" w:x="3982" w:y="1051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6"/>
          <w:sz w:val="21"/>
        </w:rPr>
        <w:t>空间。小量泄漏：用砂土或其它不燃材料吸附或吸收，也可以用大量水冲洗，</w:t>
      </w:r>
      <w:r>
        <w:rPr>
          <w:rFonts w:ascii="Times New Roman"/>
          <w:color w:val="000000"/>
          <w:spacing w:val="0"/>
          <w:sz w:val="21"/>
        </w:rPr>
      </w:r>
    </w:p>
    <w:p>
      <w:pPr>
        <w:pStyle w:val="Normal"/>
        <w:framePr w:w="7555" w:x="3982" w:y="1051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9"/>
          <w:sz w:val="21"/>
        </w:rPr>
        <w:t>洗水稀释后放入废水系统。大量泄漏：构筑围堤或挖坑收容，用泡沫覆盖，降</w:t>
      </w:r>
      <w:r>
        <w:rPr>
          <w:rFonts w:ascii="Times New Roman"/>
          <w:color w:val="000000"/>
          <w:spacing w:val="0"/>
          <w:sz w:val="21"/>
        </w:rPr>
      </w:r>
    </w:p>
    <w:p>
      <w:pPr>
        <w:pStyle w:val="Normal"/>
        <w:framePr w:w="7555" w:x="3982" w:y="1051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8"/>
          <w:sz w:val="21"/>
        </w:rPr>
        <w:t>低蒸气灾害。用防爆泵转移至槽车或专用收集器内，回收或运至废物处理场所</w:t>
      </w:r>
      <w:r>
        <w:rPr>
          <w:rFonts w:ascii="Times New Roman"/>
          <w:color w:val="000000"/>
          <w:spacing w:val="0"/>
          <w:sz w:val="21"/>
        </w:rPr>
      </w:r>
    </w:p>
    <w:p>
      <w:pPr>
        <w:pStyle w:val="Normal"/>
        <w:framePr w:w="7555" w:x="3982" w:y="1051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6"/>
          <w:sz w:val="21"/>
        </w:rPr>
        <w:t>处置。</w:t>
      </w:r>
      <w:r>
        <w:rPr>
          <w:rFonts w:ascii="Times New Roman"/>
          <w:color w:val="000000"/>
          <w:spacing w:val="0"/>
          <w:sz w:val="21"/>
        </w:rPr>
      </w:r>
    </w:p>
    <w:p>
      <w:pPr>
        <w:pStyle w:val="Normal"/>
        <w:framePr w:w="679" w:x="1452" w:y="1080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0"/>
          <w:sz w:val="21"/>
        </w:rPr>
        <w:t>燃烧</w:t>
      </w:r>
      <w:r>
        <w:rPr>
          <w:rFonts w:ascii="Times New Roman"/>
          <w:color w:val="000000"/>
          <w:spacing w:val="0"/>
          <w:sz w:val="21"/>
        </w:rPr>
      </w:r>
    </w:p>
    <w:p>
      <w:pPr>
        <w:pStyle w:val="Normal"/>
        <w:framePr w:w="679" w:x="1452" w:y="10807"/>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20"/>
          <w:sz w:val="21"/>
        </w:rPr>
        <w:t>爆炸</w:t>
      </w:r>
      <w:r>
        <w:rPr>
          <w:rFonts w:ascii="Times New Roman"/>
          <w:color w:val="000000"/>
          <w:spacing w:val="0"/>
          <w:sz w:val="21"/>
        </w:rPr>
      </w:r>
    </w:p>
    <w:p>
      <w:pPr>
        <w:pStyle w:val="Normal"/>
        <w:framePr w:w="679" w:x="1452" w:y="10807"/>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20"/>
          <w:sz w:val="21"/>
        </w:rPr>
        <w:t>危险</w:t>
      </w:r>
      <w:r>
        <w:rPr>
          <w:rFonts w:ascii="Times New Roman"/>
          <w:color w:val="000000"/>
          <w:spacing w:val="0"/>
          <w:sz w:val="21"/>
        </w:rPr>
      </w:r>
    </w:p>
    <w:p>
      <w:pPr>
        <w:pStyle w:val="Normal"/>
        <w:framePr w:w="679" w:x="1452" w:y="10807"/>
        <w:widowControl w:val="off"/>
        <w:autoSpaceDE w:val="off"/>
        <w:autoSpaceDN w:val="off"/>
        <w:spacing w:before="103" w:after="0" w:line="209" w:lineRule="exact"/>
        <w:ind w:left="115"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1138" w:x="2503" w:y="1160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0"/>
          <w:sz w:val="21"/>
        </w:rPr>
        <w:t>储运条件</w:t>
      </w:r>
      <w:r>
        <w:rPr>
          <w:rFonts w:ascii="Times New Roman"/>
          <w:color w:val="000000"/>
          <w:spacing w:val="0"/>
          <w:sz w:val="21"/>
        </w:rPr>
      </w:r>
    </w:p>
    <w:p>
      <w:pPr>
        <w:pStyle w:val="Normal"/>
        <w:framePr w:w="1368" w:x="2388" w:y="1191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0"/>
          <w:sz w:val="21"/>
        </w:rPr>
        <w:t>与泄漏处理</w:t>
      </w:r>
      <w:r>
        <w:rPr>
          <w:rFonts w:ascii="Times New Roman"/>
          <w:color w:val="000000"/>
          <w:spacing w:val="0"/>
          <w:sz w:val="21"/>
        </w:rPr>
      </w:r>
    </w:p>
    <w:p>
      <w:pPr>
        <w:pStyle w:val="Normal"/>
        <w:framePr w:w="1138" w:x="2503" w:y="1332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0"/>
          <w:sz w:val="21"/>
        </w:rPr>
        <w:t>灭火方法</w:t>
      </w:r>
      <w:r>
        <w:rPr>
          <w:rFonts w:ascii="Times New Roman"/>
          <w:color w:val="000000"/>
          <w:spacing w:val="0"/>
          <w:sz w:val="21"/>
        </w:rPr>
      </w:r>
    </w:p>
    <w:p>
      <w:pPr>
        <w:pStyle w:val="Normal"/>
        <w:framePr w:w="4649" w:x="3982" w:y="1332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用泡沫、雾状水、干粉、二氧化碳、砂土灭火。</w:t>
      </w:r>
      <w:r>
        <w:rPr>
          <w:rFonts w:ascii="Times New Roman"/>
          <w:color w:val="000000"/>
          <w:spacing w:val="0"/>
          <w:sz w:val="21"/>
        </w:rPr>
      </w:r>
    </w:p>
    <w:p>
      <w:pPr>
        <w:pStyle w:val="Normal"/>
        <w:framePr w:w="2952" w:x="1418" w:y="13627"/>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6.</w:t>
      </w:r>
      <w:r>
        <w:rPr>
          <w:rFonts w:ascii="Times New Roman"/>
          <w:color w:val="000000"/>
          <w:spacing w:val="72"/>
          <w:sz w:val="24"/>
        </w:rPr>
        <w:t xml:space="preserve"> </w:t>
      </w:r>
      <w:r>
        <w:rPr>
          <w:rFonts w:ascii="SimSun" w:hAnsi="SimSun" w:cs="SimSun"/>
          <w:color w:val="000000"/>
          <w:spacing w:val="0"/>
          <w:sz w:val="24"/>
        </w:rPr>
        <w:t>氢氧化钠的理化特性表</w:t>
      </w:r>
      <w:r>
        <w:rPr>
          <w:rFonts w:ascii="Times New Roman"/>
          <w:color w:val="000000"/>
          <w:spacing w:val="0"/>
          <w:sz w:val="24"/>
        </w:rPr>
      </w:r>
    </w:p>
    <w:p>
      <w:pPr>
        <w:pStyle w:val="Normal"/>
        <w:framePr w:w="2549" w:x="1860" w:y="141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中文名：氢氧化钠；烧碱</w:t>
      </w:r>
      <w:r>
        <w:rPr>
          <w:rFonts w:ascii="Times New Roman"/>
          <w:color w:val="000000"/>
          <w:spacing w:val="0"/>
          <w:sz w:val="21"/>
        </w:rPr>
      </w:r>
    </w:p>
    <w:p>
      <w:pPr>
        <w:pStyle w:val="Normal"/>
        <w:framePr w:w="5164" w:x="5078" w:y="14161"/>
        <w:widowControl w:val="off"/>
        <w:autoSpaceDE w:val="off"/>
        <w:autoSpaceDN w:val="off"/>
        <w:spacing w:before="0" w:after="0" w:line="231" w:lineRule="exact"/>
        <w:ind w:left="547" w:right="0" w:firstLine="0"/>
        <w:jc w:val="left"/>
        <w:rPr>
          <w:rFonts w:ascii="Times New Roman"/>
          <w:color w:val="000000"/>
          <w:spacing w:val="0"/>
          <w:sz w:val="21"/>
        </w:rPr>
      </w:pPr>
      <w:r>
        <w:rPr>
          <w:rFonts w:ascii="SimSun" w:hAnsi="SimSun" w:cs="SimSun"/>
          <w:color w:val="000000"/>
          <w:spacing w:val="0"/>
          <w:sz w:val="21"/>
        </w:rPr>
        <w:t>英文名：</w:t>
      </w:r>
      <w:r>
        <w:rPr>
          <w:rFonts w:ascii="ENFMEF+TimesNewRomanPSMT"/>
          <w:color w:val="000000"/>
          <w:spacing w:val="0"/>
          <w:sz w:val="21"/>
        </w:rPr>
        <w:t>sodiun</w:t>
      </w:r>
      <w:r>
        <w:rPr>
          <w:rFonts w:ascii="Times New Roman"/>
          <w:color w:val="000000"/>
          <w:spacing w:val="-2"/>
          <w:sz w:val="21"/>
        </w:rPr>
        <w:t xml:space="preserve"> </w:t>
      </w:r>
      <w:r>
        <w:rPr>
          <w:rFonts w:ascii="ENFMEF+TimesNewRomanPSMT"/>
          <w:color w:val="000000"/>
          <w:spacing w:val="0"/>
          <w:sz w:val="21"/>
        </w:rPr>
        <w:t>hydroxide</w:t>
      </w:r>
      <w:r>
        <w:rPr>
          <w:rFonts w:ascii="SimSun" w:hAnsi="SimSun" w:cs="SimSun"/>
          <w:color w:val="000000"/>
          <w:spacing w:val="-1"/>
          <w:sz w:val="21"/>
        </w:rPr>
        <w:t>；</w:t>
      </w:r>
      <w:r>
        <w:rPr>
          <w:rFonts w:ascii="ENFMEF+TimesNewRomanPSMT"/>
          <w:color w:val="000000"/>
          <w:spacing w:val="0"/>
          <w:sz w:val="21"/>
        </w:rPr>
        <w:t>caustic</w:t>
      </w:r>
      <w:r>
        <w:rPr>
          <w:rFonts w:ascii="Times New Roman"/>
          <w:color w:val="000000"/>
          <w:spacing w:val="1"/>
          <w:sz w:val="21"/>
        </w:rPr>
        <w:t xml:space="preserve"> </w:t>
      </w:r>
      <w:r>
        <w:rPr>
          <w:rFonts w:ascii="ENFMEF+TimesNewRomanPSMT"/>
          <w:color w:val="000000"/>
          <w:spacing w:val="0"/>
          <w:sz w:val="21"/>
        </w:rPr>
        <w:t>soda</w:t>
      </w:r>
      <w:r>
        <w:rPr>
          <w:rFonts w:ascii="Times New Roman"/>
          <w:color w:val="000000"/>
          <w:spacing w:val="0"/>
          <w:sz w:val="21"/>
        </w:rPr>
      </w:r>
    </w:p>
    <w:p>
      <w:pPr>
        <w:pStyle w:val="Normal"/>
        <w:framePr w:w="5164" w:x="5078" w:y="14161"/>
        <w:widowControl w:val="off"/>
        <w:autoSpaceDE w:val="off"/>
        <w:autoSpaceDN w:val="off"/>
        <w:spacing w:before="119" w:after="0" w:line="231" w:lineRule="exact"/>
        <w:ind w:left="0" w:right="0" w:firstLine="0"/>
        <w:jc w:val="left"/>
        <w:rPr>
          <w:rFonts w:ascii="Times New Roman"/>
          <w:color w:val="000000"/>
          <w:spacing w:val="0"/>
          <w:sz w:val="21"/>
        </w:rPr>
      </w:pPr>
      <w:r>
        <w:rPr>
          <w:rFonts w:ascii="SimSun" w:hAnsi="SimSun" w:cs="SimSun"/>
          <w:color w:val="000000"/>
          <w:spacing w:val="0"/>
          <w:sz w:val="21"/>
        </w:rPr>
        <w:t>分子量：</w:t>
      </w:r>
      <w:r>
        <w:rPr>
          <w:rFonts w:ascii="ENFMEF+TimesNewRomanPSMT"/>
          <w:color w:val="000000"/>
          <w:spacing w:val="1"/>
          <w:sz w:val="21"/>
        </w:rPr>
        <w:t>40.01</w:t>
      </w:r>
      <w:r>
        <w:rPr>
          <w:rFonts w:ascii="Times New Roman"/>
          <w:color w:val="000000"/>
          <w:spacing w:val="1522"/>
          <w:sz w:val="21"/>
        </w:rPr>
        <w:t xml:space="preserve"> </w:t>
      </w:r>
      <w:r>
        <w:rPr>
          <w:rFonts w:ascii="ENFMEF+TimesNewRomanPSMT"/>
          <w:color w:val="000000"/>
          <w:spacing w:val="-1"/>
          <w:sz w:val="21"/>
        </w:rPr>
        <w:t>CAS</w:t>
      </w:r>
      <w:r>
        <w:rPr>
          <w:rFonts w:ascii="Times New Roman"/>
          <w:color w:val="000000"/>
          <w:spacing w:val="2"/>
          <w:sz w:val="21"/>
        </w:rPr>
        <w:t xml:space="preserve"> </w:t>
      </w:r>
      <w:r>
        <w:rPr>
          <w:rFonts w:ascii="SimSun" w:hAnsi="SimSun" w:cs="SimSun"/>
          <w:color w:val="000000"/>
          <w:spacing w:val="0"/>
          <w:sz w:val="21"/>
        </w:rPr>
        <w:t>号：</w:t>
      </w:r>
      <w:r>
        <w:rPr>
          <w:rFonts w:ascii="ENFMEF+TimesNewRomanPSMT"/>
          <w:color w:val="000000"/>
          <w:spacing w:val="0"/>
          <w:sz w:val="21"/>
        </w:rPr>
        <w:t>1310</w:t>
      </w:r>
      <w:r>
        <w:rPr>
          <w:rFonts w:ascii="SimSun" w:hAnsi="SimSun" w:cs="SimSun"/>
          <w:color w:val="000000"/>
          <w:spacing w:val="-1"/>
          <w:sz w:val="21"/>
        </w:rPr>
        <w:t>－</w:t>
      </w:r>
      <w:r>
        <w:rPr>
          <w:rFonts w:ascii="ENFMEF+TimesNewRomanPSMT"/>
          <w:color w:val="000000"/>
          <w:spacing w:val="1"/>
          <w:sz w:val="21"/>
        </w:rPr>
        <w:t>73</w:t>
      </w:r>
      <w:r>
        <w:rPr>
          <w:rFonts w:ascii="SimSun" w:hAnsi="SimSun" w:cs="SimSun"/>
          <w:color w:val="000000"/>
          <w:spacing w:val="-1"/>
          <w:sz w:val="21"/>
        </w:rPr>
        <w:t>－</w:t>
      </w:r>
      <w:r>
        <w:rPr>
          <w:rFonts w:ascii="ENFMEF+TimesNewRomanPSMT"/>
          <w:color w:val="000000"/>
          <w:spacing w:val="0"/>
          <w:sz w:val="21"/>
        </w:rPr>
        <w:t>2</w:t>
      </w:r>
      <w:r>
        <w:rPr>
          <w:rFonts w:ascii="Times New Roman"/>
          <w:color w:val="000000"/>
          <w:spacing w:val="0"/>
          <w:sz w:val="21"/>
        </w:rPr>
      </w:r>
    </w:p>
    <w:p>
      <w:pPr>
        <w:pStyle w:val="Normal"/>
        <w:framePr w:w="449" w:x="1426" w:y="1432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标</w:t>
      </w:r>
      <w:r>
        <w:rPr>
          <w:rFonts w:ascii="Times New Roman"/>
          <w:color w:val="000000"/>
          <w:spacing w:val="0"/>
          <w:sz w:val="21"/>
        </w:rPr>
      </w:r>
    </w:p>
    <w:p>
      <w:pPr>
        <w:pStyle w:val="Normal"/>
        <w:framePr w:w="449" w:x="1426" w:y="14328"/>
        <w:widowControl w:val="off"/>
        <w:autoSpaceDE w:val="off"/>
        <w:autoSpaceDN w:val="off"/>
        <w:spacing w:before="230" w:after="0" w:line="209" w:lineRule="exact"/>
        <w:ind w:left="0" w:right="0" w:firstLine="0"/>
        <w:jc w:val="left"/>
        <w:rPr>
          <w:rFonts w:ascii="Times New Roman"/>
          <w:color w:val="000000"/>
          <w:spacing w:val="0"/>
          <w:sz w:val="21"/>
        </w:rPr>
      </w:pPr>
      <w:r>
        <w:rPr>
          <w:rFonts w:ascii="SimSun" w:hAnsi="SimSun" w:cs="SimSun"/>
          <w:color w:val="000000"/>
          <w:spacing w:val="0"/>
          <w:sz w:val="21"/>
        </w:rPr>
        <w:t>识</w:t>
      </w:r>
      <w:r>
        <w:rPr>
          <w:rFonts w:ascii="Times New Roman"/>
          <w:color w:val="000000"/>
          <w:spacing w:val="0"/>
          <w:sz w:val="21"/>
        </w:rPr>
      </w:r>
    </w:p>
    <w:p>
      <w:pPr>
        <w:pStyle w:val="Normal"/>
        <w:framePr w:w="1627" w:x="1860" w:y="14511"/>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分子式：</w:t>
      </w:r>
      <w:r>
        <w:rPr>
          <w:rFonts w:ascii="ENFMEF+TimesNewRomanPSMT"/>
          <w:color w:val="000000"/>
          <w:spacing w:val="0"/>
          <w:sz w:val="21"/>
        </w:rPr>
        <w:t>NaOH</w:t>
      </w:r>
      <w:r>
        <w:rPr>
          <w:rFonts w:ascii="Times New Roman"/>
          <w:color w:val="000000"/>
          <w:spacing w:val="0"/>
          <w:sz w:val="21"/>
        </w:rPr>
      </w:r>
    </w:p>
    <w:p>
      <w:pPr>
        <w:pStyle w:val="Normal"/>
        <w:framePr w:w="1627" w:x="1860" w:y="14511"/>
        <w:widowControl w:val="off"/>
        <w:autoSpaceDE w:val="off"/>
        <w:autoSpaceDN w:val="off"/>
        <w:spacing w:before="119" w:after="0" w:line="231" w:lineRule="exact"/>
        <w:ind w:left="0" w:right="0" w:firstLine="0"/>
        <w:jc w:val="left"/>
        <w:rPr>
          <w:rFonts w:ascii="Times New Roman"/>
          <w:color w:val="000000"/>
          <w:spacing w:val="0"/>
          <w:sz w:val="21"/>
        </w:rPr>
      </w:pPr>
      <w:r>
        <w:rPr>
          <w:rFonts w:ascii="SimSun" w:hAnsi="SimSun" w:cs="SimSun"/>
          <w:color w:val="000000"/>
          <w:spacing w:val="0"/>
          <w:sz w:val="21"/>
        </w:rPr>
        <w:t>危规号：</w:t>
      </w:r>
      <w:r>
        <w:rPr>
          <w:rFonts w:ascii="ENFMEF+TimesNewRomanPSMT"/>
          <w:color w:val="000000"/>
          <w:spacing w:val="0"/>
          <w:sz w:val="21"/>
        </w:rPr>
        <w:t>82001</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16</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5" style="position:absolute;margin-left:69.9pt;margin-top:53.3pt;z-index:-223;width:455.5pt;height:2.7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64.35pt;margin-top:68.95pt;z-index:-227;width:467.3pt;height:191.95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64.3pt;margin-top:281.5pt;z-index:-231;width:467.4pt;height:400.25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64.25pt;margin-top:702.35pt;z-index:-235;width:467.5pt;height:55.65pt;mso-position-horizontal:absolute;mso-position-horizontal-relative:page;mso-position-vertical:absolute;mso-position-vertical-relative:page" type="#_x0000_t75">
            <v:imagedata xmlns:r="http://schemas.openxmlformats.org/officeDocument/2006/relationships" r:id="rId5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5" w:id="br25"/>
      </w:r>
      <w:r>
        <w:bookmarkEnd w:id="br25"/>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4649" w:x="1860" w:y="150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性状：</w:t>
      </w:r>
      <w:r>
        <w:rPr>
          <w:rFonts w:ascii="Times New Roman"/>
          <w:color w:val="000000"/>
          <w:spacing w:val="52"/>
          <w:sz w:val="21"/>
        </w:rPr>
        <w:t xml:space="preserve"> </w:t>
      </w:r>
      <w:r>
        <w:rPr>
          <w:rFonts w:ascii="SimSun" w:hAnsi="SimSun" w:cs="SimSun"/>
          <w:color w:val="000000"/>
          <w:spacing w:val="0"/>
          <w:sz w:val="21"/>
        </w:rPr>
        <w:t>白色不透明固体，易潮解。</w:t>
      </w:r>
      <w:r>
        <w:rPr>
          <w:rFonts w:ascii="Times New Roman"/>
          <w:color w:val="000000"/>
          <w:spacing w:val="0"/>
          <w:sz w:val="21"/>
        </w:rPr>
      </w:r>
    </w:p>
    <w:p>
      <w:pPr>
        <w:pStyle w:val="Normal"/>
        <w:framePr w:w="4649" w:x="1860" w:y="1500"/>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溶解性：易溶于水、乙醇、甘油，不溶于丙酮。</w:t>
      </w:r>
      <w:r>
        <w:rPr>
          <w:rFonts w:ascii="Times New Roman"/>
          <w:color w:val="000000"/>
          <w:spacing w:val="0"/>
          <w:sz w:val="21"/>
        </w:rPr>
      </w:r>
    </w:p>
    <w:p>
      <w:pPr>
        <w:pStyle w:val="Normal"/>
        <w:framePr w:w="449" w:x="1426" w:y="169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理</w:t>
      </w:r>
      <w:r>
        <w:rPr>
          <w:rFonts w:ascii="Times New Roman"/>
          <w:color w:val="000000"/>
          <w:spacing w:val="0"/>
          <w:sz w:val="21"/>
        </w:rPr>
      </w:r>
    </w:p>
    <w:p>
      <w:pPr>
        <w:pStyle w:val="Normal"/>
        <w:framePr w:w="449" w:x="1426" w:y="1692"/>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000000"/>
          <w:spacing w:val="0"/>
          <w:sz w:val="21"/>
        </w:rPr>
        <w:t>化</w:t>
      </w:r>
      <w:r>
        <w:rPr>
          <w:rFonts w:ascii="Times New Roman"/>
          <w:color w:val="000000"/>
          <w:spacing w:val="0"/>
          <w:sz w:val="21"/>
        </w:rPr>
      </w:r>
    </w:p>
    <w:p>
      <w:pPr>
        <w:pStyle w:val="Normal"/>
        <w:framePr w:w="449" w:x="1426" w:y="1692"/>
        <w:widowControl w:val="off"/>
        <w:autoSpaceDE w:val="off"/>
        <w:autoSpaceDN w:val="off"/>
        <w:spacing w:before="132"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449" w:x="1426" w:y="1692"/>
        <w:widowControl w:val="off"/>
        <w:autoSpaceDE w:val="off"/>
        <w:autoSpaceDN w:val="off"/>
        <w:spacing w:before="132" w:after="0" w:line="209" w:lineRule="exact"/>
        <w:ind w:left="0" w:right="0" w:firstLine="0"/>
        <w:jc w:val="left"/>
        <w:rPr>
          <w:rFonts w:ascii="Times New Roman"/>
          <w:color w:val="000000"/>
          <w:spacing w:val="0"/>
          <w:sz w:val="21"/>
        </w:rPr>
      </w:pPr>
      <w:r>
        <w:rPr>
          <w:rFonts w:ascii="SimSun" w:hAnsi="SimSun" w:cs="SimSun"/>
          <w:color w:val="000000"/>
          <w:spacing w:val="0"/>
          <w:sz w:val="21"/>
        </w:rPr>
        <w:t>质</w:t>
      </w:r>
      <w:r>
        <w:rPr>
          <w:rFonts w:ascii="Times New Roman"/>
          <w:color w:val="000000"/>
          <w:spacing w:val="0"/>
          <w:sz w:val="21"/>
        </w:rPr>
      </w:r>
    </w:p>
    <w:p>
      <w:pPr>
        <w:pStyle w:val="Normal"/>
        <w:framePr w:w="1974" w:x="1860" w:y="219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熔点（℃）：</w:t>
      </w:r>
      <w:r>
        <w:rPr>
          <w:rFonts w:ascii="ENFMEF+TimesNewRomanPSMT"/>
          <w:color w:val="000000"/>
          <w:spacing w:val="1"/>
          <w:sz w:val="21"/>
        </w:rPr>
        <w:t>318.4</w:t>
      </w:r>
      <w:r>
        <w:rPr>
          <w:rFonts w:ascii="Times New Roman"/>
          <w:color w:val="000000"/>
          <w:spacing w:val="0"/>
          <w:sz w:val="21"/>
        </w:rPr>
      </w:r>
    </w:p>
    <w:p>
      <w:pPr>
        <w:pStyle w:val="Normal"/>
        <w:framePr w:w="1921" w:x="4649" w:y="219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沸点（℃）：</w:t>
      </w:r>
      <w:r>
        <w:rPr>
          <w:rFonts w:ascii="ENFMEF+TimesNewRomanPSMT"/>
          <w:color w:val="000000"/>
          <w:spacing w:val="1"/>
          <w:sz w:val="21"/>
        </w:rPr>
        <w:t>1390</w:t>
      </w:r>
      <w:r>
        <w:rPr>
          <w:rFonts w:ascii="Times New Roman"/>
          <w:color w:val="000000"/>
          <w:spacing w:val="0"/>
          <w:sz w:val="21"/>
        </w:rPr>
      </w:r>
    </w:p>
    <w:p>
      <w:pPr>
        <w:pStyle w:val="Normal"/>
        <w:framePr w:w="2603" w:x="7238" w:y="219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相对密度（水＝</w:t>
      </w:r>
      <w:r>
        <w:rPr>
          <w:rFonts w:ascii="ENFMEF+TimesNewRomanPSMT"/>
          <w:color w:val="000000"/>
          <w:spacing w:val="-2"/>
          <w:sz w:val="21"/>
        </w:rPr>
        <w:t>1</w:t>
      </w:r>
      <w:r>
        <w:rPr>
          <w:rFonts w:ascii="SimSun" w:hAnsi="SimSun" w:cs="SimSun"/>
          <w:color w:val="000000"/>
          <w:spacing w:val="0"/>
          <w:sz w:val="21"/>
        </w:rPr>
        <w:t>）：</w:t>
      </w:r>
      <w:r>
        <w:rPr>
          <w:rFonts w:ascii="ENFMEF+TimesNewRomanPSMT"/>
          <w:color w:val="000000"/>
          <w:spacing w:val="0"/>
          <w:sz w:val="21"/>
        </w:rPr>
        <w:t>2.12</w:t>
      </w:r>
      <w:r>
        <w:rPr>
          <w:rFonts w:ascii="Times New Roman"/>
          <w:color w:val="000000"/>
          <w:spacing w:val="0"/>
          <w:sz w:val="21"/>
        </w:rPr>
      </w:r>
    </w:p>
    <w:p>
      <w:pPr>
        <w:pStyle w:val="Normal"/>
        <w:framePr w:w="1918" w:x="1860" w:y="255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临界温度（℃）：</w:t>
      </w:r>
      <w:r>
        <w:rPr>
          <w:rFonts w:ascii="Times New Roman"/>
          <w:color w:val="000000"/>
          <w:spacing w:val="0"/>
          <w:sz w:val="21"/>
        </w:rPr>
      </w:r>
    </w:p>
    <w:p>
      <w:pPr>
        <w:pStyle w:val="Normal"/>
        <w:framePr w:w="2105" w:x="4649" w:y="2545"/>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临界压力（</w:t>
      </w:r>
      <w:r>
        <w:rPr>
          <w:rFonts w:ascii="ENFMEF+TimesNewRomanPSMT"/>
          <w:color w:val="000000"/>
          <w:spacing w:val="0"/>
          <w:sz w:val="21"/>
        </w:rPr>
        <w:t>MPa</w:t>
      </w:r>
      <w:r>
        <w:rPr>
          <w:rFonts w:ascii="SimSun" w:hAnsi="SimSun" w:cs="SimSun"/>
          <w:color w:val="000000"/>
          <w:spacing w:val="-1"/>
          <w:sz w:val="21"/>
        </w:rPr>
        <w:t>）：</w:t>
      </w:r>
      <w:r>
        <w:rPr>
          <w:rFonts w:ascii="Times New Roman"/>
          <w:color w:val="000000"/>
          <w:spacing w:val="0"/>
          <w:sz w:val="21"/>
        </w:rPr>
      </w:r>
    </w:p>
    <w:p>
      <w:pPr>
        <w:pStyle w:val="Normal"/>
        <w:framePr w:w="2443" w:x="7238" w:y="2545"/>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相对密度（空气＝</w:t>
      </w:r>
      <w:r>
        <w:rPr>
          <w:rFonts w:ascii="ENFMEF+TimesNewRomanPSMT"/>
          <w:color w:val="000000"/>
          <w:spacing w:val="1"/>
          <w:sz w:val="21"/>
        </w:rPr>
        <w:t>1</w:t>
      </w:r>
      <w:r>
        <w:rPr>
          <w:rFonts w:ascii="SimSun" w:hAnsi="SimSun" w:cs="SimSun"/>
          <w:color w:val="000000"/>
          <w:spacing w:val="-1"/>
          <w:sz w:val="21"/>
        </w:rPr>
        <w:t>）：</w:t>
      </w:r>
      <w:r>
        <w:rPr>
          <w:rFonts w:ascii="Times New Roman"/>
          <w:color w:val="000000"/>
          <w:spacing w:val="0"/>
          <w:sz w:val="21"/>
        </w:rPr>
      </w:r>
    </w:p>
    <w:p>
      <w:pPr>
        <w:pStyle w:val="Normal"/>
        <w:framePr w:w="4954" w:x="1860" w:y="2895"/>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燃烧热（</w:t>
      </w:r>
      <w:r>
        <w:rPr>
          <w:rFonts w:ascii="ENFMEF+TimesNewRomanPSMT"/>
          <w:color w:val="000000"/>
          <w:spacing w:val="0"/>
          <w:sz w:val="21"/>
        </w:rPr>
        <w:t>KJ/mol</w:t>
      </w:r>
      <w:r>
        <w:rPr>
          <w:rFonts w:ascii="SimSun" w:hAnsi="SimSun" w:cs="SimSun"/>
          <w:color w:val="000000"/>
          <w:spacing w:val="0"/>
          <w:sz w:val="21"/>
        </w:rPr>
        <w:t>）：无意义</w:t>
      </w:r>
      <w:r>
        <w:rPr>
          <w:rFonts w:ascii="Times New Roman"/>
          <w:color w:val="000000"/>
          <w:spacing w:val="230"/>
          <w:sz w:val="21"/>
        </w:rPr>
        <w:t xml:space="preserve"> </w:t>
      </w:r>
      <w:r>
        <w:rPr>
          <w:rFonts w:ascii="SimSun" w:hAnsi="SimSun" w:cs="SimSun"/>
          <w:color w:val="000000"/>
          <w:spacing w:val="0"/>
          <w:sz w:val="21"/>
        </w:rPr>
        <w:t>最小点火能（</w:t>
      </w:r>
      <w:r>
        <w:rPr>
          <w:rFonts w:ascii="ENFMEF+TimesNewRomanPSMT"/>
          <w:color w:val="000000"/>
          <w:spacing w:val="1"/>
          <w:sz w:val="21"/>
        </w:rPr>
        <w:t>mJ</w:t>
      </w:r>
      <w:r>
        <w:rPr>
          <w:rFonts w:ascii="SimSun" w:hAnsi="SimSun" w:cs="SimSun"/>
          <w:color w:val="000000"/>
          <w:spacing w:val="-1"/>
          <w:sz w:val="21"/>
        </w:rPr>
        <w:t>）：</w:t>
      </w:r>
      <w:r>
        <w:rPr>
          <w:rFonts w:ascii="Times New Roman"/>
          <w:color w:val="000000"/>
          <w:spacing w:val="0"/>
          <w:sz w:val="21"/>
        </w:rPr>
      </w:r>
    </w:p>
    <w:p>
      <w:pPr>
        <w:pStyle w:val="Normal"/>
        <w:framePr w:w="3591" w:x="7238" w:y="2895"/>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饱和蒸汽压（</w:t>
      </w:r>
      <w:r>
        <w:rPr>
          <w:rFonts w:ascii="ENFMEF+TimesNewRomanPSMT"/>
          <w:color w:val="000000"/>
          <w:spacing w:val="0"/>
          <w:sz w:val="21"/>
        </w:rPr>
        <w:t>KPa</w:t>
      </w:r>
      <w:r>
        <w:rPr>
          <w:rFonts w:ascii="SimSun" w:hAnsi="SimSun" w:cs="SimSun"/>
          <w:color w:val="000000"/>
          <w:spacing w:val="-1"/>
          <w:sz w:val="21"/>
        </w:rPr>
        <w:t>）：</w:t>
      </w:r>
      <w:r>
        <w:rPr>
          <w:rFonts w:ascii="ENFMEF+TimesNewRomanPSMT"/>
          <w:color w:val="000000"/>
          <w:spacing w:val="1"/>
          <w:sz w:val="21"/>
        </w:rPr>
        <w:t>0.13</w:t>
      </w:r>
      <w:r>
        <w:rPr>
          <w:rFonts w:ascii="SimSun" w:hAnsi="SimSun" w:cs="SimSun"/>
          <w:color w:val="000000"/>
          <w:spacing w:val="-1"/>
          <w:sz w:val="21"/>
        </w:rPr>
        <w:t>（</w:t>
      </w:r>
      <w:r>
        <w:rPr>
          <w:rFonts w:ascii="ENFMEF+TimesNewRomanPSMT"/>
          <w:color w:val="000000"/>
          <w:spacing w:val="0"/>
          <w:sz w:val="21"/>
        </w:rPr>
        <w:t>739</w:t>
      </w:r>
      <w:r>
        <w:rPr>
          <w:rFonts w:ascii="SimSun" w:hAnsi="SimSun" w:cs="SimSun"/>
          <w:color w:val="000000"/>
          <w:spacing w:val="-1"/>
          <w:sz w:val="21"/>
        </w:rPr>
        <w:t>℃）</w:t>
      </w:r>
      <w:r>
        <w:rPr>
          <w:rFonts w:ascii="Times New Roman"/>
          <w:color w:val="000000"/>
          <w:spacing w:val="0"/>
          <w:sz w:val="21"/>
        </w:rPr>
      </w:r>
    </w:p>
    <w:p>
      <w:pPr>
        <w:pStyle w:val="Normal"/>
        <w:framePr w:w="1498" w:x="1860" w:y="325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燃烧性：不燃</w:t>
      </w:r>
      <w:r>
        <w:rPr>
          <w:rFonts w:ascii="Times New Roman"/>
          <w:color w:val="000000"/>
          <w:spacing w:val="0"/>
          <w:sz w:val="21"/>
        </w:rPr>
      </w:r>
    </w:p>
    <w:p>
      <w:pPr>
        <w:pStyle w:val="Normal"/>
        <w:framePr w:w="4229" w:x="4349" w:y="325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燃烧分解产物：可能产生有害的毒性烟雾。</w:t>
      </w:r>
      <w:r>
        <w:rPr>
          <w:rFonts w:ascii="Times New Roman"/>
          <w:color w:val="000000"/>
          <w:spacing w:val="0"/>
          <w:sz w:val="21"/>
        </w:rPr>
      </w:r>
    </w:p>
    <w:p>
      <w:pPr>
        <w:pStyle w:val="Normal"/>
        <w:framePr w:w="4229" w:x="4349" w:y="3252"/>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hAnsi="SimSun" w:cs="SimSun"/>
          <w:color w:val="000000"/>
          <w:spacing w:val="0"/>
          <w:sz w:val="21"/>
        </w:rPr>
        <w:t>聚合危害：不聚合</w:t>
      </w:r>
      <w:r>
        <w:rPr>
          <w:rFonts w:ascii="Times New Roman"/>
          <w:color w:val="000000"/>
          <w:spacing w:val="0"/>
          <w:sz w:val="21"/>
        </w:rPr>
      </w:r>
    </w:p>
    <w:p>
      <w:pPr>
        <w:pStyle w:val="Normal"/>
        <w:framePr w:w="449" w:x="1426" w:y="361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w:t>
      </w:r>
      <w:r>
        <w:rPr>
          <w:rFonts w:ascii="Times New Roman"/>
          <w:color w:val="000000"/>
          <w:spacing w:val="0"/>
          <w:sz w:val="21"/>
        </w:rPr>
      </w:r>
    </w:p>
    <w:p>
      <w:pPr>
        <w:pStyle w:val="Normal"/>
        <w:framePr w:w="449" w:x="1426" w:y="3612"/>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烧</w:t>
      </w:r>
      <w:r>
        <w:rPr>
          <w:rFonts w:ascii="Times New Roman"/>
          <w:color w:val="000000"/>
          <w:spacing w:val="0"/>
          <w:sz w:val="21"/>
        </w:rPr>
      </w:r>
    </w:p>
    <w:p>
      <w:pPr>
        <w:pStyle w:val="Normal"/>
        <w:framePr w:w="449" w:x="1426" w:y="3612"/>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爆</w:t>
      </w:r>
      <w:r>
        <w:rPr>
          <w:rFonts w:ascii="Times New Roman"/>
          <w:color w:val="000000"/>
          <w:spacing w:val="0"/>
          <w:sz w:val="21"/>
        </w:rPr>
      </w:r>
    </w:p>
    <w:p>
      <w:pPr>
        <w:pStyle w:val="Normal"/>
        <w:framePr w:w="449" w:x="1426" w:y="3612"/>
        <w:widowControl w:val="off"/>
        <w:autoSpaceDE w:val="off"/>
        <w:autoSpaceDN w:val="off"/>
        <w:spacing w:before="69" w:after="0" w:line="209" w:lineRule="exact"/>
        <w:ind w:left="0" w:right="0" w:firstLine="0"/>
        <w:jc w:val="left"/>
        <w:rPr>
          <w:rFonts w:ascii="Times New Roman"/>
          <w:color w:val="000000"/>
          <w:spacing w:val="0"/>
          <w:sz w:val="21"/>
        </w:rPr>
      </w:pPr>
      <w:r>
        <w:rPr>
          <w:rFonts w:ascii="SimSun" w:hAnsi="SimSun" w:cs="SimSun"/>
          <w:color w:val="000000"/>
          <w:spacing w:val="0"/>
          <w:sz w:val="21"/>
        </w:rPr>
        <w:t>炸</w:t>
      </w:r>
      <w:r>
        <w:rPr>
          <w:rFonts w:ascii="Times New Roman"/>
          <w:color w:val="000000"/>
          <w:spacing w:val="0"/>
          <w:sz w:val="21"/>
        </w:rPr>
      </w:r>
    </w:p>
    <w:p>
      <w:pPr>
        <w:pStyle w:val="Normal"/>
        <w:framePr w:w="449" w:x="1426" w:y="3612"/>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危</w:t>
      </w:r>
      <w:r>
        <w:rPr>
          <w:rFonts w:ascii="Times New Roman"/>
          <w:color w:val="000000"/>
          <w:spacing w:val="0"/>
          <w:sz w:val="21"/>
        </w:rPr>
      </w:r>
    </w:p>
    <w:p>
      <w:pPr>
        <w:pStyle w:val="Normal"/>
        <w:framePr w:w="449" w:x="1426" w:y="3612"/>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险</w:t>
      </w:r>
      <w:r>
        <w:rPr>
          <w:rFonts w:ascii="Times New Roman"/>
          <w:color w:val="000000"/>
          <w:spacing w:val="0"/>
          <w:sz w:val="21"/>
        </w:rPr>
      </w:r>
    </w:p>
    <w:p>
      <w:pPr>
        <w:pStyle w:val="Normal"/>
        <w:framePr w:w="449" w:x="1426" w:y="3612"/>
        <w:widowControl w:val="off"/>
        <w:autoSpaceDE w:val="off"/>
        <w:autoSpaceDN w:val="off"/>
        <w:spacing w:before="69"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2129" w:x="1860" w:y="360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闪点（℃）：无意义</w:t>
      </w:r>
      <w:r>
        <w:rPr>
          <w:rFonts w:ascii="Times New Roman"/>
          <w:color w:val="000000"/>
          <w:spacing w:val="0"/>
          <w:sz w:val="21"/>
        </w:rPr>
      </w:r>
    </w:p>
    <w:p>
      <w:pPr>
        <w:pStyle w:val="Normal"/>
        <w:framePr w:w="3987" w:x="1860" w:y="395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4"/>
          <w:sz w:val="21"/>
        </w:rPr>
        <w:t>爆炸下限（％）：无意义</w:t>
      </w:r>
      <w:r>
        <w:rPr>
          <w:rFonts w:ascii="Times New Roman"/>
          <w:color w:val="000000"/>
          <w:spacing w:val="166"/>
          <w:sz w:val="21"/>
        </w:rPr>
        <w:t xml:space="preserve"> </w:t>
      </w:r>
      <w:r>
        <w:rPr>
          <w:rFonts w:ascii="SimSun" w:hAnsi="SimSun" w:cs="SimSun"/>
          <w:color w:val="000000"/>
          <w:spacing w:val="0"/>
          <w:sz w:val="21"/>
        </w:rPr>
        <w:t>稳定性：稳定</w:t>
      </w:r>
      <w:r>
        <w:rPr>
          <w:rFonts w:ascii="Times New Roman"/>
          <w:color w:val="000000"/>
          <w:spacing w:val="0"/>
          <w:sz w:val="21"/>
        </w:rPr>
      </w:r>
    </w:p>
    <w:p>
      <w:pPr>
        <w:pStyle w:val="Normal"/>
        <w:framePr w:w="5645" w:x="1860" w:y="429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4"/>
          <w:sz w:val="21"/>
        </w:rPr>
        <w:t>爆炸上限（％）：无意义</w:t>
      </w:r>
      <w:r>
        <w:rPr>
          <w:rFonts w:ascii="Times New Roman"/>
          <w:color w:val="000000"/>
          <w:spacing w:val="166"/>
          <w:sz w:val="21"/>
        </w:rPr>
        <w:t xml:space="preserve"> </w:t>
      </w:r>
      <w:r>
        <w:rPr>
          <w:rFonts w:ascii="SimSun" w:hAnsi="SimSun" w:cs="SimSun"/>
          <w:color w:val="000000"/>
          <w:spacing w:val="0"/>
          <w:sz w:val="21"/>
        </w:rPr>
        <w:t>最大爆炸压力（</w:t>
      </w:r>
      <w:r>
        <w:rPr>
          <w:rFonts w:ascii="ENFMEF+TimesNewRomanPSMT"/>
          <w:color w:val="000000"/>
          <w:spacing w:val="0"/>
          <w:sz w:val="21"/>
        </w:rPr>
        <w:t>MPa</w:t>
      </w:r>
      <w:r>
        <w:rPr>
          <w:rFonts w:ascii="SimSun" w:hAnsi="SimSun" w:cs="SimSun"/>
          <w:color w:val="000000"/>
          <w:spacing w:val="0"/>
          <w:sz w:val="21"/>
        </w:rPr>
        <w:t>）：无意义</w:t>
      </w:r>
      <w:r>
        <w:rPr>
          <w:rFonts w:ascii="Times New Roman"/>
          <w:color w:val="000000"/>
          <w:spacing w:val="0"/>
          <w:sz w:val="21"/>
        </w:rPr>
      </w:r>
    </w:p>
    <w:p>
      <w:pPr>
        <w:pStyle w:val="Normal"/>
        <w:framePr w:w="9018" w:x="1860" w:y="465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4"/>
          <w:sz w:val="21"/>
        </w:rPr>
        <w:t>引燃温度（℃）：无意义</w:t>
      </w:r>
      <w:r>
        <w:rPr>
          <w:rFonts w:ascii="Times New Roman"/>
          <w:color w:val="000000"/>
          <w:spacing w:val="166"/>
          <w:sz w:val="21"/>
        </w:rPr>
        <w:t xml:space="preserve"> </w:t>
      </w:r>
      <w:r>
        <w:rPr>
          <w:rFonts w:ascii="SimSun" w:hAnsi="SimSun" w:cs="SimSun"/>
          <w:color w:val="000000"/>
          <w:spacing w:val="0"/>
          <w:sz w:val="21"/>
        </w:rPr>
        <w:t>禁忌物：强酸、易燃或可燃物、二氧化碳、过氧化物、水。</w:t>
      </w:r>
      <w:r>
        <w:rPr>
          <w:rFonts w:ascii="Times New Roman"/>
          <w:color w:val="000000"/>
          <w:spacing w:val="0"/>
          <w:sz w:val="21"/>
        </w:rPr>
      </w:r>
    </w:p>
    <w:p>
      <w:pPr>
        <w:pStyle w:val="Normal"/>
        <w:framePr w:w="9018" w:x="1860" w:y="4651"/>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2"/>
          <w:sz w:val="21"/>
        </w:rPr>
        <w:t>危险特性：与酸发生中和反应并放热。遇潮时对铝、锌和锡有腐蚀性，并放出易燃易爆的氢气。</w:t>
      </w:r>
      <w:r>
        <w:rPr>
          <w:rFonts w:ascii="Times New Roman"/>
          <w:color w:val="000000"/>
          <w:spacing w:val="0"/>
          <w:sz w:val="21"/>
        </w:rPr>
      </w:r>
    </w:p>
    <w:p>
      <w:pPr>
        <w:pStyle w:val="Normal"/>
        <w:framePr w:w="9018" w:x="1860" w:y="4651"/>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000000"/>
          <w:spacing w:val="0"/>
          <w:sz w:val="21"/>
        </w:rPr>
        <w:t>本品不会燃烧，遇水和水蒸气大量放热，形成腐蚀性溶液，具有强腐蚀性。</w:t>
      </w:r>
      <w:r>
        <w:rPr>
          <w:rFonts w:ascii="Times New Roman"/>
          <w:color w:val="000000"/>
          <w:spacing w:val="0"/>
          <w:sz w:val="21"/>
        </w:rPr>
      </w:r>
    </w:p>
    <w:p>
      <w:pPr>
        <w:pStyle w:val="Normal"/>
        <w:framePr w:w="9018" w:x="1860" w:y="4651"/>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灭火方法：用水、砂土扑救，但须防止物品遇水产生飞溅，造成灼伤。</w:t>
      </w:r>
      <w:r>
        <w:rPr>
          <w:rFonts w:ascii="Times New Roman"/>
          <w:color w:val="000000"/>
          <w:spacing w:val="0"/>
          <w:sz w:val="21"/>
        </w:rPr>
      </w:r>
    </w:p>
    <w:p>
      <w:pPr>
        <w:pStyle w:val="Normal"/>
        <w:framePr w:w="449" w:x="1426" w:y="602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毒</w:t>
      </w:r>
      <w:r>
        <w:rPr>
          <w:rFonts w:ascii="Times New Roman"/>
          <w:color w:val="000000"/>
          <w:spacing w:val="0"/>
          <w:sz w:val="21"/>
        </w:rPr>
      </w:r>
    </w:p>
    <w:p>
      <w:pPr>
        <w:pStyle w:val="Normal"/>
        <w:framePr w:w="449" w:x="1426" w:y="6029"/>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3690" w:x="1860" w:y="6029"/>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接触限值：</w:t>
      </w:r>
      <w:r>
        <w:rPr>
          <w:rFonts w:ascii="Times New Roman"/>
          <w:color w:val="000000"/>
          <w:spacing w:val="52"/>
          <w:sz w:val="21"/>
        </w:rPr>
        <w:t xml:space="preserve"> </w:t>
      </w:r>
      <w:r>
        <w:rPr>
          <w:rFonts w:ascii="SimSun" w:hAnsi="SimSun" w:cs="SimSun"/>
          <w:color w:val="000000"/>
          <w:spacing w:val="-1"/>
          <w:sz w:val="21"/>
        </w:rPr>
        <w:t>中国</w:t>
      </w:r>
      <w:r>
        <w:rPr>
          <w:rFonts w:ascii="Times New Roman"/>
          <w:color w:val="000000"/>
          <w:spacing w:val="3"/>
          <w:sz w:val="21"/>
        </w:rPr>
        <w:t xml:space="preserve"> </w:t>
      </w:r>
      <w:r>
        <w:rPr>
          <w:rFonts w:ascii="ENFMEF+TimesNewRomanPSMT"/>
          <w:color w:val="000000"/>
          <w:spacing w:val="0"/>
          <w:sz w:val="21"/>
        </w:rPr>
        <w:t>MAC</w:t>
      </w:r>
      <w:r>
        <w:rPr>
          <w:rFonts w:ascii="SimSun" w:hAnsi="SimSun" w:cs="SimSun"/>
          <w:color w:val="000000"/>
          <w:spacing w:val="1"/>
          <w:sz w:val="21"/>
        </w:rPr>
        <w:t>（</w:t>
      </w:r>
      <w:r>
        <w:rPr>
          <w:rFonts w:ascii="ENFMEF+TimesNewRomanPSMT"/>
          <w:color w:val="000000"/>
          <w:spacing w:val="0"/>
          <w:sz w:val="21"/>
        </w:rPr>
        <w:t>mg/m</w:t>
      </w:r>
      <w:r>
        <w:rPr>
          <w:rFonts w:ascii="ENFMEF+TimesNewRomanPSMT"/>
          <w:color w:val="000000"/>
          <w:spacing w:val="-3"/>
          <w:sz w:val="21"/>
          <w:vertAlign w:val="superscript"/>
        </w:rPr>
        <w:t>3</w:t>
      </w:r>
      <w:r>
        <w:rPr>
          <w:rFonts w:ascii="SimSun" w:hAnsi="SimSun" w:cs="SimSun"/>
          <w:color w:val="000000"/>
          <w:spacing w:val="0"/>
          <w:sz w:val="21"/>
        </w:rPr>
        <w:t>）</w:t>
      </w:r>
      <w:r>
        <w:rPr>
          <w:rFonts w:ascii="Times New Roman"/>
          <w:color w:val="000000"/>
          <w:spacing w:val="52"/>
          <w:sz w:val="21"/>
        </w:rPr>
        <w:t xml:space="preserve"> </w:t>
      </w:r>
      <w:r>
        <w:rPr>
          <w:rFonts w:ascii="ENFMEF+TimesNewRomanPSMT"/>
          <w:color w:val="000000"/>
          <w:spacing w:val="0"/>
          <w:sz w:val="21"/>
        </w:rPr>
        <w:t>0.5</w:t>
      </w:r>
      <w:r>
        <w:rPr>
          <w:rFonts w:ascii="Times New Roman"/>
          <w:color w:val="000000"/>
          <w:spacing w:val="0"/>
          <w:sz w:val="21"/>
        </w:rPr>
      </w:r>
    </w:p>
    <w:p>
      <w:pPr>
        <w:pStyle w:val="Normal"/>
        <w:framePr w:w="3690" w:x="1860" w:y="6029"/>
        <w:widowControl w:val="off"/>
        <w:autoSpaceDE w:val="off"/>
        <w:autoSpaceDN w:val="off"/>
        <w:spacing w:before="104" w:after="0" w:line="231" w:lineRule="exact"/>
        <w:ind w:left="0" w:right="0" w:firstLine="0"/>
        <w:jc w:val="left"/>
        <w:rPr>
          <w:rFonts w:ascii="Times New Roman"/>
          <w:color w:val="000000"/>
          <w:spacing w:val="0"/>
          <w:sz w:val="14"/>
        </w:rPr>
      </w:pPr>
      <w:r>
        <w:rPr>
          <w:rFonts w:ascii="SimSun" w:hAnsi="SimSun" w:cs="SimSun"/>
          <w:color w:val="000000"/>
          <w:spacing w:val="-1"/>
          <w:sz w:val="21"/>
        </w:rPr>
        <w:t>美国</w:t>
      </w:r>
      <w:r>
        <w:rPr>
          <w:rFonts w:ascii="Times New Roman"/>
          <w:color w:val="000000"/>
          <w:spacing w:val="3"/>
          <w:sz w:val="21"/>
        </w:rPr>
        <w:t xml:space="preserve"> </w:t>
      </w:r>
      <w:r>
        <w:rPr>
          <w:rFonts w:ascii="ENFMEF+TimesNewRomanPSMT"/>
          <w:color w:val="000000"/>
          <w:spacing w:val="0"/>
          <w:sz w:val="21"/>
        </w:rPr>
        <w:t>TVL</w:t>
      </w:r>
      <w:r>
        <w:rPr>
          <w:rFonts w:ascii="SimSun" w:hAnsi="SimSun" w:cs="SimSun"/>
          <w:color w:val="000000"/>
          <w:spacing w:val="-1"/>
          <w:sz w:val="21"/>
        </w:rPr>
        <w:t>－</w:t>
      </w:r>
      <w:r>
        <w:rPr>
          <w:rFonts w:ascii="ENFMEF+TimesNewRomanPSMT"/>
          <w:color w:val="000000"/>
          <w:spacing w:val="-10"/>
          <w:sz w:val="21"/>
        </w:rPr>
        <w:t>TWA</w:t>
      </w:r>
      <w:r>
        <w:rPr>
          <w:rFonts w:ascii="Times New Roman"/>
          <w:color w:val="000000"/>
          <w:spacing w:val="151"/>
          <w:sz w:val="21"/>
        </w:rPr>
        <w:t xml:space="preserve"> </w:t>
      </w:r>
      <w:r>
        <w:rPr>
          <w:rFonts w:ascii="ENFMEF+TimesNewRomanPSMT"/>
          <w:color w:val="000000"/>
          <w:spacing w:val="0"/>
          <w:sz w:val="21"/>
        </w:rPr>
        <w:t>OSHA</w:t>
      </w:r>
      <w:r>
        <w:rPr>
          <w:rFonts w:ascii="Times New Roman"/>
          <w:color w:val="000000"/>
          <w:spacing w:val="146"/>
          <w:sz w:val="21"/>
        </w:rPr>
        <w:t xml:space="preserve"> </w:t>
      </w:r>
      <w:r>
        <w:rPr>
          <w:rFonts w:ascii="ENFMEF+TimesNewRomanPSMT"/>
          <w:color w:val="000000"/>
          <w:spacing w:val="0"/>
          <w:sz w:val="32"/>
          <w:vertAlign w:val="subscript"/>
        </w:rPr>
        <w:t>2mg/m</w:t>
      </w:r>
      <w:r>
        <w:rPr>
          <w:rFonts w:ascii="ENFMEF+TimesNewRomanPSMT"/>
          <w:color w:val="000000"/>
          <w:spacing w:val="0"/>
          <w:sz w:val="14"/>
        </w:rPr>
        <w:t>3</w:t>
      </w:r>
      <w:r>
        <w:rPr>
          <w:rFonts w:ascii="Times New Roman"/>
          <w:color w:val="000000"/>
          <w:spacing w:val="0"/>
          <w:sz w:val="14"/>
        </w:rPr>
      </w:r>
    </w:p>
    <w:p>
      <w:pPr>
        <w:pStyle w:val="Normal"/>
        <w:framePr w:w="3690" w:x="1860" w:y="6029"/>
        <w:widowControl w:val="off"/>
        <w:autoSpaceDE w:val="off"/>
        <w:autoSpaceDN w:val="off"/>
        <w:spacing w:before="126" w:after="0" w:line="209" w:lineRule="exact"/>
        <w:ind w:left="0" w:right="0" w:firstLine="0"/>
        <w:jc w:val="left"/>
        <w:rPr>
          <w:rFonts w:ascii="Times New Roman"/>
          <w:color w:val="000000"/>
          <w:spacing w:val="0"/>
          <w:sz w:val="21"/>
        </w:rPr>
      </w:pPr>
      <w:r>
        <w:rPr>
          <w:rFonts w:ascii="SimSun" w:hAnsi="SimSun" w:cs="SimSun"/>
          <w:color w:val="000000"/>
          <w:spacing w:val="0"/>
          <w:sz w:val="21"/>
        </w:rPr>
        <w:t>侵入途径：</w:t>
      </w:r>
      <w:r>
        <w:rPr>
          <w:rFonts w:ascii="Times New Roman"/>
          <w:color w:val="000000"/>
          <w:spacing w:val="52"/>
          <w:sz w:val="21"/>
        </w:rPr>
        <w:t xml:space="preserve"> </w:t>
      </w:r>
      <w:r>
        <w:rPr>
          <w:rFonts w:ascii="SimSun" w:hAnsi="SimSun" w:cs="SimSun"/>
          <w:color w:val="000000"/>
          <w:spacing w:val="0"/>
          <w:sz w:val="21"/>
        </w:rPr>
        <w:t>吸入、食入。</w:t>
      </w:r>
      <w:r>
        <w:rPr>
          <w:rFonts w:ascii="Times New Roman"/>
          <w:color w:val="000000"/>
          <w:spacing w:val="0"/>
          <w:sz w:val="21"/>
        </w:rPr>
      </w:r>
    </w:p>
    <w:p>
      <w:pPr>
        <w:pStyle w:val="Normal"/>
        <w:framePr w:w="2903" w:x="5731" w:y="6029"/>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前苏联</w:t>
      </w:r>
      <w:r>
        <w:rPr>
          <w:rFonts w:ascii="Times New Roman"/>
          <w:color w:val="000000"/>
          <w:spacing w:val="52"/>
          <w:sz w:val="21"/>
        </w:rPr>
        <w:t xml:space="preserve"> </w:t>
      </w:r>
      <w:r>
        <w:rPr>
          <w:rFonts w:ascii="ENFMEF+TimesNewRomanPSMT"/>
          <w:color w:val="000000"/>
          <w:spacing w:val="0"/>
          <w:sz w:val="21"/>
        </w:rPr>
        <w:t>MAC</w:t>
      </w:r>
      <w:r>
        <w:rPr>
          <w:rFonts w:ascii="SimSun" w:hAnsi="SimSun" w:cs="SimSun"/>
          <w:color w:val="000000"/>
          <w:spacing w:val="1"/>
          <w:sz w:val="21"/>
        </w:rPr>
        <w:t>（</w:t>
      </w:r>
      <w:r>
        <w:rPr>
          <w:rFonts w:ascii="ENFMEF+TimesNewRomanPSMT"/>
          <w:color w:val="000000"/>
          <w:spacing w:val="0"/>
          <w:sz w:val="21"/>
        </w:rPr>
        <w:t>mg/m</w:t>
      </w:r>
      <w:r>
        <w:rPr>
          <w:rFonts w:ascii="ENFMEF+TimesNewRomanPSMT"/>
          <w:color w:val="000000"/>
          <w:spacing w:val="-3"/>
          <w:sz w:val="21"/>
          <w:vertAlign w:val="superscript"/>
        </w:rPr>
        <w:t>3</w:t>
      </w:r>
      <w:r>
        <w:rPr>
          <w:rFonts w:ascii="SimSun" w:hAnsi="SimSun" w:cs="SimSun"/>
          <w:color w:val="000000"/>
          <w:spacing w:val="0"/>
          <w:sz w:val="21"/>
        </w:rPr>
        <w:t>）</w:t>
      </w:r>
      <w:r>
        <w:rPr>
          <w:rFonts w:ascii="Times New Roman"/>
          <w:color w:val="000000"/>
          <w:spacing w:val="158"/>
          <w:sz w:val="21"/>
        </w:rPr>
        <w:t xml:space="preserve"> </w:t>
      </w:r>
      <w:r>
        <w:rPr>
          <w:rFonts w:ascii="ENFMEF+TimesNewRomanPSMT"/>
          <w:color w:val="000000"/>
          <w:spacing w:val="0"/>
          <w:sz w:val="21"/>
        </w:rPr>
        <w:t>0.5</w:t>
      </w:r>
      <w:r>
        <w:rPr>
          <w:rFonts w:ascii="Times New Roman"/>
          <w:color w:val="000000"/>
          <w:spacing w:val="0"/>
          <w:sz w:val="21"/>
        </w:rPr>
      </w:r>
    </w:p>
    <w:p>
      <w:pPr>
        <w:pStyle w:val="Normal"/>
        <w:framePr w:w="3544" w:x="5561" w:y="6370"/>
        <w:widowControl w:val="off"/>
        <w:autoSpaceDE w:val="off"/>
        <w:autoSpaceDN w:val="off"/>
        <w:spacing w:before="0" w:after="0" w:line="231" w:lineRule="exact"/>
        <w:ind w:left="0" w:right="0" w:firstLine="0"/>
        <w:jc w:val="left"/>
        <w:rPr>
          <w:rFonts w:ascii="Times New Roman"/>
          <w:color w:val="000000"/>
          <w:spacing w:val="0"/>
          <w:sz w:val="14"/>
        </w:rPr>
      </w:pPr>
      <w:r>
        <w:rPr>
          <w:rFonts w:ascii="SimSun" w:hAnsi="SimSun" w:cs="SimSun"/>
          <w:color w:val="000000"/>
          <w:spacing w:val="-1"/>
          <w:sz w:val="21"/>
        </w:rPr>
        <w:t>美国</w:t>
      </w:r>
      <w:r>
        <w:rPr>
          <w:rFonts w:ascii="Times New Roman"/>
          <w:color w:val="000000"/>
          <w:spacing w:val="3"/>
          <w:sz w:val="21"/>
        </w:rPr>
        <w:t xml:space="preserve"> </w:t>
      </w:r>
      <w:r>
        <w:rPr>
          <w:rFonts w:ascii="ENFMEF+TimesNewRomanPSMT"/>
          <w:color w:val="000000"/>
          <w:spacing w:val="-6"/>
          <w:sz w:val="21"/>
        </w:rPr>
        <w:t>TLV</w:t>
      </w:r>
      <w:r>
        <w:rPr>
          <w:rFonts w:ascii="SimSun" w:hAnsi="SimSun" w:cs="SimSun"/>
          <w:color w:val="000000"/>
          <w:spacing w:val="1"/>
          <w:sz w:val="21"/>
        </w:rPr>
        <w:t>－</w:t>
      </w:r>
      <w:r>
        <w:rPr>
          <w:rFonts w:ascii="ENFMEF+TimesNewRomanPSMT"/>
          <w:color w:val="000000"/>
          <w:spacing w:val="0"/>
          <w:sz w:val="21"/>
        </w:rPr>
        <w:t>STEL</w:t>
      </w:r>
      <w:r>
        <w:rPr>
          <w:rFonts w:ascii="Times New Roman"/>
          <w:color w:val="000000"/>
          <w:spacing w:val="139"/>
          <w:sz w:val="21"/>
        </w:rPr>
        <w:t xml:space="preserve"> </w:t>
      </w:r>
      <w:r>
        <w:rPr>
          <w:rFonts w:ascii="ENFMEF+TimesNewRomanPSMT"/>
          <w:color w:val="000000"/>
          <w:spacing w:val="-1"/>
          <w:sz w:val="21"/>
        </w:rPr>
        <w:t>ACGIH</w:t>
      </w:r>
      <w:r>
        <w:rPr>
          <w:rFonts w:ascii="Times New Roman"/>
          <w:color w:val="000000"/>
          <w:spacing w:val="161"/>
          <w:sz w:val="21"/>
        </w:rPr>
        <w:t xml:space="preserve"> </w:t>
      </w:r>
      <w:r>
        <w:rPr>
          <w:rFonts w:ascii="ENFMEF+TimesNewRomanPSMT"/>
          <w:color w:val="000000"/>
          <w:spacing w:val="0"/>
          <w:sz w:val="32"/>
          <w:vertAlign w:val="subscript"/>
        </w:rPr>
        <w:t>2mg/m</w:t>
      </w:r>
      <w:r>
        <w:rPr>
          <w:rFonts w:ascii="ENFMEF+TimesNewRomanPSMT"/>
          <w:color w:val="000000"/>
          <w:spacing w:val="0"/>
          <w:sz w:val="14"/>
        </w:rPr>
        <w:t>2</w:t>
      </w:r>
      <w:r>
        <w:rPr>
          <w:rFonts w:ascii="Times New Roman"/>
          <w:color w:val="000000"/>
          <w:spacing w:val="0"/>
          <w:sz w:val="14"/>
        </w:rPr>
      </w:r>
    </w:p>
    <w:p>
      <w:pPr>
        <w:pStyle w:val="Normal"/>
        <w:framePr w:w="449" w:x="1426" w:y="665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对</w:t>
      </w:r>
      <w:r>
        <w:rPr>
          <w:rFonts w:ascii="Times New Roman"/>
          <w:color w:val="000000"/>
          <w:spacing w:val="0"/>
          <w:sz w:val="21"/>
        </w:rPr>
      </w:r>
    </w:p>
    <w:p>
      <w:pPr>
        <w:pStyle w:val="Normal"/>
        <w:framePr w:w="449" w:x="1426" w:y="6651"/>
        <w:widowControl w:val="off"/>
        <w:autoSpaceDE w:val="off"/>
        <w:autoSpaceDN w:val="off"/>
        <w:spacing w:before="31" w:after="0" w:line="209" w:lineRule="exact"/>
        <w:ind w:left="0" w:right="0" w:firstLine="0"/>
        <w:jc w:val="left"/>
        <w:rPr>
          <w:rFonts w:ascii="Times New Roman"/>
          <w:color w:val="000000"/>
          <w:spacing w:val="0"/>
          <w:sz w:val="21"/>
        </w:rPr>
      </w:pPr>
      <w:r>
        <w:rPr>
          <w:rFonts w:ascii="SimSun" w:hAnsi="SimSun" w:cs="SimSun"/>
          <w:color w:val="000000"/>
          <w:spacing w:val="0"/>
          <w:sz w:val="21"/>
        </w:rPr>
        <w:t>人</w:t>
      </w:r>
      <w:r>
        <w:rPr>
          <w:rFonts w:ascii="Times New Roman"/>
          <w:color w:val="000000"/>
          <w:spacing w:val="0"/>
          <w:sz w:val="21"/>
        </w:rPr>
      </w:r>
    </w:p>
    <w:p>
      <w:pPr>
        <w:pStyle w:val="Normal"/>
        <w:framePr w:w="449" w:x="1426" w:y="6651"/>
        <w:widowControl w:val="off"/>
        <w:autoSpaceDE w:val="off"/>
        <w:autoSpaceDN w:val="off"/>
        <w:spacing w:before="31" w:after="0" w:line="209" w:lineRule="exact"/>
        <w:ind w:left="0" w:right="0" w:firstLine="0"/>
        <w:jc w:val="left"/>
        <w:rPr>
          <w:rFonts w:ascii="Times New Roman"/>
          <w:color w:val="000000"/>
          <w:spacing w:val="0"/>
          <w:sz w:val="21"/>
        </w:rPr>
      </w:pPr>
      <w:r>
        <w:rPr>
          <w:rFonts w:ascii="SimSun" w:hAnsi="SimSun" w:cs="SimSun"/>
          <w:color w:val="000000"/>
          <w:spacing w:val="0"/>
          <w:sz w:val="21"/>
        </w:rPr>
        <w:t>体</w:t>
      </w:r>
      <w:r>
        <w:rPr>
          <w:rFonts w:ascii="Times New Roman"/>
          <w:color w:val="000000"/>
          <w:spacing w:val="0"/>
          <w:sz w:val="21"/>
        </w:rPr>
      </w:r>
    </w:p>
    <w:p>
      <w:pPr>
        <w:pStyle w:val="Normal"/>
        <w:framePr w:w="449" w:x="1426" w:y="6651"/>
        <w:widowControl w:val="off"/>
        <w:autoSpaceDE w:val="off"/>
        <w:autoSpaceDN w:val="off"/>
        <w:spacing w:before="31" w:after="0" w:line="209" w:lineRule="exact"/>
        <w:ind w:left="0" w:right="0" w:firstLine="0"/>
        <w:jc w:val="left"/>
        <w:rPr>
          <w:rFonts w:ascii="Times New Roman"/>
          <w:color w:val="000000"/>
          <w:spacing w:val="0"/>
          <w:sz w:val="21"/>
        </w:rPr>
      </w:pPr>
      <w:r>
        <w:rPr>
          <w:rFonts w:ascii="SimSun" w:hAnsi="SimSun" w:cs="SimSun"/>
          <w:color w:val="000000"/>
          <w:spacing w:val="0"/>
          <w:sz w:val="21"/>
        </w:rPr>
        <w:t>危</w:t>
      </w:r>
      <w:r>
        <w:rPr>
          <w:rFonts w:ascii="Times New Roman"/>
          <w:color w:val="000000"/>
          <w:spacing w:val="0"/>
          <w:sz w:val="21"/>
        </w:rPr>
      </w:r>
    </w:p>
    <w:p>
      <w:pPr>
        <w:pStyle w:val="Normal"/>
        <w:framePr w:w="449" w:x="1426" w:y="6651"/>
        <w:widowControl w:val="off"/>
        <w:autoSpaceDE w:val="off"/>
        <w:autoSpaceDN w:val="off"/>
        <w:spacing w:before="31" w:after="0" w:line="209" w:lineRule="exact"/>
        <w:ind w:left="0" w:right="0" w:firstLine="0"/>
        <w:jc w:val="left"/>
        <w:rPr>
          <w:rFonts w:ascii="Times New Roman"/>
          <w:color w:val="000000"/>
          <w:spacing w:val="0"/>
          <w:sz w:val="21"/>
        </w:rPr>
      </w:pPr>
      <w:r>
        <w:rPr>
          <w:rFonts w:ascii="SimSun" w:hAnsi="SimSun" w:cs="SimSun"/>
          <w:color w:val="000000"/>
          <w:spacing w:val="0"/>
          <w:sz w:val="21"/>
        </w:rPr>
        <w:t>害</w:t>
      </w:r>
      <w:r>
        <w:rPr>
          <w:rFonts w:ascii="Times New Roman"/>
          <w:color w:val="000000"/>
          <w:spacing w:val="0"/>
          <w:sz w:val="21"/>
        </w:rPr>
      </w:r>
    </w:p>
    <w:p>
      <w:pPr>
        <w:pStyle w:val="Normal"/>
        <w:framePr w:w="8865" w:x="1860" w:y="707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健康危害：本品具有强烈刺激和腐蚀性。粉尘刺激眼和呼吸道，腐蚀鼻中隔；皮肤和眼直接接</w:t>
      </w:r>
      <w:r>
        <w:rPr>
          <w:rFonts w:ascii="Times New Roman"/>
          <w:color w:val="000000"/>
          <w:spacing w:val="0"/>
          <w:sz w:val="21"/>
        </w:rPr>
      </w:r>
    </w:p>
    <w:p>
      <w:pPr>
        <w:pStyle w:val="Normal"/>
        <w:framePr w:w="8865" w:x="1860" w:y="7071"/>
        <w:widowControl w:val="off"/>
        <w:autoSpaceDE w:val="off"/>
        <w:autoSpaceDN w:val="off"/>
        <w:spacing w:before="132" w:after="0" w:line="209" w:lineRule="exact"/>
        <w:ind w:left="0" w:right="0" w:firstLine="0"/>
        <w:jc w:val="left"/>
        <w:rPr>
          <w:rFonts w:ascii="Times New Roman"/>
          <w:color w:val="000000"/>
          <w:spacing w:val="0"/>
          <w:sz w:val="21"/>
        </w:rPr>
      </w:pPr>
      <w:r>
        <w:rPr>
          <w:rFonts w:ascii="SimSun" w:hAnsi="SimSun" w:cs="SimSun"/>
          <w:color w:val="000000"/>
          <w:spacing w:val="0"/>
          <w:sz w:val="21"/>
        </w:rPr>
        <w:t>触可引起灼伤；误服可造成消化道灼伤，粘膜糜烂、出血和休克。</w:t>
      </w:r>
      <w:r>
        <w:rPr>
          <w:rFonts w:ascii="Times New Roman"/>
          <w:color w:val="000000"/>
          <w:spacing w:val="0"/>
          <w:sz w:val="21"/>
        </w:rPr>
      </w:r>
    </w:p>
    <w:p>
      <w:pPr>
        <w:pStyle w:val="Normal"/>
        <w:framePr w:w="8865" w:x="1860" w:y="7935"/>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皮肤接触：立即脱出被污染的衣着。用大量流动清水冲洗，至少</w:t>
      </w:r>
      <w:r>
        <w:rPr>
          <w:rFonts w:ascii="Times New Roman"/>
          <w:color w:val="000000"/>
          <w:spacing w:val="2"/>
          <w:sz w:val="21"/>
        </w:rPr>
        <w:t xml:space="preserve"> </w:t>
      </w:r>
      <w:r>
        <w:rPr>
          <w:rFonts w:ascii="ENFMEF+TimesNewRomanPSMT"/>
          <w:color w:val="000000"/>
          <w:spacing w:val="1"/>
          <w:sz w:val="21"/>
        </w:rPr>
        <w:t>15</w:t>
      </w:r>
      <w:r>
        <w:rPr>
          <w:rFonts w:ascii="Times New Roman"/>
          <w:color w:val="000000"/>
          <w:spacing w:val="-2"/>
          <w:sz w:val="21"/>
        </w:rPr>
        <w:t xml:space="preserve"> </w:t>
      </w:r>
      <w:r>
        <w:rPr>
          <w:rFonts w:ascii="SimSun" w:hAnsi="SimSun" w:cs="SimSun"/>
          <w:color w:val="000000"/>
          <w:spacing w:val="0"/>
          <w:sz w:val="21"/>
        </w:rPr>
        <w:t>分钟。就医。</w:t>
      </w:r>
      <w:r>
        <w:rPr>
          <w:rFonts w:ascii="Times New Roman"/>
          <w:color w:val="000000"/>
          <w:spacing w:val="0"/>
          <w:sz w:val="21"/>
        </w:rPr>
      </w:r>
    </w:p>
    <w:p>
      <w:pPr>
        <w:pStyle w:val="Normal"/>
        <w:framePr w:w="8865" w:x="1860" w:y="7935"/>
        <w:widowControl w:val="off"/>
        <w:autoSpaceDE w:val="off"/>
        <w:autoSpaceDN w:val="off"/>
        <w:spacing w:before="107" w:after="0" w:line="231" w:lineRule="exact"/>
        <w:ind w:left="0" w:right="0" w:firstLine="0"/>
        <w:jc w:val="left"/>
        <w:rPr>
          <w:rFonts w:ascii="Times New Roman"/>
          <w:color w:val="000000"/>
          <w:spacing w:val="0"/>
          <w:sz w:val="21"/>
        </w:rPr>
      </w:pPr>
      <w:r>
        <w:rPr>
          <w:rFonts w:ascii="SimSun" w:hAnsi="SimSun" w:cs="SimSun"/>
          <w:color w:val="000000"/>
          <w:spacing w:val="0"/>
          <w:sz w:val="21"/>
        </w:rPr>
        <w:t>眼睛接触：立即提起眼睑，用大量流动清水或生理盐水彻底冲洗至少</w:t>
      </w:r>
      <w:r>
        <w:rPr>
          <w:rFonts w:ascii="Times New Roman"/>
          <w:color w:val="000000"/>
          <w:spacing w:val="2"/>
          <w:sz w:val="21"/>
        </w:rPr>
        <w:t xml:space="preserve"> </w:t>
      </w:r>
      <w:r>
        <w:rPr>
          <w:rFonts w:ascii="ENFMEF+TimesNewRomanPSMT"/>
          <w:color w:val="000000"/>
          <w:spacing w:val="1"/>
          <w:sz w:val="21"/>
        </w:rPr>
        <w:t>15</w:t>
      </w:r>
      <w:r>
        <w:rPr>
          <w:rFonts w:ascii="Times New Roman"/>
          <w:color w:val="000000"/>
          <w:spacing w:val="-2"/>
          <w:sz w:val="21"/>
        </w:rPr>
        <w:t xml:space="preserve"> </w:t>
      </w:r>
      <w:r>
        <w:rPr>
          <w:rFonts w:ascii="SimSun" w:hAnsi="SimSun" w:cs="SimSun"/>
          <w:color w:val="000000"/>
          <w:spacing w:val="0"/>
          <w:sz w:val="21"/>
        </w:rPr>
        <w:t>分钟。就医。</w:t>
      </w:r>
      <w:r>
        <w:rPr>
          <w:rFonts w:ascii="Times New Roman"/>
          <w:color w:val="000000"/>
          <w:spacing w:val="0"/>
          <w:sz w:val="21"/>
        </w:rPr>
      </w:r>
    </w:p>
    <w:p>
      <w:pPr>
        <w:pStyle w:val="Normal"/>
        <w:framePr w:w="8865" w:x="1860" w:y="7935"/>
        <w:widowControl w:val="off"/>
        <w:autoSpaceDE w:val="off"/>
        <w:autoSpaceDN w:val="off"/>
        <w:spacing w:before="116" w:after="0" w:line="209" w:lineRule="exact"/>
        <w:ind w:left="0" w:right="0" w:firstLine="0"/>
        <w:jc w:val="left"/>
        <w:rPr>
          <w:rFonts w:ascii="Times New Roman"/>
          <w:color w:val="000000"/>
          <w:spacing w:val="0"/>
          <w:sz w:val="21"/>
        </w:rPr>
      </w:pPr>
      <w:r>
        <w:rPr>
          <w:rFonts w:ascii="SimSun" w:hAnsi="SimSun" w:cs="SimSun"/>
          <w:color w:val="000000"/>
          <w:spacing w:val="0"/>
          <w:sz w:val="21"/>
        </w:rPr>
        <w:t>吸入：迅速脱离现场至空气新鲜处，保持呼吸道通畅。如呼吸困难，给输氧。如呼吸停止，立</w:t>
      </w:r>
      <w:r>
        <w:rPr>
          <w:rFonts w:ascii="Times New Roman"/>
          <w:color w:val="000000"/>
          <w:spacing w:val="0"/>
          <w:sz w:val="21"/>
        </w:rPr>
      </w:r>
    </w:p>
    <w:p>
      <w:pPr>
        <w:pStyle w:val="Normal"/>
        <w:framePr w:w="8865" w:x="1860" w:y="7935"/>
        <w:widowControl w:val="off"/>
        <w:autoSpaceDE w:val="off"/>
        <w:autoSpaceDN w:val="off"/>
        <w:spacing w:before="132" w:after="0" w:line="209" w:lineRule="exact"/>
        <w:ind w:left="0" w:right="0" w:firstLine="0"/>
        <w:jc w:val="left"/>
        <w:rPr>
          <w:rFonts w:ascii="Times New Roman"/>
          <w:color w:val="000000"/>
          <w:spacing w:val="0"/>
          <w:sz w:val="21"/>
        </w:rPr>
      </w:pPr>
      <w:r>
        <w:rPr>
          <w:rFonts w:ascii="SimSun" w:hAnsi="SimSun" w:cs="SimSun"/>
          <w:color w:val="000000"/>
          <w:spacing w:val="0"/>
          <w:sz w:val="21"/>
        </w:rPr>
        <w:t>即进行人工呼吸。就医。</w:t>
      </w:r>
      <w:r>
        <w:rPr>
          <w:rFonts w:ascii="Times New Roman"/>
          <w:color w:val="000000"/>
          <w:spacing w:val="0"/>
          <w:sz w:val="21"/>
        </w:rPr>
      </w:r>
    </w:p>
    <w:p>
      <w:pPr>
        <w:pStyle w:val="Normal"/>
        <w:framePr w:w="449" w:x="1426" w:y="84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急</w:t>
      </w:r>
      <w:r>
        <w:rPr>
          <w:rFonts w:ascii="Times New Roman"/>
          <w:color w:val="000000"/>
          <w:spacing w:val="0"/>
          <w:sz w:val="21"/>
        </w:rPr>
      </w:r>
    </w:p>
    <w:p>
      <w:pPr>
        <w:pStyle w:val="Normal"/>
        <w:framePr w:w="449" w:x="1426" w:y="8455"/>
        <w:widowControl w:val="off"/>
        <w:autoSpaceDE w:val="off"/>
        <w:autoSpaceDN w:val="off"/>
        <w:spacing w:before="110" w:after="0" w:line="209" w:lineRule="exact"/>
        <w:ind w:left="0" w:right="0" w:firstLine="0"/>
        <w:jc w:val="left"/>
        <w:rPr>
          <w:rFonts w:ascii="Times New Roman"/>
          <w:color w:val="000000"/>
          <w:spacing w:val="0"/>
          <w:sz w:val="21"/>
        </w:rPr>
      </w:pPr>
      <w:r>
        <w:rPr>
          <w:rFonts w:ascii="SimSun" w:hAnsi="SimSun" w:cs="SimSun"/>
          <w:color w:val="000000"/>
          <w:spacing w:val="0"/>
          <w:sz w:val="21"/>
        </w:rPr>
        <w:t>救</w:t>
      </w:r>
      <w:r>
        <w:rPr>
          <w:rFonts w:ascii="Times New Roman"/>
          <w:color w:val="000000"/>
          <w:spacing w:val="0"/>
          <w:sz w:val="21"/>
        </w:rPr>
      </w:r>
    </w:p>
    <w:p>
      <w:pPr>
        <w:pStyle w:val="Normal"/>
        <w:framePr w:w="4858" w:x="1860" w:y="930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食入：误服者用水漱口，给饮牛奶或蛋清。就医。</w:t>
      </w:r>
      <w:r>
        <w:rPr>
          <w:rFonts w:ascii="Times New Roman"/>
          <w:color w:val="000000"/>
          <w:spacing w:val="0"/>
          <w:sz w:val="21"/>
        </w:rPr>
      </w:r>
    </w:p>
    <w:p>
      <w:pPr>
        <w:pStyle w:val="Normal"/>
        <w:framePr w:w="4858" w:x="1860" w:y="965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工程防护：密闭操作。提供安全淋浴和洗眼设备。</w:t>
      </w:r>
      <w:r>
        <w:rPr>
          <w:rFonts w:ascii="Times New Roman"/>
          <w:color w:val="000000"/>
          <w:spacing w:val="0"/>
          <w:sz w:val="21"/>
        </w:rPr>
      </w:r>
    </w:p>
    <w:p>
      <w:pPr>
        <w:pStyle w:val="Normal"/>
        <w:framePr w:w="449" w:x="1426" w:y="996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防</w:t>
      </w:r>
      <w:r>
        <w:rPr>
          <w:rFonts w:ascii="Times New Roman"/>
          <w:color w:val="000000"/>
          <w:spacing w:val="0"/>
          <w:sz w:val="21"/>
        </w:rPr>
      </w:r>
    </w:p>
    <w:p>
      <w:pPr>
        <w:pStyle w:val="Normal"/>
        <w:framePr w:w="449" w:x="1426" w:y="9960"/>
        <w:widowControl w:val="off"/>
        <w:autoSpaceDE w:val="off"/>
        <w:autoSpaceDN w:val="off"/>
        <w:spacing w:before="290" w:after="0" w:line="209" w:lineRule="exact"/>
        <w:ind w:left="0" w:right="0" w:firstLine="0"/>
        <w:jc w:val="left"/>
        <w:rPr>
          <w:rFonts w:ascii="Times New Roman"/>
          <w:color w:val="000000"/>
          <w:spacing w:val="0"/>
          <w:sz w:val="21"/>
        </w:rPr>
      </w:pPr>
      <w:r>
        <w:rPr>
          <w:rFonts w:ascii="SimSun" w:hAnsi="SimSun" w:cs="SimSun"/>
          <w:color w:val="000000"/>
          <w:spacing w:val="0"/>
          <w:sz w:val="21"/>
        </w:rPr>
        <w:t>护</w:t>
      </w:r>
      <w:r>
        <w:rPr>
          <w:rFonts w:ascii="Times New Roman"/>
          <w:color w:val="000000"/>
          <w:spacing w:val="0"/>
          <w:sz w:val="21"/>
        </w:rPr>
      </w:r>
    </w:p>
    <w:p>
      <w:pPr>
        <w:pStyle w:val="Normal"/>
        <w:framePr w:w="8865" w:x="1860" w:y="999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个人防护：可能接触其粉尘时，必须佩戴头罩型电动送风过滤式防尘呼吸器。必要时，佩戴空</w:t>
      </w:r>
      <w:r>
        <w:rPr>
          <w:rFonts w:ascii="Times New Roman"/>
          <w:color w:val="000000"/>
          <w:spacing w:val="0"/>
          <w:sz w:val="21"/>
        </w:rPr>
      </w:r>
    </w:p>
    <w:p>
      <w:pPr>
        <w:pStyle w:val="Normal"/>
        <w:framePr w:w="8865" w:x="1860" w:y="9991"/>
        <w:widowControl w:val="off"/>
        <w:autoSpaceDE w:val="off"/>
        <w:autoSpaceDN w:val="off"/>
        <w:spacing w:before="132" w:after="0" w:line="209" w:lineRule="exact"/>
        <w:ind w:left="0" w:right="0" w:firstLine="0"/>
        <w:jc w:val="left"/>
        <w:rPr>
          <w:rFonts w:ascii="Times New Roman"/>
          <w:color w:val="000000"/>
          <w:spacing w:val="0"/>
          <w:sz w:val="21"/>
        </w:rPr>
      </w:pPr>
      <w:r>
        <w:rPr>
          <w:rFonts w:ascii="SimSun" w:hAnsi="SimSun" w:cs="SimSun"/>
          <w:color w:val="000000"/>
          <w:spacing w:val="0"/>
          <w:sz w:val="21"/>
        </w:rPr>
        <w:t>气呼吸器；穿橡胶耐酸碱服；戴橡胶耐酸碱手套。工作现场严禁吸烟、进食和饮水。工作毕，</w:t>
      </w:r>
      <w:r>
        <w:rPr>
          <w:rFonts w:ascii="Times New Roman"/>
          <w:color w:val="000000"/>
          <w:spacing w:val="0"/>
          <w:sz w:val="21"/>
        </w:rPr>
      </w:r>
    </w:p>
    <w:p>
      <w:pPr>
        <w:pStyle w:val="Normal"/>
        <w:framePr w:w="8865" w:x="1860" w:y="9991"/>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000000"/>
          <w:spacing w:val="0"/>
          <w:sz w:val="21"/>
        </w:rPr>
        <w:t>淋浴更衣。注意个人清洁卫生。</w:t>
      </w:r>
      <w:r>
        <w:rPr>
          <w:rFonts w:ascii="Times New Roman"/>
          <w:color w:val="000000"/>
          <w:spacing w:val="0"/>
          <w:sz w:val="21"/>
        </w:rPr>
      </w:r>
    </w:p>
    <w:p>
      <w:pPr>
        <w:pStyle w:val="Normal"/>
        <w:framePr w:w="449" w:x="1426" w:y="1095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泄</w:t>
      </w:r>
      <w:r>
        <w:rPr>
          <w:rFonts w:ascii="Times New Roman"/>
          <w:color w:val="000000"/>
          <w:spacing w:val="0"/>
          <w:sz w:val="21"/>
        </w:rPr>
      </w:r>
    </w:p>
    <w:p>
      <w:pPr>
        <w:pStyle w:val="Normal"/>
        <w:framePr w:w="449" w:x="1426" w:y="10956"/>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0"/>
          <w:sz w:val="21"/>
        </w:rPr>
        <w:t>漏</w:t>
      </w:r>
      <w:r>
        <w:rPr>
          <w:rFonts w:ascii="Times New Roman"/>
          <w:color w:val="000000"/>
          <w:spacing w:val="0"/>
          <w:sz w:val="21"/>
        </w:rPr>
      </w:r>
    </w:p>
    <w:p>
      <w:pPr>
        <w:pStyle w:val="Normal"/>
        <w:framePr w:w="449" w:x="1426" w:y="10956"/>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处</w:t>
      </w:r>
      <w:r>
        <w:rPr>
          <w:rFonts w:ascii="Times New Roman"/>
          <w:color w:val="000000"/>
          <w:spacing w:val="0"/>
          <w:sz w:val="21"/>
        </w:rPr>
      </w:r>
    </w:p>
    <w:p>
      <w:pPr>
        <w:pStyle w:val="Normal"/>
        <w:framePr w:w="449" w:x="1426" w:y="10956"/>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理</w:t>
      </w:r>
      <w:r>
        <w:rPr>
          <w:rFonts w:ascii="Times New Roman"/>
          <w:color w:val="000000"/>
          <w:spacing w:val="0"/>
          <w:sz w:val="21"/>
        </w:rPr>
      </w:r>
    </w:p>
    <w:p>
      <w:pPr>
        <w:pStyle w:val="Normal"/>
        <w:framePr w:w="8865" w:x="1860" w:y="1102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隔离泄漏污染区，限制出入。建议应急处理人员戴自给式呼吸器，穿防酸碱工作服。不要直接</w:t>
      </w:r>
      <w:r>
        <w:rPr>
          <w:rFonts w:ascii="Times New Roman"/>
          <w:color w:val="000000"/>
          <w:spacing w:val="0"/>
          <w:sz w:val="21"/>
        </w:rPr>
      </w:r>
    </w:p>
    <w:p>
      <w:pPr>
        <w:pStyle w:val="Normal"/>
        <w:framePr w:w="8865" w:x="1860" w:y="11021"/>
        <w:widowControl w:val="off"/>
        <w:autoSpaceDE w:val="off"/>
        <w:autoSpaceDN w:val="off"/>
        <w:spacing w:before="132" w:after="0" w:line="209" w:lineRule="exact"/>
        <w:ind w:left="0" w:right="0" w:firstLine="0"/>
        <w:jc w:val="left"/>
        <w:rPr>
          <w:rFonts w:ascii="Times New Roman"/>
          <w:color w:val="000000"/>
          <w:spacing w:val="0"/>
          <w:sz w:val="21"/>
        </w:rPr>
      </w:pPr>
      <w:r>
        <w:rPr>
          <w:rFonts w:ascii="SimSun" w:hAnsi="SimSun" w:cs="SimSun"/>
          <w:color w:val="000000"/>
          <w:spacing w:val="0"/>
          <w:sz w:val="21"/>
        </w:rPr>
        <w:t>接触泄漏物。小量泄漏：避免扬尘，用洁净的铲子收集于干燥、洁净、有盖的容器中。也可以</w:t>
      </w:r>
      <w:r>
        <w:rPr>
          <w:rFonts w:ascii="Times New Roman"/>
          <w:color w:val="000000"/>
          <w:spacing w:val="0"/>
          <w:sz w:val="21"/>
        </w:rPr>
      </w:r>
    </w:p>
    <w:p>
      <w:pPr>
        <w:pStyle w:val="Normal"/>
        <w:framePr w:w="8865" w:x="1860" w:y="11021"/>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000000"/>
          <w:spacing w:val="0"/>
          <w:sz w:val="21"/>
        </w:rPr>
        <w:t>用大量水冲洗，洗水稀释后放入废水系统。大量泄漏：收集回收或运至废物处理场所处置。</w:t>
      </w:r>
      <w:r>
        <w:rPr>
          <w:rFonts w:ascii="Times New Roman"/>
          <w:color w:val="000000"/>
          <w:spacing w:val="0"/>
          <w:sz w:val="21"/>
        </w:rPr>
      </w:r>
    </w:p>
    <w:p>
      <w:pPr>
        <w:pStyle w:val="Normal"/>
        <w:framePr w:w="1494" w:x="1860" w:y="12066"/>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1"/>
          <w:sz w:val="21"/>
        </w:rPr>
        <w:t>包装标志：</w:t>
      </w:r>
      <w:r>
        <w:rPr>
          <w:rFonts w:ascii="ENFMEF+TimesNewRomanPSMT"/>
          <w:color w:val="000000"/>
          <w:spacing w:val="1"/>
          <w:sz w:val="21"/>
        </w:rPr>
        <w:t>20</w:t>
      </w:r>
      <w:r>
        <w:rPr>
          <w:rFonts w:ascii="Times New Roman"/>
          <w:color w:val="000000"/>
          <w:spacing w:val="0"/>
          <w:sz w:val="21"/>
        </w:rPr>
      </w:r>
    </w:p>
    <w:p>
      <w:pPr>
        <w:pStyle w:val="Normal"/>
        <w:framePr w:w="1746" w:x="3641" w:y="12066"/>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UN</w:t>
      </w:r>
      <w:r>
        <w:rPr>
          <w:rFonts w:ascii="Times New Roman"/>
          <w:color w:val="000000"/>
          <w:spacing w:val="0"/>
          <w:sz w:val="21"/>
        </w:rPr>
        <w:t xml:space="preserve"> </w:t>
      </w:r>
      <w:r>
        <w:rPr>
          <w:rFonts w:ascii="SimSun" w:hAnsi="SimSun" w:cs="SimSun"/>
          <w:color w:val="000000"/>
          <w:spacing w:val="0"/>
          <w:sz w:val="21"/>
        </w:rPr>
        <w:t>编号：</w:t>
      </w:r>
      <w:r>
        <w:rPr>
          <w:rFonts w:ascii="Times New Roman"/>
          <w:color w:val="000000"/>
          <w:spacing w:val="47"/>
          <w:sz w:val="21"/>
        </w:rPr>
        <w:t xml:space="preserve"> </w:t>
      </w:r>
      <w:r>
        <w:rPr>
          <w:rFonts w:ascii="ENFMEF+TimesNewRomanPSMT"/>
          <w:color w:val="000000"/>
          <w:spacing w:val="1"/>
          <w:sz w:val="21"/>
        </w:rPr>
        <w:t>1823</w:t>
      </w:r>
      <w:r>
        <w:rPr>
          <w:rFonts w:ascii="Times New Roman"/>
          <w:color w:val="000000"/>
          <w:spacing w:val="0"/>
          <w:sz w:val="21"/>
        </w:rPr>
      </w:r>
    </w:p>
    <w:p>
      <w:pPr>
        <w:pStyle w:val="Normal"/>
        <w:framePr w:w="1494" w:x="5568" w:y="1207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包装分类：Ⅱ</w:t>
      </w:r>
      <w:r>
        <w:rPr>
          <w:rFonts w:ascii="Times New Roman"/>
          <w:color w:val="000000"/>
          <w:spacing w:val="0"/>
          <w:sz w:val="21"/>
        </w:rPr>
      </w:r>
    </w:p>
    <w:p>
      <w:pPr>
        <w:pStyle w:val="Normal"/>
        <w:framePr w:w="3382" w:x="7452" w:y="1207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包装方法：小开口钢桶；塑料袋、</w:t>
      </w:r>
      <w:r>
        <w:rPr>
          <w:rFonts w:ascii="Times New Roman"/>
          <w:color w:val="000000"/>
          <w:spacing w:val="0"/>
          <w:sz w:val="21"/>
        </w:rPr>
      </w:r>
    </w:p>
    <w:p>
      <w:pPr>
        <w:pStyle w:val="Normal"/>
        <w:framePr w:w="449" w:x="1426" w:y="1241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贮</w:t>
      </w:r>
      <w:r>
        <w:rPr>
          <w:rFonts w:ascii="Times New Roman"/>
          <w:color w:val="000000"/>
          <w:spacing w:val="0"/>
          <w:sz w:val="21"/>
        </w:rPr>
      </w:r>
    </w:p>
    <w:p>
      <w:pPr>
        <w:pStyle w:val="Normal"/>
        <w:framePr w:w="449" w:x="1426" w:y="12418"/>
        <w:widowControl w:val="off"/>
        <w:autoSpaceDE w:val="off"/>
        <w:autoSpaceDN w:val="off"/>
        <w:spacing w:before="293" w:after="0" w:line="209" w:lineRule="exact"/>
        <w:ind w:left="0" w:right="0" w:firstLine="0"/>
        <w:jc w:val="left"/>
        <w:rPr>
          <w:rFonts w:ascii="Times New Roman"/>
          <w:color w:val="000000"/>
          <w:spacing w:val="0"/>
          <w:sz w:val="21"/>
        </w:rPr>
      </w:pPr>
      <w:r>
        <w:rPr>
          <w:rFonts w:ascii="SimSun" w:hAnsi="SimSun" w:cs="SimSun"/>
          <w:color w:val="000000"/>
          <w:spacing w:val="0"/>
          <w:sz w:val="21"/>
        </w:rPr>
        <w:t>运</w:t>
      </w:r>
      <w:r>
        <w:rPr>
          <w:rFonts w:ascii="Times New Roman"/>
          <w:color w:val="000000"/>
          <w:spacing w:val="0"/>
          <w:sz w:val="21"/>
        </w:rPr>
      </w:r>
    </w:p>
    <w:p>
      <w:pPr>
        <w:pStyle w:val="Normal"/>
        <w:framePr w:w="2338" w:x="1860" w:y="124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多层牛皮纸外木板箱。</w:t>
      </w:r>
      <w:r>
        <w:rPr>
          <w:rFonts w:ascii="Times New Roman"/>
          <w:color w:val="000000"/>
          <w:spacing w:val="0"/>
          <w:sz w:val="21"/>
        </w:rPr>
      </w:r>
    </w:p>
    <w:p>
      <w:pPr>
        <w:pStyle w:val="Normal"/>
        <w:framePr w:w="8865" w:x="1860" w:y="1275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储运条件：储存于干燥清洁的仓间内。注意防潮和雨淋。应与易燃或可燃物及酸类分开存放。</w:t>
      </w:r>
      <w:r>
        <w:rPr>
          <w:rFonts w:ascii="Times New Roman"/>
          <w:color w:val="000000"/>
          <w:spacing w:val="0"/>
          <w:sz w:val="21"/>
        </w:rPr>
      </w:r>
    </w:p>
    <w:p>
      <w:pPr>
        <w:pStyle w:val="Normal"/>
        <w:framePr w:w="8865" w:x="1860" w:y="12751"/>
        <w:widowControl w:val="off"/>
        <w:autoSpaceDE w:val="off"/>
        <w:autoSpaceDN w:val="off"/>
        <w:spacing w:before="132" w:after="0" w:line="209" w:lineRule="exact"/>
        <w:ind w:left="0" w:right="0" w:firstLine="0"/>
        <w:jc w:val="left"/>
        <w:rPr>
          <w:rFonts w:ascii="Times New Roman"/>
          <w:color w:val="000000"/>
          <w:spacing w:val="0"/>
          <w:sz w:val="21"/>
        </w:rPr>
      </w:pPr>
      <w:r>
        <w:rPr>
          <w:rFonts w:ascii="SimSun" w:hAnsi="SimSun" w:cs="SimSun"/>
          <w:color w:val="000000"/>
          <w:spacing w:val="0"/>
          <w:sz w:val="21"/>
        </w:rPr>
        <w:t>分装和搬运作业要注意个人防护。搬运要轻装轻卸，防止包装及容器损坏。雨天不宜运输。</w:t>
      </w:r>
      <w:r>
        <w:rPr>
          <w:rFonts w:ascii="Times New Roman"/>
          <w:color w:val="000000"/>
          <w:spacing w:val="0"/>
          <w:sz w:val="21"/>
        </w:rPr>
      </w:r>
    </w:p>
    <w:p>
      <w:pPr>
        <w:pStyle w:val="Normal"/>
        <w:framePr w:w="2712" w:x="1418" w:y="13377"/>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7.</w:t>
      </w:r>
      <w:r>
        <w:rPr>
          <w:rFonts w:ascii="Times New Roman"/>
          <w:color w:val="000000"/>
          <w:spacing w:val="72"/>
          <w:sz w:val="24"/>
        </w:rPr>
        <w:t xml:space="preserve"> </w:t>
      </w:r>
      <w:r>
        <w:rPr>
          <w:rFonts w:ascii="SimSun" w:hAnsi="SimSun" w:cs="SimSun"/>
          <w:color w:val="000000"/>
          <w:spacing w:val="0"/>
          <w:sz w:val="24"/>
        </w:rPr>
        <w:t>天然气的理化特性表</w:t>
      </w:r>
      <w:r>
        <w:rPr>
          <w:rFonts w:ascii="Times New Roman"/>
          <w:color w:val="000000"/>
          <w:spacing w:val="0"/>
          <w:sz w:val="24"/>
        </w:rPr>
      </w:r>
    </w:p>
    <w:p>
      <w:pPr>
        <w:pStyle w:val="Normal"/>
        <w:framePr w:w="2232" w:x="1860" w:y="1388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中文名：</w:t>
      </w:r>
      <w:r>
        <w:rPr>
          <w:rFonts w:ascii="Times New Roman"/>
          <w:color w:val="000000"/>
          <w:spacing w:val="52"/>
          <w:sz w:val="21"/>
        </w:rPr>
        <w:t xml:space="preserve"> </w:t>
      </w:r>
      <w:r>
        <w:rPr>
          <w:rFonts w:ascii="SimSun" w:hAnsi="SimSun" w:cs="SimSun"/>
          <w:color w:val="000000"/>
          <w:spacing w:val="0"/>
          <w:sz w:val="21"/>
        </w:rPr>
        <w:t>甲烷、沼气</w:t>
      </w:r>
      <w:r>
        <w:rPr>
          <w:rFonts w:ascii="Times New Roman"/>
          <w:color w:val="000000"/>
          <w:spacing w:val="0"/>
          <w:sz w:val="21"/>
        </w:rPr>
      </w:r>
    </w:p>
    <w:p>
      <w:pPr>
        <w:pStyle w:val="Normal"/>
        <w:framePr w:w="4955" w:x="5078" w:y="13878"/>
        <w:widowControl w:val="off"/>
        <w:autoSpaceDE w:val="off"/>
        <w:autoSpaceDN w:val="off"/>
        <w:spacing w:before="0" w:after="0" w:line="231" w:lineRule="exact"/>
        <w:ind w:left="545" w:right="0" w:firstLine="0"/>
        <w:jc w:val="left"/>
        <w:rPr>
          <w:rFonts w:ascii="Times New Roman"/>
          <w:color w:val="000000"/>
          <w:spacing w:val="0"/>
          <w:sz w:val="21"/>
        </w:rPr>
      </w:pPr>
      <w:r>
        <w:rPr>
          <w:rFonts w:ascii="SimSun" w:hAnsi="SimSun" w:cs="SimSun"/>
          <w:color w:val="000000"/>
          <w:spacing w:val="0"/>
          <w:sz w:val="21"/>
        </w:rPr>
        <w:t>英文名：</w:t>
      </w:r>
      <w:r>
        <w:rPr>
          <w:rFonts w:ascii="ENFMEF+TimesNewRomanPSMT"/>
          <w:color w:val="000000"/>
          <w:spacing w:val="0"/>
          <w:sz w:val="21"/>
        </w:rPr>
        <w:t>methane</w:t>
      </w:r>
      <w:r>
        <w:rPr>
          <w:rFonts w:ascii="Times New Roman"/>
          <w:color w:val="000000"/>
          <w:spacing w:val="-2"/>
          <w:sz w:val="21"/>
        </w:rPr>
        <w:t xml:space="preserve"> </w:t>
      </w:r>
      <w:r>
        <w:rPr>
          <w:rFonts w:ascii="ENFMEF+TimesNewRomanPSMT"/>
          <w:color w:val="000000"/>
          <w:spacing w:val="-1"/>
          <w:sz w:val="21"/>
        </w:rPr>
        <w:t>Marsh</w:t>
      </w:r>
      <w:r>
        <w:rPr>
          <w:rFonts w:ascii="Times New Roman"/>
          <w:color w:val="000000"/>
          <w:spacing w:val="4"/>
          <w:sz w:val="21"/>
        </w:rPr>
        <w:t xml:space="preserve"> </w:t>
      </w:r>
      <w:r>
        <w:rPr>
          <w:rFonts w:ascii="ENFMEF+TimesNewRomanPSMT"/>
          <w:color w:val="000000"/>
          <w:spacing w:val="-1"/>
          <w:sz w:val="21"/>
        </w:rPr>
        <w:t>gas</w:t>
      </w:r>
      <w:r>
        <w:rPr>
          <w:rFonts w:ascii="Times New Roman"/>
          <w:color w:val="000000"/>
          <w:spacing w:val="0"/>
          <w:sz w:val="21"/>
        </w:rPr>
      </w:r>
    </w:p>
    <w:p>
      <w:pPr>
        <w:pStyle w:val="Normal"/>
        <w:framePr w:w="4955" w:x="5078" w:y="13878"/>
        <w:widowControl w:val="off"/>
        <w:autoSpaceDE w:val="off"/>
        <w:autoSpaceDN w:val="off"/>
        <w:spacing w:before="95" w:after="0" w:line="231" w:lineRule="exact"/>
        <w:ind w:left="0" w:right="0" w:firstLine="0"/>
        <w:jc w:val="left"/>
        <w:rPr>
          <w:rFonts w:ascii="Times New Roman"/>
          <w:color w:val="000000"/>
          <w:spacing w:val="0"/>
          <w:sz w:val="21"/>
        </w:rPr>
      </w:pPr>
      <w:r>
        <w:rPr>
          <w:rFonts w:ascii="SimSun" w:hAnsi="SimSun" w:cs="SimSun"/>
          <w:color w:val="000000"/>
          <w:spacing w:val="0"/>
          <w:sz w:val="21"/>
        </w:rPr>
        <w:t>分子量：</w:t>
      </w:r>
      <w:r>
        <w:rPr>
          <w:rFonts w:ascii="ENFMEF+TimesNewRomanPSMT"/>
          <w:color w:val="000000"/>
          <w:spacing w:val="0"/>
          <w:sz w:val="21"/>
        </w:rPr>
        <w:t>16.04</w:t>
      </w:r>
      <w:r>
        <w:rPr>
          <w:rFonts w:ascii="Times New Roman"/>
          <w:color w:val="000000"/>
          <w:spacing w:val="1525"/>
          <w:sz w:val="21"/>
        </w:rPr>
        <w:t xml:space="preserve"> </w:t>
      </w:r>
      <w:r>
        <w:rPr>
          <w:rFonts w:ascii="ENFMEF+TimesNewRomanPSMT"/>
          <w:color w:val="000000"/>
          <w:spacing w:val="-1"/>
          <w:sz w:val="21"/>
        </w:rPr>
        <w:t>CAS</w:t>
      </w:r>
      <w:r>
        <w:rPr>
          <w:rFonts w:ascii="Times New Roman"/>
          <w:color w:val="000000"/>
          <w:spacing w:val="2"/>
          <w:sz w:val="21"/>
        </w:rPr>
        <w:t xml:space="preserve"> </w:t>
      </w:r>
      <w:r>
        <w:rPr>
          <w:rFonts w:ascii="SimSun" w:hAnsi="SimSun" w:cs="SimSun"/>
          <w:color w:val="000000"/>
          <w:spacing w:val="0"/>
          <w:sz w:val="21"/>
        </w:rPr>
        <w:t>号：</w:t>
      </w:r>
      <w:r>
        <w:rPr>
          <w:rFonts w:ascii="ENFMEF+TimesNewRomanPSMT"/>
          <w:color w:val="000000"/>
          <w:spacing w:val="-1"/>
          <w:sz w:val="21"/>
        </w:rPr>
        <w:t>74</w:t>
      </w:r>
      <w:r>
        <w:rPr>
          <w:rFonts w:ascii="SimSun" w:hAnsi="SimSun" w:cs="SimSun"/>
          <w:color w:val="000000"/>
          <w:spacing w:val="1"/>
          <w:sz w:val="21"/>
        </w:rPr>
        <w:t>－</w:t>
      </w:r>
      <w:r>
        <w:rPr>
          <w:rFonts w:ascii="ENFMEF+TimesNewRomanPSMT"/>
          <w:color w:val="000000"/>
          <w:spacing w:val="-1"/>
          <w:sz w:val="21"/>
        </w:rPr>
        <w:t>82</w:t>
      </w:r>
      <w:r>
        <w:rPr>
          <w:rFonts w:ascii="SimSun" w:hAnsi="SimSun" w:cs="SimSun"/>
          <w:color w:val="000000"/>
          <w:spacing w:val="1"/>
          <w:sz w:val="21"/>
        </w:rPr>
        <w:t>－</w:t>
      </w:r>
      <w:r>
        <w:rPr>
          <w:rFonts w:ascii="ENFMEF+TimesNewRomanPSMT"/>
          <w:color w:val="000000"/>
          <w:spacing w:val="0"/>
          <w:sz w:val="21"/>
        </w:rPr>
        <w:t>8</w:t>
      </w:r>
      <w:r>
        <w:rPr>
          <w:rFonts w:ascii="Times New Roman"/>
          <w:color w:val="000000"/>
          <w:spacing w:val="0"/>
          <w:sz w:val="21"/>
        </w:rPr>
      </w:r>
    </w:p>
    <w:p>
      <w:pPr>
        <w:pStyle w:val="Normal"/>
        <w:framePr w:w="449" w:x="1426" w:y="140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标</w:t>
      </w:r>
      <w:r>
        <w:rPr>
          <w:rFonts w:ascii="Times New Roman"/>
          <w:color w:val="000000"/>
          <w:spacing w:val="0"/>
          <w:sz w:val="21"/>
        </w:rPr>
      </w:r>
    </w:p>
    <w:p>
      <w:pPr>
        <w:pStyle w:val="Normal"/>
        <w:framePr w:w="1439" w:x="1860" w:y="1420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分子式：</w:t>
      </w:r>
      <w:r>
        <w:rPr>
          <w:rFonts w:ascii="ENFMEF+TimesNewRomanPSMT"/>
          <w:color w:val="000000"/>
          <w:spacing w:val="-1"/>
          <w:sz w:val="21"/>
        </w:rPr>
        <w:t>CH</w:t>
      </w:r>
      <w:r>
        <w:rPr>
          <w:rFonts w:ascii="ENFMEF+TimesNewRomanPSMT"/>
          <w:color w:val="000000"/>
          <w:spacing w:val="0"/>
          <w:sz w:val="21"/>
          <w:vertAlign w:val="subscript"/>
        </w:rPr>
        <w:t>4</w:t>
      </w:r>
      <w:r>
        <w:rPr>
          <w:rFonts w:ascii="Times New Roman"/>
          <w:color w:val="000000"/>
          <w:spacing w:val="0"/>
          <w:sz w:val="21"/>
        </w:rPr>
      </w:r>
    </w:p>
    <w:p>
      <w:pPr>
        <w:pStyle w:val="Normal"/>
        <w:framePr w:w="449" w:x="1426" w:y="145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识</w:t>
      </w:r>
      <w:r>
        <w:rPr>
          <w:rFonts w:ascii="Times New Roman"/>
          <w:color w:val="000000"/>
          <w:spacing w:val="0"/>
          <w:sz w:val="21"/>
        </w:rPr>
      </w:r>
    </w:p>
    <w:p>
      <w:pPr>
        <w:pStyle w:val="Normal"/>
        <w:framePr w:w="449" w:x="1426" w:y="14511"/>
        <w:widowControl w:val="off"/>
        <w:autoSpaceDE w:val="off"/>
        <w:autoSpaceDN w:val="off"/>
        <w:spacing w:before="204" w:after="0" w:line="209" w:lineRule="exact"/>
        <w:ind w:left="0" w:right="0" w:firstLine="0"/>
        <w:jc w:val="left"/>
        <w:rPr>
          <w:rFonts w:ascii="Times New Roman"/>
          <w:color w:val="000000"/>
          <w:spacing w:val="0"/>
          <w:sz w:val="21"/>
        </w:rPr>
      </w:pPr>
      <w:r>
        <w:rPr>
          <w:rFonts w:ascii="SimSun" w:hAnsi="SimSun" w:cs="SimSun"/>
          <w:color w:val="000000"/>
          <w:spacing w:val="0"/>
          <w:sz w:val="21"/>
        </w:rPr>
        <w:t>理</w:t>
      </w:r>
      <w:r>
        <w:rPr>
          <w:rFonts w:ascii="Times New Roman"/>
          <w:color w:val="000000"/>
          <w:spacing w:val="0"/>
          <w:sz w:val="21"/>
        </w:rPr>
      </w:r>
    </w:p>
    <w:p>
      <w:pPr>
        <w:pStyle w:val="Normal"/>
        <w:framePr w:w="1604" w:x="1860" w:y="1451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危规号：</w:t>
      </w:r>
      <w:r>
        <w:rPr>
          <w:rFonts w:ascii="ENFMEF+TimesNewRomanPSMT"/>
          <w:color w:val="000000"/>
          <w:spacing w:val="0"/>
          <w:sz w:val="21"/>
        </w:rPr>
        <w:t>21007</w:t>
      </w:r>
      <w:r>
        <w:rPr>
          <w:rFonts w:ascii="Times New Roman"/>
          <w:color w:val="000000"/>
          <w:spacing w:val="0"/>
          <w:sz w:val="21"/>
        </w:rPr>
      </w:r>
    </w:p>
    <w:p>
      <w:pPr>
        <w:pStyle w:val="Normal"/>
        <w:framePr w:w="2443" w:x="1860" w:y="1486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性状：</w:t>
      </w:r>
      <w:r>
        <w:rPr>
          <w:rFonts w:ascii="Times New Roman"/>
          <w:color w:val="000000"/>
          <w:spacing w:val="52"/>
          <w:sz w:val="21"/>
        </w:rPr>
        <w:t xml:space="preserve"> </w:t>
      </w:r>
      <w:r>
        <w:rPr>
          <w:rFonts w:ascii="SimSun" w:hAnsi="SimSun" w:cs="SimSun"/>
          <w:color w:val="000000"/>
          <w:spacing w:val="0"/>
          <w:sz w:val="21"/>
        </w:rPr>
        <w:t>无色无臭气体。</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17</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9" style="position:absolute;margin-left:69.9pt;margin-top:53.3pt;z-index:-239;width:455.5pt;height:2.7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64.25pt;margin-top:68.95pt;z-index:-243;width:467.5pt;height:600.25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64.25pt;margin-top:689.8pt;z-index:-247;width:467.5pt;height:67.4pt;mso-position-horizontal:absolute;mso-position-horizontal-relative:page;mso-position-vertical:absolute;mso-position-vertical-relative:page" type="#_x0000_t75">
            <v:imagedata xmlns:r="http://schemas.openxmlformats.org/officeDocument/2006/relationships" r:id="rId6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6" w:id="br26"/>
      </w:r>
      <w:r>
        <w:bookmarkEnd w:id="br26"/>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598" w:x="1860" w:y="146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溶解性：微溶于水，溶于醇、乙醚。</w:t>
      </w:r>
      <w:r>
        <w:rPr>
          <w:rFonts w:ascii="Times New Roman"/>
          <w:color w:val="000000"/>
          <w:spacing w:val="0"/>
          <w:sz w:val="21"/>
        </w:rPr>
      </w:r>
    </w:p>
    <w:p>
      <w:pPr>
        <w:pStyle w:val="Normal"/>
        <w:framePr w:w="449" w:x="1426" w:y="153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化</w:t>
      </w:r>
      <w:r>
        <w:rPr>
          <w:rFonts w:ascii="Times New Roman"/>
          <w:color w:val="000000"/>
          <w:spacing w:val="0"/>
          <w:sz w:val="21"/>
        </w:rPr>
      </w:r>
    </w:p>
    <w:p>
      <w:pPr>
        <w:pStyle w:val="Normal"/>
        <w:framePr w:w="449" w:x="1426" w:y="1534"/>
        <w:widowControl w:val="off"/>
        <w:autoSpaceDE w:val="off"/>
        <w:autoSpaceDN w:val="off"/>
        <w:spacing w:before="170"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449" w:x="1426" w:y="1534"/>
        <w:widowControl w:val="off"/>
        <w:autoSpaceDE w:val="off"/>
        <w:autoSpaceDN w:val="off"/>
        <w:spacing w:before="170" w:after="0" w:line="209" w:lineRule="exact"/>
        <w:ind w:left="0" w:right="0" w:firstLine="0"/>
        <w:jc w:val="left"/>
        <w:rPr>
          <w:rFonts w:ascii="Times New Roman"/>
          <w:color w:val="000000"/>
          <w:spacing w:val="0"/>
          <w:sz w:val="21"/>
        </w:rPr>
      </w:pPr>
      <w:r>
        <w:rPr>
          <w:rFonts w:ascii="SimSun" w:hAnsi="SimSun" w:cs="SimSun"/>
          <w:color w:val="000000"/>
          <w:spacing w:val="0"/>
          <w:sz w:val="21"/>
        </w:rPr>
        <w:t>质</w:t>
      </w:r>
      <w:r>
        <w:rPr>
          <w:rFonts w:ascii="Times New Roman"/>
          <w:color w:val="000000"/>
          <w:spacing w:val="0"/>
          <w:sz w:val="21"/>
        </w:rPr>
      </w:r>
    </w:p>
    <w:p>
      <w:pPr>
        <w:pStyle w:val="Normal"/>
        <w:framePr w:w="2183" w:x="1860" w:y="177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熔点（℃）：－</w:t>
      </w:r>
      <w:r>
        <w:rPr>
          <w:rFonts w:ascii="ENFMEF+TimesNewRomanPSMT"/>
          <w:color w:val="000000"/>
          <w:spacing w:val="1"/>
          <w:sz w:val="21"/>
        </w:rPr>
        <w:t>182.5</w:t>
      </w:r>
      <w:r>
        <w:rPr>
          <w:rFonts w:ascii="Times New Roman"/>
          <w:color w:val="000000"/>
          <w:spacing w:val="0"/>
          <w:sz w:val="21"/>
        </w:rPr>
      </w:r>
    </w:p>
    <w:p>
      <w:pPr>
        <w:pStyle w:val="Normal"/>
        <w:framePr w:w="2183" w:x="4447" w:y="177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沸点（℃）：－</w:t>
      </w:r>
      <w:r>
        <w:rPr>
          <w:rFonts w:ascii="ENFMEF+TimesNewRomanPSMT"/>
          <w:color w:val="000000"/>
          <w:spacing w:val="0"/>
          <w:sz w:val="21"/>
        </w:rPr>
        <w:t>161.5</w:t>
      </w:r>
      <w:r>
        <w:rPr>
          <w:rFonts w:ascii="Times New Roman"/>
          <w:color w:val="000000"/>
          <w:spacing w:val="0"/>
          <w:sz w:val="21"/>
        </w:rPr>
      </w:r>
    </w:p>
    <w:p>
      <w:pPr>
        <w:pStyle w:val="Normal"/>
        <w:framePr w:w="3756" w:x="6881" w:y="177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相对密度（水＝</w:t>
      </w:r>
      <w:r>
        <w:rPr>
          <w:rFonts w:ascii="ENFMEF+TimesNewRomanPSMT"/>
          <w:color w:val="000000"/>
          <w:spacing w:val="1"/>
          <w:sz w:val="21"/>
        </w:rPr>
        <w:t>1</w:t>
      </w:r>
      <w:r>
        <w:rPr>
          <w:rFonts w:ascii="SimSun" w:hAnsi="SimSun" w:cs="SimSun"/>
          <w:color w:val="000000"/>
          <w:spacing w:val="0"/>
          <w:sz w:val="21"/>
        </w:rPr>
        <w:t>）：</w:t>
      </w:r>
      <w:r>
        <w:rPr>
          <w:rFonts w:ascii="ENFMEF+TimesNewRomanPSMT"/>
          <w:color w:val="000000"/>
          <w:spacing w:val="0"/>
          <w:sz w:val="21"/>
        </w:rPr>
        <w:t>0.42</w:t>
      </w:r>
      <w:r>
        <w:rPr>
          <w:rFonts w:ascii="SimSun" w:hAnsi="SimSun" w:cs="SimSun"/>
          <w:color w:val="000000"/>
          <w:spacing w:val="0"/>
          <w:sz w:val="21"/>
        </w:rPr>
        <w:t>（－</w:t>
      </w:r>
      <w:r>
        <w:rPr>
          <w:rFonts w:ascii="ENFMEF+TimesNewRomanPSMT"/>
          <w:color w:val="000000"/>
          <w:spacing w:val="0"/>
          <w:sz w:val="21"/>
        </w:rPr>
        <w:t>164</w:t>
      </w:r>
      <w:r>
        <w:rPr>
          <w:rFonts w:ascii="SimSun" w:hAnsi="SimSun" w:cs="SimSun"/>
          <w:color w:val="000000"/>
          <w:spacing w:val="1"/>
          <w:sz w:val="21"/>
        </w:rPr>
        <w:t>℃）</w:t>
      </w:r>
      <w:r>
        <w:rPr>
          <w:rFonts w:ascii="Times New Roman"/>
          <w:color w:val="000000"/>
          <w:spacing w:val="0"/>
          <w:sz w:val="21"/>
        </w:rPr>
      </w:r>
    </w:p>
    <w:p>
      <w:pPr>
        <w:pStyle w:val="Normal"/>
        <w:framePr w:w="2497" w:x="1860" w:y="208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临界温度（℃）：－</w:t>
      </w:r>
      <w:r>
        <w:rPr>
          <w:rFonts w:ascii="ENFMEF+TimesNewRomanPSMT"/>
          <w:color w:val="000000"/>
          <w:spacing w:val="0"/>
          <w:sz w:val="21"/>
        </w:rPr>
        <w:t>82.6</w:t>
      </w:r>
      <w:r>
        <w:rPr>
          <w:rFonts w:ascii="Times New Roman"/>
          <w:color w:val="000000"/>
          <w:spacing w:val="0"/>
          <w:sz w:val="21"/>
        </w:rPr>
      </w:r>
    </w:p>
    <w:p>
      <w:pPr>
        <w:pStyle w:val="Normal"/>
        <w:framePr w:w="5245" w:x="4447" w:y="208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1"/>
          <w:sz w:val="21"/>
        </w:rPr>
        <w:t>临界压力（</w:t>
      </w:r>
      <w:r>
        <w:rPr>
          <w:rFonts w:ascii="ENFMEF+TimesNewRomanPSMT"/>
          <w:color w:val="000000"/>
          <w:spacing w:val="0"/>
          <w:sz w:val="21"/>
        </w:rPr>
        <w:t>MPa</w:t>
      </w:r>
      <w:r>
        <w:rPr>
          <w:rFonts w:ascii="SimSun" w:hAnsi="SimSun" w:cs="SimSun"/>
          <w:color w:val="000000"/>
          <w:spacing w:val="-6"/>
          <w:sz w:val="21"/>
        </w:rPr>
        <w:t>）：</w:t>
      </w:r>
      <w:r>
        <w:rPr>
          <w:rFonts w:ascii="ENFMEF+TimesNewRomanPSMT"/>
          <w:color w:val="000000"/>
          <w:spacing w:val="0"/>
          <w:sz w:val="21"/>
        </w:rPr>
        <w:t>4.59</w:t>
      </w:r>
      <w:r>
        <w:rPr>
          <w:rFonts w:ascii="Times New Roman"/>
          <w:color w:val="000000"/>
          <w:spacing w:val="164"/>
          <w:sz w:val="21"/>
        </w:rPr>
        <w:t xml:space="preserve"> </w:t>
      </w:r>
      <w:r>
        <w:rPr>
          <w:rFonts w:ascii="SimSun" w:hAnsi="SimSun" w:cs="SimSun"/>
          <w:color w:val="000000"/>
          <w:spacing w:val="0"/>
          <w:sz w:val="21"/>
        </w:rPr>
        <w:t>相对密度（空气＝</w:t>
      </w:r>
      <w:r>
        <w:rPr>
          <w:rFonts w:ascii="ENFMEF+TimesNewRomanPSMT"/>
          <w:color w:val="000000"/>
          <w:spacing w:val="-2"/>
          <w:sz w:val="21"/>
        </w:rPr>
        <w:t>1</w:t>
      </w:r>
      <w:r>
        <w:rPr>
          <w:rFonts w:ascii="SimSun" w:hAnsi="SimSun" w:cs="SimSun"/>
          <w:color w:val="000000"/>
          <w:spacing w:val="0"/>
          <w:sz w:val="21"/>
        </w:rPr>
        <w:t>）：</w:t>
      </w:r>
      <w:r>
        <w:rPr>
          <w:rFonts w:ascii="ENFMEF+TimesNewRomanPSMT"/>
          <w:color w:val="000000"/>
          <w:spacing w:val="0"/>
          <w:sz w:val="21"/>
        </w:rPr>
        <w:t>0.55</w:t>
      </w:r>
      <w:r>
        <w:rPr>
          <w:rFonts w:ascii="Times New Roman"/>
          <w:color w:val="000000"/>
          <w:spacing w:val="0"/>
          <w:sz w:val="21"/>
        </w:rPr>
      </w:r>
    </w:p>
    <w:p>
      <w:pPr>
        <w:pStyle w:val="Normal"/>
        <w:framePr w:w="8969" w:x="1860" w:y="239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燃烧热（</w:t>
      </w:r>
      <w:r>
        <w:rPr>
          <w:rFonts w:ascii="ENFMEF+TimesNewRomanPSMT"/>
          <w:color w:val="000000"/>
          <w:spacing w:val="0"/>
          <w:sz w:val="21"/>
        </w:rPr>
        <w:t>KJ/mol</w:t>
      </w:r>
      <w:r>
        <w:rPr>
          <w:rFonts w:ascii="SimSun" w:hAnsi="SimSun" w:cs="SimSun"/>
          <w:color w:val="000000"/>
          <w:spacing w:val="0"/>
          <w:sz w:val="21"/>
        </w:rPr>
        <w:t>）：</w:t>
      </w:r>
      <w:r>
        <w:rPr>
          <w:rFonts w:ascii="ENFMEF+TimesNewRomanPSMT"/>
          <w:color w:val="000000"/>
          <w:spacing w:val="1"/>
          <w:sz w:val="21"/>
        </w:rPr>
        <w:t>889.5</w:t>
      </w:r>
      <w:r>
        <w:rPr>
          <w:rFonts w:ascii="Times New Roman"/>
          <w:color w:val="000000"/>
          <w:spacing w:val="183"/>
          <w:sz w:val="21"/>
        </w:rPr>
        <w:t xml:space="preserve"> </w:t>
      </w:r>
      <w:r>
        <w:rPr>
          <w:rFonts w:ascii="SimSun" w:hAnsi="SimSun" w:cs="SimSun"/>
          <w:color w:val="000000"/>
          <w:spacing w:val="-4"/>
          <w:sz w:val="21"/>
        </w:rPr>
        <w:t>最小点火能（</w:t>
      </w:r>
      <w:r>
        <w:rPr>
          <w:rFonts w:ascii="ENFMEF+TimesNewRomanPSMT"/>
          <w:color w:val="000000"/>
          <w:spacing w:val="1"/>
          <w:sz w:val="21"/>
        </w:rPr>
        <w:t>mJ</w:t>
      </w:r>
      <w:r>
        <w:rPr>
          <w:rFonts w:ascii="SimSun" w:hAnsi="SimSun" w:cs="SimSun"/>
          <w:color w:val="000000"/>
          <w:spacing w:val="-26"/>
          <w:sz w:val="21"/>
        </w:rPr>
        <w:t>）：</w:t>
      </w:r>
      <w:r>
        <w:rPr>
          <w:rFonts w:ascii="ENFMEF+TimesNewRomanPSMT"/>
          <w:color w:val="000000"/>
          <w:spacing w:val="0"/>
          <w:sz w:val="21"/>
        </w:rPr>
        <w:t>0.28</w:t>
      </w:r>
      <w:r>
        <w:rPr>
          <w:rFonts w:ascii="Times New Roman"/>
          <w:color w:val="000000"/>
          <w:spacing w:val="164"/>
          <w:sz w:val="21"/>
        </w:rPr>
        <w:t xml:space="preserve"> </w:t>
      </w:r>
      <w:r>
        <w:rPr>
          <w:rFonts w:ascii="SimSun" w:hAnsi="SimSun" w:cs="SimSun"/>
          <w:color w:val="000000"/>
          <w:spacing w:val="-5"/>
          <w:sz w:val="21"/>
        </w:rPr>
        <w:t>饱和蒸汽压（</w:t>
      </w:r>
      <w:r>
        <w:rPr>
          <w:rFonts w:ascii="ENFMEF+TimesNewRomanPSMT"/>
          <w:color w:val="000000"/>
          <w:spacing w:val="-1"/>
          <w:sz w:val="21"/>
        </w:rPr>
        <w:t>KPa</w:t>
      </w:r>
      <w:r>
        <w:rPr>
          <w:rFonts w:ascii="SimSun" w:hAnsi="SimSun" w:cs="SimSun"/>
          <w:color w:val="000000"/>
          <w:spacing w:val="-29"/>
          <w:sz w:val="21"/>
        </w:rPr>
        <w:t>）：</w:t>
      </w:r>
      <w:r>
        <w:rPr>
          <w:rFonts w:ascii="ENFMEF+TimesNewRomanPSMT"/>
          <w:color w:val="000000"/>
          <w:spacing w:val="0"/>
          <w:sz w:val="21"/>
        </w:rPr>
        <w:t>53.32</w:t>
      </w:r>
      <w:r>
        <w:rPr>
          <w:rFonts w:ascii="SimSun" w:hAnsi="SimSun" w:cs="SimSun"/>
          <w:color w:val="000000"/>
          <w:spacing w:val="-1"/>
          <w:sz w:val="21"/>
        </w:rPr>
        <w:t>（－</w:t>
      </w:r>
      <w:r>
        <w:rPr>
          <w:rFonts w:ascii="ENFMEF+TimesNewRomanPSMT"/>
          <w:color w:val="000000"/>
          <w:spacing w:val="0"/>
          <w:sz w:val="21"/>
        </w:rPr>
        <w:t>168.8</w:t>
      </w:r>
      <w:r>
        <w:rPr>
          <w:rFonts w:ascii="SimSun" w:hAnsi="SimSun" w:cs="SimSun"/>
          <w:color w:val="000000"/>
          <w:spacing w:val="-1"/>
          <w:sz w:val="21"/>
        </w:rPr>
        <w:t>℃）</w:t>
      </w:r>
      <w:r>
        <w:rPr>
          <w:rFonts w:ascii="Times New Roman"/>
          <w:color w:val="000000"/>
          <w:spacing w:val="0"/>
          <w:sz w:val="21"/>
        </w:rPr>
      </w:r>
    </w:p>
    <w:p>
      <w:pPr>
        <w:pStyle w:val="Normal"/>
        <w:framePr w:w="1498" w:x="1860" w:y="271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燃烧性：易燃</w:t>
      </w:r>
      <w:r>
        <w:rPr>
          <w:rFonts w:ascii="Times New Roman"/>
          <w:color w:val="000000"/>
          <w:spacing w:val="0"/>
          <w:sz w:val="21"/>
        </w:rPr>
      </w:r>
    </w:p>
    <w:p>
      <w:pPr>
        <w:pStyle w:val="Normal"/>
        <w:framePr w:w="3598" w:x="5078" w:y="271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燃烧分解产物：一氧化碳、二氧化碳</w:t>
      </w:r>
      <w:r>
        <w:rPr>
          <w:rFonts w:ascii="Times New Roman"/>
          <w:color w:val="000000"/>
          <w:spacing w:val="0"/>
          <w:sz w:val="21"/>
        </w:rPr>
      </w:r>
    </w:p>
    <w:p>
      <w:pPr>
        <w:pStyle w:val="Normal"/>
        <w:framePr w:w="3598" w:x="5078" w:y="2710"/>
        <w:widowControl w:val="off"/>
        <w:autoSpaceDE w:val="off"/>
        <w:autoSpaceDN w:val="off"/>
        <w:spacing w:before="101" w:after="0" w:line="209" w:lineRule="exact"/>
        <w:ind w:left="0" w:right="0" w:firstLine="0"/>
        <w:jc w:val="left"/>
        <w:rPr>
          <w:rFonts w:ascii="Times New Roman"/>
          <w:color w:val="000000"/>
          <w:spacing w:val="0"/>
          <w:sz w:val="21"/>
        </w:rPr>
      </w:pPr>
      <w:r>
        <w:rPr>
          <w:rFonts w:ascii="SimSun" w:hAnsi="SimSun" w:cs="SimSun"/>
          <w:color w:val="000000"/>
          <w:spacing w:val="0"/>
          <w:sz w:val="21"/>
        </w:rPr>
        <w:t>聚合危害：不聚合</w:t>
      </w:r>
      <w:r>
        <w:rPr>
          <w:rFonts w:ascii="Times New Roman"/>
          <w:color w:val="000000"/>
          <w:spacing w:val="0"/>
          <w:sz w:val="21"/>
        </w:rPr>
      </w:r>
    </w:p>
    <w:p>
      <w:pPr>
        <w:pStyle w:val="Normal"/>
        <w:framePr w:w="2236" w:x="1860" w:y="3013"/>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闪点（℃）：－</w:t>
      </w:r>
      <w:r>
        <w:rPr>
          <w:rFonts w:ascii="ENFMEF+TimesNewRomanPSMT"/>
          <w:color w:val="000000"/>
          <w:spacing w:val="1"/>
          <w:sz w:val="21"/>
        </w:rPr>
        <w:t>188</w:t>
      </w:r>
      <w:r>
        <w:rPr>
          <w:rFonts w:ascii="Times New Roman"/>
          <w:color w:val="000000"/>
          <w:spacing w:val="0"/>
          <w:sz w:val="21"/>
        </w:rPr>
      </w:r>
    </w:p>
    <w:p>
      <w:pPr>
        <w:pStyle w:val="Normal"/>
        <w:framePr w:w="2236" w:x="1860" w:y="3013"/>
        <w:widowControl w:val="off"/>
        <w:autoSpaceDE w:val="off"/>
        <w:autoSpaceDN w:val="off"/>
        <w:spacing w:before="78" w:after="0" w:line="231" w:lineRule="exact"/>
        <w:ind w:left="0" w:right="0" w:firstLine="0"/>
        <w:jc w:val="left"/>
        <w:rPr>
          <w:rFonts w:ascii="Times New Roman"/>
          <w:color w:val="000000"/>
          <w:spacing w:val="0"/>
          <w:sz w:val="21"/>
        </w:rPr>
      </w:pPr>
      <w:r>
        <w:rPr>
          <w:rFonts w:ascii="SimSun" w:hAnsi="SimSun" w:cs="SimSun"/>
          <w:color w:val="000000"/>
          <w:spacing w:val="0"/>
          <w:sz w:val="21"/>
        </w:rPr>
        <w:t>爆炸下限（％）：</w:t>
      </w:r>
      <w:r>
        <w:rPr>
          <w:rFonts w:ascii="ENFMEF+TimesNewRomanPSMT"/>
          <w:color w:val="000000"/>
          <w:spacing w:val="0"/>
          <w:sz w:val="21"/>
        </w:rPr>
        <w:t>5.3</w:t>
      </w:r>
      <w:r>
        <w:rPr>
          <w:rFonts w:ascii="Times New Roman"/>
          <w:color w:val="000000"/>
          <w:spacing w:val="0"/>
          <w:sz w:val="21"/>
        </w:rPr>
      </w:r>
    </w:p>
    <w:p>
      <w:pPr>
        <w:pStyle w:val="Normal"/>
        <w:framePr w:w="2236" w:x="1860" w:y="3013"/>
        <w:widowControl w:val="off"/>
        <w:autoSpaceDE w:val="off"/>
        <w:autoSpaceDN w:val="off"/>
        <w:spacing w:before="78" w:after="0" w:line="231" w:lineRule="exact"/>
        <w:ind w:left="0" w:right="0" w:firstLine="0"/>
        <w:jc w:val="left"/>
        <w:rPr>
          <w:rFonts w:ascii="Times New Roman"/>
          <w:color w:val="000000"/>
          <w:spacing w:val="0"/>
          <w:sz w:val="21"/>
        </w:rPr>
      </w:pPr>
      <w:r>
        <w:rPr>
          <w:rFonts w:ascii="SimSun" w:hAnsi="SimSun" w:cs="SimSun"/>
          <w:color w:val="000000"/>
          <w:spacing w:val="0"/>
          <w:sz w:val="21"/>
        </w:rPr>
        <w:t>爆炸上限（％）：</w:t>
      </w:r>
      <w:r>
        <w:rPr>
          <w:rFonts w:ascii="ENFMEF+TimesNewRomanPSMT"/>
          <w:color w:val="000000"/>
          <w:spacing w:val="1"/>
          <w:sz w:val="21"/>
        </w:rPr>
        <w:t>15</w:t>
      </w:r>
      <w:r>
        <w:rPr>
          <w:rFonts w:ascii="Times New Roman"/>
          <w:color w:val="000000"/>
          <w:spacing w:val="0"/>
          <w:sz w:val="21"/>
        </w:rPr>
      </w:r>
    </w:p>
    <w:p>
      <w:pPr>
        <w:pStyle w:val="Normal"/>
        <w:framePr w:w="2236" w:x="1860" w:y="3013"/>
        <w:widowControl w:val="off"/>
        <w:autoSpaceDE w:val="off"/>
        <w:autoSpaceDN w:val="off"/>
        <w:spacing w:before="78" w:after="0" w:line="231" w:lineRule="exact"/>
        <w:ind w:left="0" w:right="0" w:firstLine="0"/>
        <w:jc w:val="left"/>
        <w:rPr>
          <w:rFonts w:ascii="Times New Roman"/>
          <w:color w:val="000000"/>
          <w:spacing w:val="0"/>
          <w:sz w:val="21"/>
        </w:rPr>
      </w:pPr>
      <w:r>
        <w:rPr>
          <w:rFonts w:ascii="SimSun" w:hAnsi="SimSun" w:cs="SimSun"/>
          <w:color w:val="000000"/>
          <w:spacing w:val="0"/>
          <w:sz w:val="21"/>
        </w:rPr>
        <w:t>引燃温度（℃）：</w:t>
      </w:r>
      <w:r>
        <w:rPr>
          <w:rFonts w:ascii="ENFMEF+TimesNewRomanPSMT"/>
          <w:color w:val="000000"/>
          <w:spacing w:val="1"/>
          <w:sz w:val="21"/>
        </w:rPr>
        <w:t>538</w:t>
      </w:r>
      <w:r>
        <w:rPr>
          <w:rFonts w:ascii="Times New Roman"/>
          <w:color w:val="000000"/>
          <w:spacing w:val="0"/>
          <w:sz w:val="21"/>
        </w:rPr>
      </w:r>
    </w:p>
    <w:p>
      <w:pPr>
        <w:pStyle w:val="Normal"/>
        <w:framePr w:w="449" w:x="1426" w:y="30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燃</w:t>
      </w:r>
      <w:r>
        <w:rPr>
          <w:rFonts w:ascii="Times New Roman"/>
          <w:color w:val="000000"/>
          <w:spacing w:val="0"/>
          <w:sz w:val="21"/>
        </w:rPr>
      </w:r>
    </w:p>
    <w:p>
      <w:pPr>
        <w:pStyle w:val="Normal"/>
        <w:framePr w:w="449" w:x="1426" w:y="3094"/>
        <w:widowControl w:val="off"/>
        <w:autoSpaceDE w:val="off"/>
        <w:autoSpaceDN w:val="off"/>
        <w:spacing w:before="69" w:after="0" w:line="209" w:lineRule="exact"/>
        <w:ind w:left="0" w:right="0" w:firstLine="0"/>
        <w:jc w:val="left"/>
        <w:rPr>
          <w:rFonts w:ascii="Times New Roman"/>
          <w:color w:val="000000"/>
          <w:spacing w:val="0"/>
          <w:sz w:val="21"/>
        </w:rPr>
      </w:pPr>
      <w:r>
        <w:rPr>
          <w:rFonts w:ascii="SimSun" w:hAnsi="SimSun" w:cs="SimSun"/>
          <w:color w:val="000000"/>
          <w:spacing w:val="0"/>
          <w:sz w:val="21"/>
        </w:rPr>
        <w:t>烧</w:t>
      </w:r>
      <w:r>
        <w:rPr>
          <w:rFonts w:ascii="Times New Roman"/>
          <w:color w:val="000000"/>
          <w:spacing w:val="0"/>
          <w:sz w:val="21"/>
        </w:rPr>
      </w:r>
    </w:p>
    <w:p>
      <w:pPr>
        <w:pStyle w:val="Normal"/>
        <w:framePr w:w="449" w:x="1426" w:y="3094"/>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爆</w:t>
      </w:r>
      <w:r>
        <w:rPr>
          <w:rFonts w:ascii="Times New Roman"/>
          <w:color w:val="000000"/>
          <w:spacing w:val="0"/>
          <w:sz w:val="21"/>
        </w:rPr>
      </w:r>
    </w:p>
    <w:p>
      <w:pPr>
        <w:pStyle w:val="Normal"/>
        <w:framePr w:w="449" w:x="1426" w:y="3094"/>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炸</w:t>
      </w:r>
      <w:r>
        <w:rPr>
          <w:rFonts w:ascii="Times New Roman"/>
          <w:color w:val="000000"/>
          <w:spacing w:val="0"/>
          <w:sz w:val="21"/>
        </w:rPr>
      </w:r>
    </w:p>
    <w:p>
      <w:pPr>
        <w:pStyle w:val="Normal"/>
        <w:framePr w:w="449" w:x="1426" w:y="3094"/>
        <w:widowControl w:val="off"/>
        <w:autoSpaceDE w:val="off"/>
        <w:autoSpaceDN w:val="off"/>
        <w:spacing w:before="69" w:after="0" w:line="209" w:lineRule="exact"/>
        <w:ind w:left="0" w:right="0" w:firstLine="0"/>
        <w:jc w:val="left"/>
        <w:rPr>
          <w:rFonts w:ascii="Times New Roman"/>
          <w:color w:val="000000"/>
          <w:spacing w:val="0"/>
          <w:sz w:val="21"/>
        </w:rPr>
      </w:pPr>
      <w:r>
        <w:rPr>
          <w:rFonts w:ascii="SimSun" w:hAnsi="SimSun" w:cs="SimSun"/>
          <w:color w:val="000000"/>
          <w:spacing w:val="0"/>
          <w:sz w:val="21"/>
        </w:rPr>
        <w:t>危</w:t>
      </w:r>
      <w:r>
        <w:rPr>
          <w:rFonts w:ascii="Times New Roman"/>
          <w:color w:val="000000"/>
          <w:spacing w:val="0"/>
          <w:sz w:val="21"/>
        </w:rPr>
      </w:r>
    </w:p>
    <w:p>
      <w:pPr>
        <w:pStyle w:val="Normal"/>
        <w:framePr w:w="449" w:x="1426" w:y="3094"/>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险</w:t>
      </w:r>
      <w:r>
        <w:rPr>
          <w:rFonts w:ascii="Times New Roman"/>
          <w:color w:val="000000"/>
          <w:spacing w:val="0"/>
          <w:sz w:val="21"/>
        </w:rPr>
      </w:r>
    </w:p>
    <w:p>
      <w:pPr>
        <w:pStyle w:val="Normal"/>
        <w:framePr w:w="449" w:x="1426" w:y="3094"/>
        <w:widowControl w:val="off"/>
        <w:autoSpaceDE w:val="off"/>
        <w:autoSpaceDN w:val="off"/>
        <w:spacing w:before="72"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1498" w:x="5078" w:y="332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稳定性：稳定</w:t>
      </w:r>
      <w:r>
        <w:rPr>
          <w:rFonts w:ascii="Times New Roman"/>
          <w:color w:val="000000"/>
          <w:spacing w:val="0"/>
          <w:sz w:val="21"/>
        </w:rPr>
      </w:r>
    </w:p>
    <w:p>
      <w:pPr>
        <w:pStyle w:val="Normal"/>
        <w:framePr w:w="2999" w:x="5078" w:y="363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最大爆炸压力（</w:t>
      </w:r>
      <w:r>
        <w:rPr>
          <w:rFonts w:ascii="ENFMEF+TimesNewRomanPSMT"/>
          <w:color w:val="000000"/>
          <w:spacing w:val="0"/>
          <w:sz w:val="21"/>
        </w:rPr>
        <w:t>MPa</w:t>
      </w:r>
      <w:r>
        <w:rPr>
          <w:rFonts w:ascii="SimSun" w:hAnsi="SimSun" w:cs="SimSun"/>
          <w:color w:val="000000"/>
          <w:spacing w:val="0"/>
          <w:sz w:val="21"/>
        </w:rPr>
        <w:t>）：</w:t>
      </w:r>
      <w:r>
        <w:rPr>
          <w:rFonts w:ascii="ENFMEF+TimesNewRomanPSMT"/>
          <w:color w:val="000000"/>
          <w:spacing w:val="1"/>
          <w:sz w:val="21"/>
        </w:rPr>
        <w:t>0.717</w:t>
      </w:r>
      <w:r>
        <w:rPr>
          <w:rFonts w:ascii="Times New Roman"/>
          <w:color w:val="000000"/>
          <w:spacing w:val="0"/>
          <w:sz w:val="21"/>
        </w:rPr>
      </w:r>
    </w:p>
    <w:p>
      <w:pPr>
        <w:pStyle w:val="Normal"/>
        <w:framePr w:w="2999" w:x="5078" w:y="3632"/>
        <w:widowControl w:val="off"/>
        <w:autoSpaceDE w:val="off"/>
        <w:autoSpaceDN w:val="off"/>
        <w:spacing w:before="85" w:after="0" w:line="209" w:lineRule="exact"/>
        <w:ind w:left="0" w:right="0" w:firstLine="0"/>
        <w:jc w:val="left"/>
        <w:rPr>
          <w:rFonts w:ascii="Times New Roman"/>
          <w:color w:val="000000"/>
          <w:spacing w:val="0"/>
          <w:sz w:val="21"/>
        </w:rPr>
      </w:pPr>
      <w:r>
        <w:rPr>
          <w:rFonts w:ascii="SimSun" w:hAnsi="SimSun" w:cs="SimSun"/>
          <w:color w:val="000000"/>
          <w:spacing w:val="0"/>
          <w:sz w:val="21"/>
        </w:rPr>
        <w:t>禁忌物：强氧化剂、氟、氯</w:t>
      </w:r>
      <w:r>
        <w:rPr>
          <w:rFonts w:ascii="Times New Roman"/>
          <w:color w:val="000000"/>
          <w:spacing w:val="0"/>
          <w:sz w:val="21"/>
        </w:rPr>
      </w:r>
    </w:p>
    <w:p>
      <w:pPr>
        <w:pStyle w:val="Normal"/>
        <w:framePr w:w="8866" w:x="1860" w:y="426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危险特性：</w:t>
      </w:r>
      <w:r>
        <w:rPr>
          <w:rFonts w:ascii="Times New Roman"/>
          <w:color w:val="000000"/>
          <w:spacing w:val="30"/>
          <w:sz w:val="21"/>
        </w:rPr>
        <w:t xml:space="preserve"> </w:t>
      </w:r>
      <w:r>
        <w:rPr>
          <w:rFonts w:ascii="SimSun" w:hAnsi="SimSun" w:cs="SimSun"/>
          <w:color w:val="000000"/>
          <w:spacing w:val="-2"/>
          <w:sz w:val="21"/>
        </w:rPr>
        <w:t>易燃，与空气混合能形成爆炸性混合物，遇热源和明火有燃烧爆炸的危险。与五氧</w:t>
      </w:r>
      <w:r>
        <w:rPr>
          <w:rFonts w:ascii="Times New Roman"/>
          <w:color w:val="000000"/>
          <w:spacing w:val="0"/>
          <w:sz w:val="21"/>
        </w:rPr>
      </w:r>
    </w:p>
    <w:p>
      <w:pPr>
        <w:pStyle w:val="Normal"/>
        <w:framePr w:w="8866" w:x="1860" w:y="4260"/>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化溴、氯气、次氯酸、三氟化氮、液氧、二氟化氧及其它强氧化剂接触剧烈反应。</w:t>
      </w:r>
      <w:r>
        <w:rPr>
          <w:rFonts w:ascii="Times New Roman"/>
          <w:color w:val="000000"/>
          <w:spacing w:val="0"/>
          <w:sz w:val="21"/>
        </w:rPr>
      </w:r>
    </w:p>
    <w:p>
      <w:pPr>
        <w:pStyle w:val="Normal"/>
        <w:framePr w:w="8866" w:x="1860" w:y="4260"/>
        <w:widowControl w:val="off"/>
        <w:autoSpaceDE w:val="off"/>
        <w:autoSpaceDN w:val="off"/>
        <w:spacing w:before="101" w:after="0" w:line="209" w:lineRule="exact"/>
        <w:ind w:left="0" w:right="0" w:firstLine="0"/>
        <w:jc w:val="left"/>
        <w:rPr>
          <w:rFonts w:ascii="Times New Roman"/>
          <w:color w:val="000000"/>
          <w:spacing w:val="0"/>
          <w:sz w:val="21"/>
        </w:rPr>
      </w:pPr>
      <w:r>
        <w:rPr>
          <w:rFonts w:ascii="SimSun" w:hAnsi="SimSun" w:cs="SimSun"/>
          <w:color w:val="000000"/>
          <w:spacing w:val="0"/>
          <w:sz w:val="21"/>
        </w:rPr>
        <w:t>消防措施：切断气源。若不能立即切断气源，则不允许熄灭正在燃烧的气体。喷水冷却容器，</w:t>
      </w:r>
      <w:r>
        <w:rPr>
          <w:rFonts w:ascii="Times New Roman"/>
          <w:color w:val="000000"/>
          <w:spacing w:val="0"/>
          <w:sz w:val="21"/>
        </w:rPr>
      </w:r>
    </w:p>
    <w:p>
      <w:pPr>
        <w:pStyle w:val="Normal"/>
        <w:framePr w:w="8866" w:x="1860" w:y="4260"/>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可能的话将容器从火场移至空旷处。灭火剂：雾状水、泡沫、二氧化碳、干粉。</w:t>
      </w:r>
      <w:r>
        <w:rPr>
          <w:rFonts w:ascii="Times New Roman"/>
          <w:color w:val="000000"/>
          <w:spacing w:val="0"/>
          <w:sz w:val="21"/>
        </w:rPr>
      </w:r>
    </w:p>
    <w:p>
      <w:pPr>
        <w:pStyle w:val="Normal"/>
        <w:framePr w:w="449" w:x="1426" w:y="547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毒</w:t>
      </w:r>
      <w:r>
        <w:rPr>
          <w:rFonts w:ascii="Times New Roman"/>
          <w:color w:val="000000"/>
          <w:spacing w:val="0"/>
          <w:sz w:val="21"/>
        </w:rPr>
      </w:r>
    </w:p>
    <w:p>
      <w:pPr>
        <w:pStyle w:val="Normal"/>
        <w:framePr w:w="449" w:x="1426" w:y="547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性</w:t>
      </w:r>
      <w:r>
        <w:rPr>
          <w:rFonts w:ascii="Times New Roman"/>
          <w:color w:val="000000"/>
          <w:spacing w:val="0"/>
          <w:sz w:val="21"/>
        </w:rPr>
      </w:r>
    </w:p>
    <w:p>
      <w:pPr>
        <w:pStyle w:val="Normal"/>
        <w:framePr w:w="4476" w:x="1860" w:y="5467"/>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接触限值：</w:t>
      </w:r>
      <w:r>
        <w:rPr>
          <w:rFonts w:ascii="Times New Roman"/>
          <w:color w:val="000000"/>
          <w:spacing w:val="52"/>
          <w:sz w:val="21"/>
        </w:rPr>
        <w:t xml:space="preserve"> </w:t>
      </w:r>
      <w:r>
        <w:rPr>
          <w:rFonts w:ascii="SimSun" w:hAnsi="SimSun" w:cs="SimSun"/>
          <w:color w:val="000000"/>
          <w:spacing w:val="-1"/>
          <w:sz w:val="21"/>
        </w:rPr>
        <w:t>中国</w:t>
      </w:r>
      <w:r>
        <w:rPr>
          <w:rFonts w:ascii="Times New Roman"/>
          <w:color w:val="000000"/>
          <w:spacing w:val="0"/>
          <w:sz w:val="21"/>
        </w:rPr>
        <w:t xml:space="preserve"> </w:t>
      </w:r>
      <w:r>
        <w:rPr>
          <w:rFonts w:ascii="ENFMEF+TimesNewRomanPSMT"/>
          <w:color w:val="000000"/>
          <w:spacing w:val="1"/>
          <w:sz w:val="21"/>
        </w:rPr>
        <w:t>MAC</w:t>
      </w:r>
      <w:r>
        <w:rPr>
          <w:rFonts w:ascii="SimSun" w:hAnsi="SimSun" w:cs="SimSun"/>
          <w:color w:val="000000"/>
          <w:spacing w:val="-1"/>
          <w:sz w:val="21"/>
        </w:rPr>
        <w:t>（</w:t>
      </w:r>
      <w:r>
        <w:rPr>
          <w:rFonts w:ascii="ENFMEF+TimesNewRomanPSMT"/>
          <w:color w:val="000000"/>
          <w:spacing w:val="0"/>
          <w:sz w:val="21"/>
        </w:rPr>
        <w:t>mg/m</w:t>
      </w:r>
      <w:r>
        <w:rPr>
          <w:rFonts w:ascii="ENFMEF+TimesNewRomanPSMT"/>
          <w:color w:val="000000"/>
          <w:spacing w:val="0"/>
          <w:sz w:val="21"/>
          <w:vertAlign w:val="superscript"/>
        </w:rPr>
        <w:t>3</w:t>
      </w:r>
      <w:r>
        <w:rPr>
          <w:rFonts w:ascii="SimSun" w:hAnsi="SimSun" w:cs="SimSun"/>
          <w:color w:val="000000"/>
          <w:spacing w:val="0"/>
          <w:sz w:val="21"/>
        </w:rPr>
        <w:t>）</w:t>
      </w:r>
      <w:r>
        <w:rPr>
          <w:rFonts w:ascii="Times New Roman"/>
          <w:color w:val="000000"/>
          <w:spacing w:val="52"/>
          <w:sz w:val="21"/>
        </w:rPr>
        <w:t xml:space="preserve"> </w:t>
      </w:r>
      <w:r>
        <w:rPr>
          <w:rFonts w:ascii="SimSun" w:hAnsi="SimSun" w:cs="SimSun"/>
          <w:color w:val="000000"/>
          <w:spacing w:val="0"/>
          <w:sz w:val="21"/>
        </w:rPr>
        <w:t>未制定标准</w:t>
      </w:r>
      <w:r>
        <w:rPr>
          <w:rFonts w:ascii="Times New Roman"/>
          <w:color w:val="000000"/>
          <w:spacing w:val="0"/>
          <w:sz w:val="21"/>
        </w:rPr>
      </w:r>
    </w:p>
    <w:p>
      <w:pPr>
        <w:pStyle w:val="Normal"/>
        <w:framePr w:w="2852" w:x="6516" w:y="5467"/>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前苏联</w:t>
      </w:r>
      <w:r>
        <w:rPr>
          <w:rFonts w:ascii="Times New Roman"/>
          <w:color w:val="000000"/>
          <w:spacing w:val="54"/>
          <w:sz w:val="21"/>
        </w:rPr>
        <w:t xml:space="preserve"> </w:t>
      </w:r>
      <w:r>
        <w:rPr>
          <w:rFonts w:ascii="ENFMEF+TimesNewRomanPSMT"/>
          <w:color w:val="000000"/>
          <w:spacing w:val="0"/>
          <w:sz w:val="21"/>
        </w:rPr>
        <w:t>MAC</w:t>
      </w:r>
      <w:r>
        <w:rPr>
          <w:rFonts w:ascii="SimSun" w:hAnsi="SimSun" w:cs="SimSun"/>
          <w:color w:val="000000"/>
          <w:spacing w:val="1"/>
          <w:sz w:val="21"/>
        </w:rPr>
        <w:t>（</w:t>
      </w:r>
      <w:r>
        <w:rPr>
          <w:rFonts w:ascii="ENFMEF+TimesNewRomanPSMT"/>
          <w:color w:val="000000"/>
          <w:spacing w:val="0"/>
          <w:sz w:val="21"/>
        </w:rPr>
        <w:t>mg/m</w:t>
      </w:r>
      <w:r>
        <w:rPr>
          <w:rFonts w:ascii="ENFMEF+TimesNewRomanPSMT"/>
          <w:color w:val="000000"/>
          <w:spacing w:val="-3"/>
          <w:sz w:val="21"/>
          <w:vertAlign w:val="superscript"/>
        </w:rPr>
        <w:t>3</w:t>
      </w:r>
      <w:r>
        <w:rPr>
          <w:rFonts w:ascii="SimSun" w:hAnsi="SimSun" w:cs="SimSun"/>
          <w:color w:val="000000"/>
          <w:spacing w:val="0"/>
          <w:sz w:val="21"/>
        </w:rPr>
        <w:t>）</w:t>
      </w:r>
      <w:r>
        <w:rPr>
          <w:rFonts w:ascii="Times New Roman"/>
          <w:color w:val="000000"/>
          <w:spacing w:val="52"/>
          <w:sz w:val="21"/>
        </w:rPr>
        <w:t xml:space="preserve"> </w:t>
      </w:r>
      <w:r>
        <w:rPr>
          <w:rFonts w:ascii="ENFMEF+TimesNewRomanPSMT"/>
          <w:color w:val="000000"/>
          <w:spacing w:val="1"/>
          <w:sz w:val="21"/>
        </w:rPr>
        <w:t>300</w:t>
      </w:r>
      <w:r>
        <w:rPr>
          <w:rFonts w:ascii="Times New Roman"/>
          <w:color w:val="000000"/>
          <w:spacing w:val="0"/>
          <w:sz w:val="21"/>
        </w:rPr>
      </w:r>
    </w:p>
    <w:p>
      <w:pPr>
        <w:pStyle w:val="Normal"/>
        <w:framePr w:w="3790" w:x="1860" w:y="5773"/>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1"/>
          <w:sz w:val="21"/>
        </w:rPr>
        <w:t>美国</w:t>
      </w:r>
      <w:r>
        <w:rPr>
          <w:rFonts w:ascii="Times New Roman"/>
          <w:color w:val="000000"/>
          <w:spacing w:val="0"/>
          <w:sz w:val="21"/>
        </w:rPr>
        <w:t xml:space="preserve"> </w:t>
      </w:r>
      <w:r>
        <w:rPr>
          <w:rFonts w:ascii="ENFMEF+TimesNewRomanPSMT"/>
          <w:color w:val="000000"/>
          <w:spacing w:val="0"/>
          <w:sz w:val="21"/>
        </w:rPr>
        <w:t>TVL</w:t>
      </w:r>
      <w:r>
        <w:rPr>
          <w:rFonts w:ascii="SimSun" w:hAnsi="SimSun" w:cs="SimSun"/>
          <w:color w:val="000000"/>
          <w:spacing w:val="1"/>
          <w:sz w:val="21"/>
        </w:rPr>
        <w:t>－</w:t>
      </w:r>
      <w:r>
        <w:rPr>
          <w:rFonts w:ascii="ENFMEF+TimesNewRomanPSMT"/>
          <w:color w:val="000000"/>
          <w:spacing w:val="-10"/>
          <w:sz w:val="21"/>
        </w:rPr>
        <w:t>TWA</w:t>
      </w:r>
      <w:r>
        <w:rPr>
          <w:rFonts w:ascii="Times New Roman"/>
          <w:color w:val="000000"/>
          <w:spacing w:val="139"/>
          <w:sz w:val="21"/>
        </w:rPr>
        <w:t xml:space="preserve"> </w:t>
      </w:r>
      <w:r>
        <w:rPr>
          <w:rFonts w:ascii="ENFMEF+TimesNewRomanPSMT"/>
          <w:color w:val="000000"/>
          <w:spacing w:val="-1"/>
          <w:sz w:val="21"/>
        </w:rPr>
        <w:t>ACGIH</w:t>
      </w:r>
      <w:r>
        <w:rPr>
          <w:rFonts w:ascii="Times New Roman"/>
          <w:color w:val="000000"/>
          <w:spacing w:val="56"/>
          <w:sz w:val="21"/>
        </w:rPr>
        <w:t xml:space="preserve"> </w:t>
      </w:r>
      <w:r>
        <w:rPr>
          <w:rFonts w:ascii="SimSun" w:hAnsi="SimSun" w:cs="SimSun"/>
          <w:color w:val="000000"/>
          <w:spacing w:val="0"/>
          <w:sz w:val="21"/>
        </w:rPr>
        <w:t>窒息性气体</w:t>
      </w:r>
      <w:r>
        <w:rPr>
          <w:rFonts w:ascii="Times New Roman"/>
          <w:color w:val="000000"/>
          <w:spacing w:val="0"/>
          <w:sz w:val="21"/>
        </w:rPr>
      </w:r>
    </w:p>
    <w:p>
      <w:pPr>
        <w:pStyle w:val="Normal"/>
        <w:framePr w:w="3063" w:x="5726" w:y="5773"/>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1"/>
          <w:sz w:val="21"/>
        </w:rPr>
        <w:t>美国</w:t>
      </w:r>
      <w:r>
        <w:rPr>
          <w:rFonts w:ascii="Times New Roman"/>
          <w:color w:val="000000"/>
          <w:spacing w:val="0"/>
          <w:sz w:val="21"/>
        </w:rPr>
        <w:t xml:space="preserve"> </w:t>
      </w:r>
      <w:r>
        <w:rPr>
          <w:rFonts w:ascii="ENFMEF+TimesNewRomanPSMT"/>
          <w:color w:val="000000"/>
          <w:spacing w:val="-6"/>
          <w:sz w:val="21"/>
        </w:rPr>
        <w:t>TLV</w:t>
      </w:r>
      <w:r>
        <w:rPr>
          <w:rFonts w:ascii="SimSun" w:hAnsi="SimSun" w:cs="SimSun"/>
          <w:color w:val="000000"/>
          <w:spacing w:val="-1"/>
          <w:sz w:val="21"/>
        </w:rPr>
        <w:t>－</w:t>
      </w:r>
      <w:r>
        <w:rPr>
          <w:rFonts w:ascii="ENFMEF+TimesNewRomanPSMT"/>
          <w:color w:val="000000"/>
          <w:spacing w:val="0"/>
          <w:sz w:val="21"/>
        </w:rPr>
        <w:t>STEL</w:t>
      </w:r>
      <w:r>
        <w:rPr>
          <w:rFonts w:ascii="Times New Roman"/>
          <w:color w:val="000000"/>
          <w:spacing w:val="151"/>
          <w:sz w:val="21"/>
        </w:rPr>
        <w:t xml:space="preserve"> </w:t>
      </w:r>
      <w:r>
        <w:rPr>
          <w:rFonts w:ascii="SimSun" w:hAnsi="SimSun" w:cs="SimSun"/>
          <w:color w:val="000000"/>
          <w:spacing w:val="0"/>
          <w:sz w:val="21"/>
        </w:rPr>
        <w:t>未制定标准</w:t>
      </w:r>
      <w:r>
        <w:rPr>
          <w:rFonts w:ascii="Times New Roman"/>
          <w:color w:val="000000"/>
          <w:spacing w:val="0"/>
          <w:sz w:val="21"/>
        </w:rPr>
      </w:r>
    </w:p>
    <w:p>
      <w:pPr>
        <w:pStyle w:val="Normal"/>
        <w:framePr w:w="449" w:x="1426" w:y="606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对</w:t>
      </w:r>
      <w:r>
        <w:rPr>
          <w:rFonts w:ascii="Times New Roman"/>
          <w:color w:val="000000"/>
          <w:spacing w:val="0"/>
          <w:sz w:val="21"/>
        </w:rPr>
      </w:r>
    </w:p>
    <w:p>
      <w:pPr>
        <w:pStyle w:val="Normal"/>
        <w:framePr w:w="449" w:x="1426" w:y="6065"/>
        <w:widowControl w:val="off"/>
        <w:autoSpaceDE w:val="off"/>
        <w:autoSpaceDN w:val="off"/>
        <w:spacing w:before="31" w:after="0" w:line="209" w:lineRule="exact"/>
        <w:ind w:left="0" w:right="0" w:firstLine="0"/>
        <w:jc w:val="left"/>
        <w:rPr>
          <w:rFonts w:ascii="Times New Roman"/>
          <w:color w:val="000000"/>
          <w:spacing w:val="0"/>
          <w:sz w:val="21"/>
        </w:rPr>
      </w:pPr>
      <w:r>
        <w:rPr>
          <w:rFonts w:ascii="SimSun" w:hAnsi="SimSun" w:cs="SimSun"/>
          <w:color w:val="000000"/>
          <w:spacing w:val="0"/>
          <w:sz w:val="21"/>
        </w:rPr>
        <w:t>人</w:t>
      </w:r>
      <w:r>
        <w:rPr>
          <w:rFonts w:ascii="Times New Roman"/>
          <w:color w:val="000000"/>
          <w:spacing w:val="0"/>
          <w:sz w:val="21"/>
        </w:rPr>
      </w:r>
    </w:p>
    <w:p>
      <w:pPr>
        <w:pStyle w:val="Normal"/>
        <w:framePr w:w="449" w:x="1426" w:y="6065"/>
        <w:widowControl w:val="off"/>
        <w:autoSpaceDE w:val="off"/>
        <w:autoSpaceDN w:val="off"/>
        <w:spacing w:before="31" w:after="0" w:line="209" w:lineRule="exact"/>
        <w:ind w:left="0" w:right="0" w:firstLine="0"/>
        <w:jc w:val="left"/>
        <w:rPr>
          <w:rFonts w:ascii="Times New Roman"/>
          <w:color w:val="000000"/>
          <w:spacing w:val="0"/>
          <w:sz w:val="21"/>
        </w:rPr>
      </w:pPr>
      <w:r>
        <w:rPr>
          <w:rFonts w:ascii="SimSun" w:hAnsi="SimSun" w:cs="SimSun"/>
          <w:color w:val="000000"/>
          <w:spacing w:val="0"/>
          <w:sz w:val="21"/>
        </w:rPr>
        <w:t>体</w:t>
      </w:r>
      <w:r>
        <w:rPr>
          <w:rFonts w:ascii="Times New Roman"/>
          <w:color w:val="000000"/>
          <w:spacing w:val="0"/>
          <w:sz w:val="21"/>
        </w:rPr>
      </w:r>
    </w:p>
    <w:p>
      <w:pPr>
        <w:pStyle w:val="Normal"/>
        <w:framePr w:w="449" w:x="1426" w:y="6065"/>
        <w:widowControl w:val="off"/>
        <w:autoSpaceDE w:val="off"/>
        <w:autoSpaceDN w:val="off"/>
        <w:spacing w:before="31" w:after="0" w:line="209" w:lineRule="exact"/>
        <w:ind w:left="0" w:right="0" w:firstLine="0"/>
        <w:jc w:val="left"/>
        <w:rPr>
          <w:rFonts w:ascii="Times New Roman"/>
          <w:color w:val="000000"/>
          <w:spacing w:val="0"/>
          <w:sz w:val="21"/>
        </w:rPr>
      </w:pPr>
      <w:r>
        <w:rPr>
          <w:rFonts w:ascii="SimSun" w:hAnsi="SimSun" w:cs="SimSun"/>
          <w:color w:val="000000"/>
          <w:spacing w:val="0"/>
          <w:sz w:val="21"/>
        </w:rPr>
        <w:t>危</w:t>
      </w:r>
      <w:r>
        <w:rPr>
          <w:rFonts w:ascii="Times New Roman"/>
          <w:color w:val="000000"/>
          <w:spacing w:val="0"/>
          <w:sz w:val="21"/>
        </w:rPr>
      </w:r>
    </w:p>
    <w:p>
      <w:pPr>
        <w:pStyle w:val="Normal"/>
        <w:framePr w:w="449" w:x="1426" w:y="6065"/>
        <w:widowControl w:val="off"/>
        <w:autoSpaceDE w:val="off"/>
        <w:autoSpaceDN w:val="off"/>
        <w:spacing w:before="31" w:after="0" w:line="209" w:lineRule="exact"/>
        <w:ind w:left="0" w:right="0" w:firstLine="0"/>
        <w:jc w:val="left"/>
        <w:rPr>
          <w:rFonts w:ascii="Times New Roman"/>
          <w:color w:val="000000"/>
          <w:spacing w:val="0"/>
          <w:sz w:val="21"/>
        </w:rPr>
      </w:pPr>
      <w:r>
        <w:rPr>
          <w:rFonts w:ascii="SimSun" w:hAnsi="SimSun" w:cs="SimSun"/>
          <w:color w:val="000000"/>
          <w:spacing w:val="0"/>
          <w:sz w:val="21"/>
        </w:rPr>
        <w:t>害</w:t>
      </w:r>
      <w:r>
        <w:rPr>
          <w:rFonts w:ascii="Times New Roman"/>
          <w:color w:val="000000"/>
          <w:spacing w:val="0"/>
          <w:sz w:val="21"/>
        </w:rPr>
      </w:r>
    </w:p>
    <w:p>
      <w:pPr>
        <w:pStyle w:val="Normal"/>
        <w:framePr w:w="2023" w:x="1860" w:y="611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侵入途径：</w:t>
      </w:r>
      <w:r>
        <w:rPr>
          <w:rFonts w:ascii="Times New Roman"/>
          <w:color w:val="000000"/>
          <w:spacing w:val="52"/>
          <w:sz w:val="21"/>
        </w:rPr>
        <w:t xml:space="preserve"> </w:t>
      </w:r>
      <w:r>
        <w:rPr>
          <w:rFonts w:ascii="SimSun" w:hAnsi="SimSun" w:cs="SimSun"/>
          <w:color w:val="000000"/>
          <w:spacing w:val="0"/>
          <w:sz w:val="21"/>
        </w:rPr>
        <w:t>吸入。</w:t>
      </w:r>
      <w:r>
        <w:rPr>
          <w:rFonts w:ascii="Times New Roman"/>
          <w:color w:val="000000"/>
          <w:spacing w:val="0"/>
          <w:sz w:val="21"/>
        </w:rPr>
      </w:r>
    </w:p>
    <w:p>
      <w:pPr>
        <w:pStyle w:val="Normal"/>
        <w:framePr w:w="8866" w:x="1860" w:y="641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健康危害：甲烷对人基本无毒，但浓度过高时，使空气中氧含量明显降低，使人窒息。当空气</w:t>
      </w:r>
      <w:r>
        <w:rPr>
          <w:rFonts w:ascii="Times New Roman"/>
          <w:color w:val="000000"/>
          <w:spacing w:val="0"/>
          <w:sz w:val="21"/>
        </w:rPr>
      </w:r>
    </w:p>
    <w:p>
      <w:pPr>
        <w:pStyle w:val="Normal"/>
        <w:framePr w:w="8866" w:x="1860" w:y="6413"/>
        <w:widowControl w:val="off"/>
        <w:autoSpaceDE w:val="off"/>
        <w:autoSpaceDN w:val="off"/>
        <w:spacing w:before="84" w:after="0" w:line="231" w:lineRule="exact"/>
        <w:ind w:left="0" w:right="0" w:firstLine="0"/>
        <w:jc w:val="left"/>
        <w:rPr>
          <w:rFonts w:ascii="Times New Roman"/>
          <w:color w:val="000000"/>
          <w:spacing w:val="0"/>
          <w:sz w:val="21"/>
        </w:rPr>
      </w:pPr>
      <w:r>
        <w:rPr>
          <w:rFonts w:ascii="SimSun" w:hAnsi="SimSun" w:cs="SimSun"/>
          <w:color w:val="000000"/>
          <w:spacing w:val="0"/>
          <w:sz w:val="21"/>
        </w:rPr>
        <w:t>中甲烷达</w:t>
      </w:r>
      <w:r>
        <w:rPr>
          <w:rFonts w:ascii="Times New Roman"/>
          <w:color w:val="000000"/>
          <w:spacing w:val="-4"/>
          <w:sz w:val="21"/>
        </w:rPr>
        <w:t xml:space="preserve"> </w:t>
      </w:r>
      <w:r>
        <w:rPr>
          <w:rFonts w:ascii="ENFMEF+TimesNewRomanPSMT"/>
          <w:color w:val="000000"/>
          <w:spacing w:val="1"/>
          <w:sz w:val="21"/>
        </w:rPr>
        <w:t>25</w:t>
      </w:r>
      <w:r>
        <w:rPr>
          <w:rFonts w:ascii="SimSun" w:hAnsi="SimSun" w:cs="SimSun"/>
          <w:color w:val="000000"/>
          <w:spacing w:val="0"/>
          <w:sz w:val="21"/>
        </w:rPr>
        <w:t>％～</w:t>
      </w:r>
      <w:r>
        <w:rPr>
          <w:rFonts w:ascii="ENFMEF+TimesNewRomanPSMT"/>
          <w:color w:val="000000"/>
          <w:spacing w:val="-1"/>
          <w:sz w:val="21"/>
        </w:rPr>
        <w:t>30</w:t>
      </w:r>
      <w:r>
        <w:rPr>
          <w:rFonts w:ascii="SimSun" w:hAnsi="SimSun" w:cs="SimSun"/>
          <w:color w:val="000000"/>
          <w:spacing w:val="-1"/>
          <w:sz w:val="21"/>
        </w:rPr>
        <w:t>％时，可引起头痛、头晕、乏力、注意力不集中、呼吸和心跳加速、共济失</w:t>
      </w:r>
      <w:r>
        <w:rPr>
          <w:rFonts w:ascii="Times New Roman"/>
          <w:color w:val="000000"/>
          <w:spacing w:val="0"/>
          <w:sz w:val="21"/>
        </w:rPr>
      </w:r>
    </w:p>
    <w:p>
      <w:pPr>
        <w:pStyle w:val="Normal"/>
        <w:framePr w:w="8866" w:x="1860" w:y="6413"/>
        <w:widowControl w:val="off"/>
        <w:autoSpaceDE w:val="off"/>
        <w:autoSpaceDN w:val="off"/>
        <w:spacing w:before="75" w:after="0" w:line="209" w:lineRule="exact"/>
        <w:ind w:left="0" w:right="0" w:firstLine="0"/>
        <w:jc w:val="left"/>
        <w:rPr>
          <w:rFonts w:ascii="Times New Roman"/>
          <w:color w:val="000000"/>
          <w:spacing w:val="0"/>
          <w:sz w:val="21"/>
        </w:rPr>
      </w:pPr>
      <w:r>
        <w:rPr>
          <w:rFonts w:ascii="SimSun" w:hAnsi="SimSun" w:cs="SimSun"/>
          <w:color w:val="000000"/>
          <w:spacing w:val="0"/>
          <w:sz w:val="21"/>
        </w:rPr>
        <w:t>调。若不及时脱离，可致窒息死亡。皮肤接触液化本品，可致冻伤。</w:t>
      </w:r>
      <w:r>
        <w:rPr>
          <w:rFonts w:ascii="Times New Roman"/>
          <w:color w:val="000000"/>
          <w:spacing w:val="0"/>
          <w:sz w:val="21"/>
        </w:rPr>
      </w:r>
    </w:p>
    <w:p>
      <w:pPr>
        <w:pStyle w:val="Normal"/>
        <w:framePr w:w="8866" w:x="1860" w:y="6413"/>
        <w:widowControl w:val="off"/>
        <w:autoSpaceDE w:val="off"/>
        <w:autoSpaceDN w:val="off"/>
        <w:spacing w:before="101" w:after="0" w:line="209" w:lineRule="exact"/>
        <w:ind w:left="0" w:right="0" w:firstLine="0"/>
        <w:jc w:val="left"/>
        <w:rPr>
          <w:rFonts w:ascii="Times New Roman"/>
          <w:color w:val="000000"/>
          <w:spacing w:val="0"/>
          <w:sz w:val="21"/>
        </w:rPr>
      </w:pPr>
      <w:r>
        <w:rPr>
          <w:rFonts w:ascii="SimSun" w:hAnsi="SimSun" w:cs="SimSun"/>
          <w:color w:val="000000"/>
          <w:spacing w:val="0"/>
          <w:sz w:val="21"/>
        </w:rPr>
        <w:t>皮肤冻伤：若有冻伤，就医治疗。</w:t>
      </w:r>
      <w:r>
        <w:rPr>
          <w:rFonts w:ascii="Times New Roman"/>
          <w:color w:val="000000"/>
          <w:spacing w:val="0"/>
          <w:sz w:val="21"/>
        </w:rPr>
      </w:r>
    </w:p>
    <w:p>
      <w:pPr>
        <w:pStyle w:val="Normal"/>
        <w:framePr w:w="449" w:x="1426" w:y="746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急</w:t>
      </w:r>
      <w:r>
        <w:rPr>
          <w:rFonts w:ascii="Times New Roman"/>
          <w:color w:val="000000"/>
          <w:spacing w:val="0"/>
          <w:sz w:val="21"/>
        </w:rPr>
      </w:r>
    </w:p>
    <w:p>
      <w:pPr>
        <w:pStyle w:val="Normal"/>
        <w:framePr w:w="449" w:x="1426" w:y="7469"/>
        <w:widowControl w:val="off"/>
        <w:autoSpaceDE w:val="off"/>
        <w:autoSpaceDN w:val="off"/>
        <w:spacing w:before="110" w:after="0" w:line="209" w:lineRule="exact"/>
        <w:ind w:left="0" w:right="0" w:firstLine="0"/>
        <w:jc w:val="left"/>
        <w:rPr>
          <w:rFonts w:ascii="Times New Roman"/>
          <w:color w:val="000000"/>
          <w:spacing w:val="0"/>
          <w:sz w:val="21"/>
        </w:rPr>
      </w:pPr>
      <w:r>
        <w:rPr>
          <w:rFonts w:ascii="SimSun" w:hAnsi="SimSun" w:cs="SimSun"/>
          <w:color w:val="000000"/>
          <w:spacing w:val="0"/>
          <w:sz w:val="21"/>
        </w:rPr>
        <w:t>救</w:t>
      </w:r>
      <w:r>
        <w:rPr>
          <w:rFonts w:ascii="Times New Roman"/>
          <w:color w:val="000000"/>
          <w:spacing w:val="0"/>
          <w:sz w:val="21"/>
        </w:rPr>
      </w:r>
    </w:p>
    <w:p>
      <w:pPr>
        <w:pStyle w:val="Normal"/>
        <w:framePr w:w="8865" w:x="1860" w:y="762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吸入：迅速脱离现场至空气新鲜处，保持呼吸道通畅。如呼吸困难，给输氧。如呼吸停止，立</w:t>
      </w:r>
      <w:r>
        <w:rPr>
          <w:rFonts w:ascii="Times New Roman"/>
          <w:color w:val="000000"/>
          <w:spacing w:val="0"/>
          <w:sz w:val="21"/>
        </w:rPr>
      </w:r>
    </w:p>
    <w:p>
      <w:pPr>
        <w:pStyle w:val="Normal"/>
        <w:framePr w:w="8865" w:x="1860" w:y="7623"/>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即进行人工呼吸。就医。</w:t>
      </w:r>
      <w:r>
        <w:rPr>
          <w:rFonts w:ascii="Times New Roman"/>
          <w:color w:val="000000"/>
          <w:spacing w:val="0"/>
          <w:sz w:val="21"/>
        </w:rPr>
      </w:r>
    </w:p>
    <w:p>
      <w:pPr>
        <w:pStyle w:val="Normal"/>
        <w:framePr w:w="3809" w:x="1860" w:y="823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工程防护：生产过程密闭，全面通风。</w:t>
      </w:r>
      <w:r>
        <w:rPr>
          <w:rFonts w:ascii="Times New Roman"/>
          <w:color w:val="000000"/>
          <w:spacing w:val="0"/>
          <w:sz w:val="21"/>
        </w:rPr>
      </w:r>
    </w:p>
    <w:p>
      <w:pPr>
        <w:pStyle w:val="Normal"/>
        <w:framePr w:w="8952" w:x="1860" w:y="853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个人防护：</w:t>
      </w:r>
      <w:r>
        <w:rPr>
          <w:rFonts w:ascii="Times New Roman"/>
          <w:color w:val="000000"/>
          <w:spacing w:val="52"/>
          <w:sz w:val="21"/>
        </w:rPr>
        <w:t xml:space="preserve"> </w:t>
      </w:r>
      <w:r>
        <w:rPr>
          <w:rFonts w:ascii="SimSun" w:hAnsi="SimSun" w:cs="SimSun"/>
          <w:color w:val="000000"/>
          <w:spacing w:val="0"/>
          <w:sz w:val="21"/>
        </w:rPr>
        <w:t>一般不需要特殊防护，但建议特殊情况下，佩戴自吸过滤式防毒面具（半面罩）。</w:t>
      </w:r>
      <w:r>
        <w:rPr>
          <w:rFonts w:ascii="Times New Roman"/>
          <w:color w:val="000000"/>
          <w:spacing w:val="0"/>
          <w:sz w:val="21"/>
        </w:rPr>
      </w:r>
    </w:p>
    <w:p>
      <w:pPr>
        <w:pStyle w:val="Normal"/>
        <w:framePr w:w="8952" w:x="1860" w:y="8532"/>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眼睛防护一般不需要特殊防护，高浓度接触时可戴安全防护眼镜，穿防静电工作服。戴一般作</w:t>
      </w:r>
      <w:r>
        <w:rPr>
          <w:rFonts w:ascii="Times New Roman"/>
          <w:color w:val="000000"/>
          <w:spacing w:val="0"/>
          <w:sz w:val="21"/>
        </w:rPr>
      </w:r>
    </w:p>
    <w:p>
      <w:pPr>
        <w:pStyle w:val="Normal"/>
        <w:framePr w:w="8952" w:x="1860" w:y="8532"/>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业防护手套。工作现场严禁吸烟。避免长期反复接触，进入罐、限制性空间或其它高浓度区作</w:t>
      </w:r>
      <w:r>
        <w:rPr>
          <w:rFonts w:ascii="Times New Roman"/>
          <w:color w:val="000000"/>
          <w:spacing w:val="0"/>
          <w:sz w:val="21"/>
        </w:rPr>
      </w:r>
    </w:p>
    <w:p>
      <w:pPr>
        <w:pStyle w:val="Normal"/>
        <w:framePr w:w="8952" w:x="1860" w:y="8532"/>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业，须有人监护。</w:t>
      </w:r>
      <w:r>
        <w:rPr>
          <w:rFonts w:ascii="Times New Roman"/>
          <w:color w:val="000000"/>
          <w:spacing w:val="0"/>
          <w:sz w:val="21"/>
        </w:rPr>
      </w:r>
    </w:p>
    <w:p>
      <w:pPr>
        <w:pStyle w:val="Normal"/>
        <w:framePr w:w="449" w:x="1426" w:y="864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防</w:t>
      </w:r>
      <w:r>
        <w:rPr>
          <w:rFonts w:ascii="Times New Roman"/>
          <w:color w:val="000000"/>
          <w:spacing w:val="0"/>
          <w:sz w:val="21"/>
        </w:rPr>
      </w:r>
    </w:p>
    <w:p>
      <w:pPr>
        <w:pStyle w:val="Normal"/>
        <w:framePr w:w="449" w:x="1426" w:y="8643"/>
        <w:widowControl w:val="off"/>
        <w:autoSpaceDE w:val="off"/>
        <w:autoSpaceDN w:val="off"/>
        <w:spacing w:before="293" w:after="0" w:line="209" w:lineRule="exact"/>
        <w:ind w:left="0" w:right="0" w:firstLine="0"/>
        <w:jc w:val="left"/>
        <w:rPr>
          <w:rFonts w:ascii="Times New Roman"/>
          <w:color w:val="000000"/>
          <w:spacing w:val="0"/>
          <w:sz w:val="21"/>
        </w:rPr>
      </w:pPr>
      <w:r>
        <w:rPr>
          <w:rFonts w:ascii="SimSun" w:hAnsi="SimSun" w:cs="SimSun"/>
          <w:color w:val="000000"/>
          <w:spacing w:val="0"/>
          <w:sz w:val="21"/>
        </w:rPr>
        <w:t>护</w:t>
      </w:r>
      <w:r>
        <w:rPr>
          <w:rFonts w:ascii="Times New Roman"/>
          <w:color w:val="000000"/>
          <w:spacing w:val="0"/>
          <w:sz w:val="21"/>
        </w:rPr>
      </w:r>
    </w:p>
    <w:p>
      <w:pPr>
        <w:pStyle w:val="Normal"/>
        <w:framePr w:w="8865" w:x="1860" w:y="97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迅速撤离泄漏污染区人员至上风处，并进行隔离，严格限制出入。切断火源。建议应急处理人</w:t>
      </w:r>
      <w:r>
        <w:rPr>
          <w:rFonts w:ascii="Times New Roman"/>
          <w:color w:val="000000"/>
          <w:spacing w:val="0"/>
          <w:sz w:val="21"/>
        </w:rPr>
      </w:r>
    </w:p>
    <w:p>
      <w:pPr>
        <w:pStyle w:val="Normal"/>
        <w:framePr w:w="8865" w:x="1860" w:y="9744"/>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员戴自给正压式呼吸器，穿消防防护服。尽可能切断泄漏源。合理通风，加速扩散。喷雾状水</w:t>
      </w:r>
      <w:r>
        <w:rPr>
          <w:rFonts w:ascii="Times New Roman"/>
          <w:color w:val="000000"/>
          <w:spacing w:val="0"/>
          <w:sz w:val="21"/>
        </w:rPr>
      </w:r>
    </w:p>
    <w:p>
      <w:pPr>
        <w:pStyle w:val="Normal"/>
        <w:framePr w:w="8865" w:x="1860" w:y="9744"/>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稀释、溶解。构筑围堤或挖坑收容产生的大量废水。如有可能，将漏出气用排风机送至空旷地</w:t>
      </w:r>
      <w:r>
        <w:rPr>
          <w:rFonts w:ascii="Times New Roman"/>
          <w:color w:val="000000"/>
          <w:spacing w:val="0"/>
          <w:sz w:val="21"/>
        </w:rPr>
      </w:r>
    </w:p>
    <w:p>
      <w:pPr>
        <w:pStyle w:val="Normal"/>
        <w:framePr w:w="8865" w:x="1860" w:y="9744"/>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方或装设适当喷头烧掉。也可以将漏气的容器移至空旷处，注意通风。漏气容器要妥善处理，</w:t>
      </w:r>
      <w:r>
        <w:rPr>
          <w:rFonts w:ascii="Times New Roman"/>
          <w:color w:val="000000"/>
          <w:spacing w:val="0"/>
          <w:sz w:val="21"/>
        </w:rPr>
      </w:r>
    </w:p>
    <w:p>
      <w:pPr>
        <w:pStyle w:val="Normal"/>
        <w:framePr w:w="8865" w:x="1860" w:y="9744"/>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修复、检验后再用。</w:t>
      </w:r>
      <w:r>
        <w:rPr>
          <w:rFonts w:ascii="Times New Roman"/>
          <w:color w:val="000000"/>
          <w:spacing w:val="0"/>
          <w:sz w:val="21"/>
        </w:rPr>
      </w:r>
    </w:p>
    <w:p>
      <w:pPr>
        <w:pStyle w:val="Normal"/>
        <w:framePr w:w="449" w:x="1426" w:y="989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泄</w:t>
      </w:r>
      <w:r>
        <w:rPr>
          <w:rFonts w:ascii="Times New Roman"/>
          <w:color w:val="000000"/>
          <w:spacing w:val="0"/>
          <w:sz w:val="21"/>
        </w:rPr>
      </w:r>
    </w:p>
    <w:p>
      <w:pPr>
        <w:pStyle w:val="Normal"/>
        <w:framePr w:w="449" w:x="1426" w:y="9893"/>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漏</w:t>
      </w:r>
      <w:r>
        <w:rPr>
          <w:rFonts w:ascii="Times New Roman"/>
          <w:color w:val="000000"/>
          <w:spacing w:val="0"/>
          <w:sz w:val="21"/>
        </w:rPr>
      </w:r>
    </w:p>
    <w:p>
      <w:pPr>
        <w:pStyle w:val="Normal"/>
        <w:framePr w:w="449" w:x="1426" w:y="9893"/>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处</w:t>
      </w:r>
      <w:r>
        <w:rPr>
          <w:rFonts w:ascii="Times New Roman"/>
          <w:color w:val="000000"/>
          <w:spacing w:val="0"/>
          <w:sz w:val="21"/>
        </w:rPr>
      </w:r>
    </w:p>
    <w:p>
      <w:pPr>
        <w:pStyle w:val="Normal"/>
        <w:framePr w:w="449" w:x="1426" w:y="9893"/>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理</w:t>
      </w:r>
      <w:r>
        <w:rPr>
          <w:rFonts w:ascii="Times New Roman"/>
          <w:color w:val="000000"/>
          <w:spacing w:val="0"/>
          <w:sz w:val="21"/>
        </w:rPr>
      </w:r>
    </w:p>
    <w:p>
      <w:pPr>
        <w:pStyle w:val="Normal"/>
        <w:framePr w:w="1393" w:x="1860" w:y="11247"/>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包装标志：</w:t>
      </w:r>
      <w:r>
        <w:rPr>
          <w:rFonts w:ascii="ENFMEF+TimesNewRomanPSMT"/>
          <w:color w:val="000000"/>
          <w:spacing w:val="0"/>
          <w:sz w:val="21"/>
        </w:rPr>
        <w:t>4</w:t>
      </w:r>
      <w:r>
        <w:rPr>
          <w:rFonts w:ascii="Times New Roman"/>
          <w:color w:val="000000"/>
          <w:spacing w:val="0"/>
          <w:sz w:val="21"/>
        </w:rPr>
      </w:r>
    </w:p>
    <w:p>
      <w:pPr>
        <w:pStyle w:val="Normal"/>
        <w:framePr w:w="1751" w:x="3749" w:y="11247"/>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UN</w:t>
      </w:r>
      <w:r>
        <w:rPr>
          <w:rFonts w:ascii="Times New Roman"/>
          <w:color w:val="000000"/>
          <w:spacing w:val="0"/>
          <w:sz w:val="21"/>
        </w:rPr>
        <w:t xml:space="preserve"> </w:t>
      </w:r>
      <w:r>
        <w:rPr>
          <w:rFonts w:ascii="SimSun" w:hAnsi="SimSun" w:cs="SimSun"/>
          <w:color w:val="000000"/>
          <w:spacing w:val="0"/>
          <w:sz w:val="21"/>
        </w:rPr>
        <w:t>编号：</w:t>
      </w:r>
      <w:r>
        <w:rPr>
          <w:rFonts w:ascii="Times New Roman"/>
          <w:color w:val="000000"/>
          <w:spacing w:val="52"/>
          <w:sz w:val="21"/>
        </w:rPr>
        <w:t xml:space="preserve"> </w:t>
      </w:r>
      <w:r>
        <w:rPr>
          <w:rFonts w:ascii="ENFMEF+TimesNewRomanPSMT"/>
          <w:color w:val="000000"/>
          <w:spacing w:val="1"/>
          <w:sz w:val="21"/>
        </w:rPr>
        <w:t>1971</w:t>
      </w:r>
      <w:r>
        <w:rPr>
          <w:rFonts w:ascii="Times New Roman"/>
          <w:color w:val="000000"/>
          <w:spacing w:val="0"/>
          <w:sz w:val="21"/>
        </w:rPr>
      </w:r>
    </w:p>
    <w:p>
      <w:pPr>
        <w:pStyle w:val="Normal"/>
        <w:framePr w:w="1498" w:x="5784" w:y="1125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包装分类：Ⅱ</w:t>
      </w:r>
      <w:r>
        <w:rPr>
          <w:rFonts w:ascii="Times New Roman"/>
          <w:color w:val="000000"/>
          <w:spacing w:val="0"/>
          <w:sz w:val="21"/>
        </w:rPr>
      </w:r>
    </w:p>
    <w:p>
      <w:pPr>
        <w:pStyle w:val="Normal"/>
        <w:framePr w:w="2129" w:x="7778" w:y="1125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包装方法：钢质气瓶</w:t>
      </w:r>
      <w:r>
        <w:rPr>
          <w:rFonts w:ascii="Times New Roman"/>
          <w:color w:val="000000"/>
          <w:spacing w:val="0"/>
          <w:sz w:val="21"/>
        </w:rPr>
      </w:r>
    </w:p>
    <w:p>
      <w:pPr>
        <w:pStyle w:val="Normal"/>
        <w:framePr w:w="8902" w:x="1860" w:y="11547"/>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储运条件：易燃压缩气体。储存于阴凉、通风仓间内。仓温不宜超过</w:t>
      </w:r>
      <w:r>
        <w:rPr>
          <w:rFonts w:ascii="Times New Roman"/>
          <w:color w:val="000000"/>
          <w:spacing w:val="-1"/>
          <w:sz w:val="21"/>
        </w:rPr>
        <w:t xml:space="preserve"> </w:t>
      </w:r>
      <w:r>
        <w:rPr>
          <w:rFonts w:ascii="ENFMEF+TimesNewRomanPSMT"/>
          <w:color w:val="000000"/>
          <w:spacing w:val="-1"/>
          <w:sz w:val="21"/>
        </w:rPr>
        <w:t>30</w:t>
      </w:r>
      <w:r>
        <w:rPr>
          <w:rFonts w:ascii="SimSun" w:hAnsi="SimSun" w:cs="SimSun"/>
          <w:color w:val="000000"/>
          <w:spacing w:val="0"/>
          <w:sz w:val="21"/>
        </w:rPr>
        <w:t>℃。远离火种、热源。</w:t>
      </w:r>
      <w:r>
        <w:rPr>
          <w:rFonts w:ascii="Times New Roman"/>
          <w:color w:val="000000"/>
          <w:spacing w:val="0"/>
          <w:sz w:val="21"/>
        </w:rPr>
      </w:r>
    </w:p>
    <w:p>
      <w:pPr>
        <w:pStyle w:val="Normal"/>
        <w:framePr w:w="8902" w:x="1860" w:y="11547"/>
        <w:widowControl w:val="off"/>
        <w:autoSpaceDE w:val="off"/>
        <w:autoSpaceDN w:val="off"/>
        <w:spacing w:before="75" w:after="0" w:line="209" w:lineRule="exact"/>
        <w:ind w:left="0" w:right="0" w:firstLine="0"/>
        <w:jc w:val="left"/>
        <w:rPr>
          <w:rFonts w:ascii="Times New Roman"/>
          <w:color w:val="000000"/>
          <w:spacing w:val="0"/>
          <w:sz w:val="21"/>
        </w:rPr>
      </w:pPr>
      <w:r>
        <w:rPr>
          <w:rFonts w:ascii="SimSun" w:hAnsi="SimSun" w:cs="SimSun"/>
          <w:color w:val="000000"/>
          <w:spacing w:val="0"/>
          <w:sz w:val="21"/>
        </w:rPr>
        <w:t>防止阳光直射。应与氧气、压缩空气、卤素（氟、氯、溴）等分开存放。切忌混储混运。储存</w:t>
      </w:r>
      <w:r>
        <w:rPr>
          <w:rFonts w:ascii="Times New Roman"/>
          <w:color w:val="000000"/>
          <w:spacing w:val="0"/>
          <w:sz w:val="21"/>
        </w:rPr>
      </w:r>
    </w:p>
    <w:p>
      <w:pPr>
        <w:pStyle w:val="Normal"/>
        <w:framePr w:w="8902" w:x="1860" w:y="11547"/>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间的照明、通风等设施应采用防爆型，开关设在仓外。配备相应品种和数量的消防器材。罐储</w:t>
      </w:r>
      <w:r>
        <w:rPr>
          <w:rFonts w:ascii="Times New Roman"/>
          <w:color w:val="000000"/>
          <w:spacing w:val="0"/>
          <w:sz w:val="21"/>
        </w:rPr>
      </w:r>
    </w:p>
    <w:p>
      <w:pPr>
        <w:pStyle w:val="Normal"/>
        <w:framePr w:w="8902" w:x="1860" w:y="11547"/>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时要有防火防爆技术措施。露天贮罐夏季要有降温措施。禁止使用易产生火花的机械设备和工</w:t>
      </w:r>
      <w:r>
        <w:rPr>
          <w:rFonts w:ascii="Times New Roman"/>
          <w:color w:val="000000"/>
          <w:spacing w:val="0"/>
          <w:sz w:val="21"/>
        </w:rPr>
      </w:r>
    </w:p>
    <w:p>
      <w:pPr>
        <w:pStyle w:val="Normal"/>
        <w:framePr w:w="8902" w:x="1860" w:y="11547"/>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具。验收时要注意品名，注意验瓶日期，先进仓的先发用。搬运时轻装轻卸，防止钢瓶及附件</w:t>
      </w:r>
      <w:r>
        <w:rPr>
          <w:rFonts w:ascii="Times New Roman"/>
          <w:color w:val="000000"/>
          <w:spacing w:val="0"/>
          <w:sz w:val="21"/>
        </w:rPr>
      </w:r>
    </w:p>
    <w:p>
      <w:pPr>
        <w:pStyle w:val="Normal"/>
        <w:framePr w:w="8902" w:x="1860" w:y="11547"/>
        <w:widowControl w:val="off"/>
        <w:autoSpaceDE w:val="off"/>
        <w:autoSpaceDN w:val="off"/>
        <w:spacing w:before="91" w:after="0" w:line="209" w:lineRule="exact"/>
        <w:ind w:left="0" w:right="0" w:firstLine="0"/>
        <w:jc w:val="left"/>
        <w:rPr>
          <w:rFonts w:ascii="Times New Roman"/>
          <w:color w:val="000000"/>
          <w:spacing w:val="0"/>
          <w:sz w:val="21"/>
        </w:rPr>
      </w:pPr>
      <w:r>
        <w:rPr>
          <w:rFonts w:ascii="SimSun" w:hAnsi="SimSun" w:cs="SimSun"/>
          <w:color w:val="000000"/>
          <w:spacing w:val="0"/>
          <w:sz w:val="21"/>
        </w:rPr>
        <w:t>破损。</w:t>
      </w:r>
      <w:r>
        <w:rPr>
          <w:rFonts w:ascii="Times New Roman"/>
          <w:color w:val="000000"/>
          <w:spacing w:val="0"/>
          <w:sz w:val="21"/>
        </w:rPr>
      </w:r>
    </w:p>
    <w:p>
      <w:pPr>
        <w:pStyle w:val="Normal"/>
        <w:framePr w:w="449" w:x="1426" w:y="120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贮</w:t>
      </w:r>
      <w:r>
        <w:rPr>
          <w:rFonts w:ascii="Times New Roman"/>
          <w:color w:val="000000"/>
          <w:spacing w:val="0"/>
          <w:sz w:val="21"/>
        </w:rPr>
      </w:r>
    </w:p>
    <w:p>
      <w:pPr>
        <w:pStyle w:val="Normal"/>
        <w:framePr w:w="449" w:x="1426" w:y="12003"/>
        <w:widowControl w:val="off"/>
        <w:autoSpaceDE w:val="off"/>
        <w:autoSpaceDN w:val="off"/>
        <w:spacing w:before="290" w:after="0" w:line="209" w:lineRule="exact"/>
        <w:ind w:left="0" w:right="0" w:firstLine="0"/>
        <w:jc w:val="left"/>
        <w:rPr>
          <w:rFonts w:ascii="Times New Roman"/>
          <w:color w:val="000000"/>
          <w:spacing w:val="0"/>
          <w:sz w:val="21"/>
        </w:rPr>
      </w:pPr>
      <w:r>
        <w:rPr>
          <w:rFonts w:ascii="SimSun" w:hAnsi="SimSun" w:cs="SimSun"/>
          <w:color w:val="000000"/>
          <w:spacing w:val="0"/>
          <w:sz w:val="21"/>
        </w:rPr>
        <w:t>运</w:t>
      </w:r>
      <w:r>
        <w:rPr>
          <w:rFonts w:ascii="Times New Roman"/>
          <w:color w:val="000000"/>
          <w:spacing w:val="0"/>
          <w:sz w:val="21"/>
        </w:rPr>
      </w:r>
    </w:p>
    <w:p>
      <w:pPr>
        <w:pStyle w:val="Normal"/>
        <w:framePr w:w="2679" w:x="4495" w:y="13426"/>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2.4-1</w:t>
      </w:r>
      <w:r>
        <w:rPr>
          <w:rFonts w:ascii="Times New Roman"/>
          <w:color w:val="000000"/>
          <w:spacing w:val="1"/>
          <w:sz w:val="21"/>
        </w:rPr>
        <w:t xml:space="preserve"> </w:t>
      </w:r>
      <w:r>
        <w:rPr>
          <w:rFonts w:ascii="SimSun" w:hAnsi="SimSun" w:cs="SimSun"/>
          <w:color w:val="000000"/>
          <w:spacing w:val="1"/>
          <w:sz w:val="21"/>
        </w:rPr>
        <w:t>主要风险物质特性</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18</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2" style="position:absolute;margin-left:69.9pt;margin-top:53.3pt;z-index:-251;width:455.5pt;height:2.7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64.25pt;margin-top:68.95pt;z-index:-255;width:467.5pt;height:597.95pt;mso-position-horizontal:absolute;mso-position-horizontal-relative:page;mso-position-vertical:absolute;mso-position-vertical-relative:page" type="#_x0000_t75">
            <v:imagedata xmlns:r="http://schemas.openxmlformats.org/officeDocument/2006/relationships" r:id="rId6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7" w:id="br27"/>
      </w:r>
      <w:r>
        <w:bookmarkEnd w:id="br27"/>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399" w:x="1418" w:y="1561"/>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2.4.2</w:t>
      </w:r>
      <w:r>
        <w:rPr>
          <w:rFonts w:ascii="Times New Roman"/>
          <w:color w:val="000000"/>
          <w:spacing w:val="-1"/>
          <w:sz w:val="28"/>
        </w:rPr>
        <w:t xml:space="preserve"> </w:t>
      </w:r>
      <w:r>
        <w:rPr>
          <w:rFonts w:ascii="SimSun" w:hAnsi="SimSun" w:cs="SimSun"/>
          <w:color w:val="000000"/>
          <w:spacing w:val="1"/>
          <w:sz w:val="28"/>
        </w:rPr>
        <w:t>主要污染物控制调查</w:t>
      </w:r>
      <w:r>
        <w:rPr>
          <w:rFonts w:ascii="Times New Roman"/>
          <w:color w:val="000000"/>
          <w:spacing w:val="0"/>
          <w:sz w:val="28"/>
        </w:rPr>
      </w:r>
    </w:p>
    <w:p>
      <w:pPr>
        <w:pStyle w:val="Normal"/>
        <w:framePr w:w="9360" w:x="1418" w:y="2128"/>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1</w:t>
      </w:r>
      <w:r>
        <w:rPr>
          <w:rFonts w:ascii="Times New Roman"/>
          <w:color w:val="000000"/>
          <w:spacing w:val="0"/>
          <w:sz w:val="24"/>
        </w:rPr>
        <w:t xml:space="preserve"> </w:t>
      </w:r>
      <w:r>
        <w:rPr>
          <w:rFonts w:ascii="SimSun" w:hAnsi="SimSun" w:cs="SimSun"/>
          <w:color w:val="000000"/>
          <w:spacing w:val="1"/>
          <w:sz w:val="24"/>
        </w:rPr>
        <w:t>废气方面</w:t>
      </w:r>
      <w:r>
        <w:rPr>
          <w:rFonts w:ascii="Times New Roman"/>
          <w:color w:val="000000"/>
          <w:spacing w:val="0"/>
          <w:sz w:val="24"/>
        </w:rPr>
      </w:r>
    </w:p>
    <w:p>
      <w:pPr>
        <w:pStyle w:val="Normal"/>
        <w:framePr w:w="9360" w:x="1418" w:y="2128"/>
        <w:widowControl w:val="off"/>
        <w:autoSpaceDE w:val="off"/>
        <w:autoSpaceDN w:val="off"/>
        <w:spacing w:before="212" w:after="0" w:line="240" w:lineRule="exact"/>
        <w:ind w:left="480" w:right="0" w:firstLine="0"/>
        <w:jc w:val="left"/>
        <w:rPr>
          <w:rFonts w:ascii="Times New Roman"/>
          <w:color w:val="000000"/>
          <w:spacing w:val="0"/>
          <w:sz w:val="24"/>
        </w:rPr>
      </w:pPr>
      <w:r>
        <w:rPr>
          <w:rFonts w:ascii="SimSun" w:hAnsi="SimSun" w:cs="SimSun"/>
          <w:color w:val="000000"/>
          <w:spacing w:val="0"/>
          <w:sz w:val="24"/>
        </w:rPr>
        <w:t>废气主要为有组织废气和无组织废气。有组织工艺废气产生工段主要为：机加工、</w:t>
      </w:r>
      <w:r>
        <w:rPr>
          <w:rFonts w:ascii="Times New Roman"/>
          <w:color w:val="000000"/>
          <w:spacing w:val="0"/>
          <w:sz w:val="24"/>
        </w:rPr>
      </w:r>
    </w:p>
    <w:p>
      <w:pPr>
        <w:pStyle w:val="Normal"/>
        <w:framePr w:w="4080" w:x="1418" w:y="307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热处理、磨削、装配、发蓝等工序。</w:t>
      </w:r>
      <w:r>
        <w:rPr>
          <w:rFonts w:ascii="Times New Roman"/>
          <w:color w:val="000000"/>
          <w:spacing w:val="0"/>
          <w:sz w:val="24"/>
        </w:rPr>
      </w:r>
    </w:p>
    <w:p>
      <w:pPr>
        <w:pStyle w:val="Normal"/>
        <w:framePr w:w="9360" w:x="1418" w:y="354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6"/>
          <w:sz w:val="24"/>
        </w:rPr>
        <w:t>发蓝工序主要是对工件表面锈蚀快速用盐酸水溶液处理，并使工件附上氧化膜防</w:t>
      </w:r>
      <w:r>
        <w:rPr>
          <w:rFonts w:ascii="Times New Roman"/>
          <w:color w:val="000000"/>
          <w:spacing w:val="0"/>
          <w:sz w:val="24"/>
        </w:rPr>
      </w:r>
    </w:p>
    <w:p>
      <w:pPr>
        <w:pStyle w:val="Normal"/>
        <w:framePr w:w="9360" w:x="1418" w:y="3542"/>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0"/>
          <w:sz w:val="24"/>
        </w:rPr>
        <w:t>锈，工作中产生的盐酸废气经集气罩收集后在环保处理设施中进行酸碱中和后，通过</w:t>
      </w:r>
      <w:r>
        <w:rPr>
          <w:rFonts w:ascii="Times New Roman"/>
          <w:color w:val="000000"/>
          <w:spacing w:val="0"/>
          <w:sz w:val="24"/>
        </w:rPr>
        <w:t xml:space="preserve"> </w:t>
      </w:r>
      <w:r>
        <w:rPr>
          <w:rFonts w:ascii="ENFMEF+TimesNewRomanPSMT"/>
          <w:color w:val="000000"/>
          <w:spacing w:val="0"/>
          <w:sz w:val="24"/>
        </w:rPr>
        <w:t>4</w:t>
      </w:r>
      <w:r>
        <w:rPr>
          <w:rFonts w:ascii="Times New Roman"/>
          <w:color w:val="000000"/>
          <w:spacing w:val="0"/>
          <w:sz w:val="24"/>
        </w:rPr>
      </w:r>
    </w:p>
    <w:p>
      <w:pPr>
        <w:pStyle w:val="Normal"/>
        <w:framePr w:w="9360" w:x="1418" w:y="3542"/>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根</w:t>
      </w:r>
      <w:r>
        <w:rPr>
          <w:rFonts w:ascii="Times New Roman"/>
          <w:color w:val="000000"/>
          <w:spacing w:val="0"/>
          <w:sz w:val="24"/>
        </w:rPr>
        <w:t xml:space="preserve"> </w:t>
      </w:r>
      <w:r>
        <w:rPr>
          <w:rFonts w:ascii="ENFMEF+TimesNewRomanPSMT"/>
          <w:color w:val="000000"/>
          <w:spacing w:val="0"/>
          <w:sz w:val="24"/>
        </w:rPr>
        <w:t>15</w:t>
      </w:r>
      <w:r>
        <w:rPr>
          <w:rFonts w:ascii="Times New Roman"/>
          <w:color w:val="000000"/>
          <w:spacing w:val="2"/>
          <w:sz w:val="24"/>
        </w:rPr>
        <w:t xml:space="preserve"> </w:t>
      </w:r>
      <w:r>
        <w:rPr>
          <w:rFonts w:ascii="SimSun" w:hAnsi="SimSun" w:cs="SimSun"/>
          <w:color w:val="000000"/>
          <w:spacing w:val="2"/>
          <w:sz w:val="24"/>
        </w:rPr>
        <w:t>米高排气筒（</w:t>
      </w:r>
      <w:r>
        <w:rPr>
          <w:rFonts w:ascii="ENFMEF+TimesNewRomanPSMT"/>
          <w:color w:val="000000"/>
          <w:spacing w:val="1"/>
          <w:sz w:val="24"/>
        </w:rPr>
        <w:t>1#</w:t>
      </w:r>
      <w:r>
        <w:rPr>
          <w:rFonts w:ascii="SimSun" w:hAnsi="SimSun" w:cs="SimSun"/>
          <w:color w:val="000000"/>
          <w:spacing w:val="2"/>
          <w:sz w:val="24"/>
        </w:rPr>
        <w:t>—</w:t>
      </w:r>
      <w:r>
        <w:rPr>
          <w:rFonts w:ascii="ENFMEF+TimesNewRomanPSMT"/>
          <w:color w:val="000000"/>
          <w:spacing w:val="1"/>
          <w:sz w:val="24"/>
        </w:rPr>
        <w:t>4#</w:t>
      </w:r>
      <w:r>
        <w:rPr>
          <w:rFonts w:ascii="SimSun" w:hAnsi="SimSun" w:cs="SimSun"/>
          <w:color w:val="000000"/>
          <w:spacing w:val="2"/>
          <w:sz w:val="24"/>
        </w:rPr>
        <w:t>）排放。对粗坯进行车、铣、钻、磨削过程中产生的的废气</w:t>
      </w:r>
      <w:r>
        <w:rPr>
          <w:rFonts w:ascii="Times New Roman"/>
          <w:color w:val="000000"/>
          <w:spacing w:val="0"/>
          <w:sz w:val="24"/>
        </w:rPr>
      </w:r>
    </w:p>
    <w:p>
      <w:pPr>
        <w:pStyle w:val="Normal"/>
        <w:framePr w:w="9360" w:x="1418" w:y="3542"/>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2"/>
          <w:sz w:val="24"/>
        </w:rPr>
        <w:t>经集气罩收集后通过</w:t>
      </w:r>
      <w:r>
        <w:rPr>
          <w:rFonts w:ascii="Times New Roman"/>
          <w:color w:val="000000"/>
          <w:spacing w:val="-2"/>
          <w:sz w:val="24"/>
        </w:rPr>
        <w:t xml:space="preserve"> </w:t>
      </w:r>
      <w:r>
        <w:rPr>
          <w:rFonts w:ascii="ENFMEF+TimesNewRomanPSMT"/>
          <w:color w:val="000000"/>
          <w:spacing w:val="0"/>
          <w:sz w:val="24"/>
        </w:rPr>
        <w:t>19</w:t>
      </w:r>
      <w:r>
        <w:rPr>
          <w:rFonts w:ascii="Times New Roman"/>
          <w:color w:val="000000"/>
          <w:spacing w:val="2"/>
          <w:sz w:val="24"/>
        </w:rPr>
        <w:t xml:space="preserve"> </w:t>
      </w:r>
      <w:r>
        <w:rPr>
          <w:rFonts w:ascii="SimSun" w:hAnsi="SimSun" w:cs="SimSun"/>
          <w:color w:val="000000"/>
          <w:spacing w:val="0"/>
          <w:sz w:val="24"/>
        </w:rPr>
        <w:t>根</w:t>
      </w:r>
      <w:r>
        <w:rPr>
          <w:rFonts w:ascii="Times New Roman"/>
          <w:color w:val="000000"/>
          <w:spacing w:val="2"/>
          <w:sz w:val="24"/>
        </w:rPr>
        <w:t xml:space="preserve"> </w:t>
      </w:r>
      <w:r>
        <w:rPr>
          <w:rFonts w:ascii="ENFMEF+TimesNewRomanPSMT"/>
          <w:color w:val="000000"/>
          <w:spacing w:val="0"/>
          <w:sz w:val="24"/>
        </w:rPr>
        <w:t>15</w:t>
      </w:r>
      <w:r>
        <w:rPr>
          <w:rFonts w:ascii="Times New Roman"/>
          <w:color w:val="000000"/>
          <w:spacing w:val="2"/>
          <w:sz w:val="24"/>
        </w:rPr>
        <w:t xml:space="preserve"> </w:t>
      </w:r>
      <w:r>
        <w:rPr>
          <w:rFonts w:ascii="SimSun" w:hAnsi="SimSun" w:cs="SimSun"/>
          <w:color w:val="000000"/>
          <w:spacing w:val="2"/>
          <w:sz w:val="24"/>
        </w:rPr>
        <w:t>米高排气筒（</w:t>
      </w:r>
      <w:r>
        <w:rPr>
          <w:rFonts w:ascii="ENFMEF+TimesNewRomanPSMT"/>
          <w:color w:val="000000"/>
          <w:spacing w:val="1"/>
          <w:sz w:val="24"/>
        </w:rPr>
        <w:t>7#</w:t>
      </w:r>
      <w:r>
        <w:rPr>
          <w:rFonts w:ascii="SimSun" w:hAnsi="SimSun" w:cs="SimSun"/>
          <w:color w:val="000000"/>
          <w:spacing w:val="2"/>
          <w:sz w:val="24"/>
        </w:rPr>
        <w:t>、</w:t>
      </w:r>
      <w:r>
        <w:rPr>
          <w:rFonts w:ascii="ENFMEF+TimesNewRomanPSMT"/>
          <w:color w:val="000000"/>
          <w:spacing w:val="1"/>
          <w:sz w:val="24"/>
        </w:rPr>
        <w:t>8#</w:t>
      </w:r>
      <w:r>
        <w:rPr>
          <w:rFonts w:ascii="SimSun" w:hAnsi="SimSun" w:cs="SimSun"/>
          <w:color w:val="000000"/>
          <w:spacing w:val="2"/>
          <w:sz w:val="24"/>
        </w:rPr>
        <w:t>—</w:t>
      </w:r>
      <w:r>
        <w:rPr>
          <w:rFonts w:ascii="ENFMEF+TimesNewRomanPSMT"/>
          <w:color w:val="000000"/>
          <w:spacing w:val="0"/>
          <w:sz w:val="24"/>
        </w:rPr>
        <w:t>15#</w:t>
      </w:r>
      <w:r>
        <w:rPr>
          <w:rFonts w:ascii="SimSun" w:hAnsi="SimSun" w:cs="SimSun"/>
          <w:color w:val="000000"/>
          <w:spacing w:val="2"/>
          <w:sz w:val="24"/>
        </w:rPr>
        <w:t>、</w:t>
      </w:r>
      <w:r>
        <w:rPr>
          <w:rFonts w:ascii="ENFMEF+TimesNewRomanPSMT"/>
          <w:color w:val="000000"/>
          <w:spacing w:val="1"/>
          <w:sz w:val="24"/>
        </w:rPr>
        <w:t>16#</w:t>
      </w:r>
      <w:r>
        <w:rPr>
          <w:rFonts w:ascii="SimSun" w:hAnsi="SimSun" w:cs="SimSun"/>
          <w:color w:val="000000"/>
          <w:spacing w:val="2"/>
          <w:sz w:val="24"/>
        </w:rPr>
        <w:t>—</w:t>
      </w:r>
      <w:r>
        <w:rPr>
          <w:rFonts w:ascii="ENFMEF+TimesNewRomanPSMT"/>
          <w:color w:val="000000"/>
          <w:spacing w:val="1"/>
          <w:sz w:val="24"/>
        </w:rPr>
        <w:t>25#</w:t>
      </w:r>
      <w:r>
        <w:rPr>
          <w:rFonts w:ascii="SimSun" w:hAnsi="SimSun" w:cs="SimSun"/>
          <w:color w:val="000000"/>
          <w:spacing w:val="2"/>
          <w:sz w:val="24"/>
        </w:rPr>
        <w:t>、）排放。将各零</w:t>
      </w:r>
      <w:r>
        <w:rPr>
          <w:rFonts w:ascii="Times New Roman"/>
          <w:color w:val="000000"/>
          <w:spacing w:val="0"/>
          <w:sz w:val="24"/>
        </w:rPr>
      </w:r>
    </w:p>
    <w:p>
      <w:pPr>
        <w:pStyle w:val="Normal"/>
        <w:framePr w:w="9360" w:x="1418" w:y="3542"/>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1"/>
          <w:sz w:val="24"/>
        </w:rPr>
        <w:t>部件输送到整机装备线的各工位进行整机装配，产生的颗粒物经集气罩收集后通过</w:t>
      </w:r>
      <w:r>
        <w:rPr>
          <w:rFonts w:ascii="Times New Roman"/>
          <w:color w:val="000000"/>
          <w:spacing w:val="1"/>
          <w:sz w:val="24"/>
        </w:rPr>
        <w:t xml:space="preserve"> </w:t>
      </w:r>
      <w:r>
        <w:rPr>
          <w:rFonts w:ascii="ENFMEF+TimesNewRomanPSMT"/>
          <w:color w:val="000000"/>
          <w:spacing w:val="0"/>
          <w:sz w:val="24"/>
        </w:rPr>
        <w:t>5</w:t>
      </w:r>
      <w:r>
        <w:rPr>
          <w:rFonts w:ascii="Times New Roman"/>
          <w:color w:val="000000"/>
          <w:spacing w:val="0"/>
          <w:sz w:val="24"/>
        </w:rPr>
        <w:t xml:space="preserve"> </w:t>
      </w:r>
      <w:r>
        <w:rPr>
          <w:rFonts w:ascii="SimSun" w:hAnsi="SimSun" w:cs="SimSun"/>
          <w:color w:val="000000"/>
          <w:spacing w:val="0"/>
          <w:sz w:val="24"/>
        </w:rPr>
        <w:t>根</w:t>
      </w:r>
      <w:r>
        <w:rPr>
          <w:rFonts w:ascii="Times New Roman"/>
          <w:color w:val="000000"/>
          <w:spacing w:val="0"/>
          <w:sz w:val="24"/>
        </w:rPr>
      </w:r>
    </w:p>
    <w:p>
      <w:pPr>
        <w:pStyle w:val="Normal"/>
        <w:framePr w:w="9360" w:x="1418" w:y="3542"/>
        <w:widowControl w:val="off"/>
        <w:autoSpaceDE w:val="off"/>
        <w:autoSpaceDN w:val="off"/>
        <w:spacing w:before="202" w:after="0" w:line="266" w:lineRule="exact"/>
        <w:ind w:left="0" w:right="0" w:firstLine="0"/>
        <w:jc w:val="left"/>
        <w:rPr>
          <w:rFonts w:ascii="Times New Roman"/>
          <w:color w:val="000000"/>
          <w:spacing w:val="0"/>
          <w:sz w:val="24"/>
        </w:rPr>
      </w:pPr>
      <w:r>
        <w:rPr>
          <w:rFonts w:ascii="ENFMEF+TimesNewRomanPSMT"/>
          <w:color w:val="000000"/>
          <w:spacing w:val="0"/>
          <w:sz w:val="24"/>
        </w:rPr>
        <w:t>15</w:t>
      </w:r>
      <w:r>
        <w:rPr>
          <w:rFonts w:ascii="Times New Roman"/>
          <w:color w:val="000000"/>
          <w:spacing w:val="0"/>
          <w:sz w:val="24"/>
        </w:rPr>
        <w:t xml:space="preserve"> </w:t>
      </w:r>
      <w:r>
        <w:rPr>
          <w:rFonts w:ascii="SimSun" w:hAnsi="SimSun" w:cs="SimSun"/>
          <w:color w:val="000000"/>
          <w:spacing w:val="-5"/>
          <w:sz w:val="24"/>
        </w:rPr>
        <w:t>米高排气筒（</w:t>
      </w:r>
      <w:r>
        <w:rPr>
          <w:rFonts w:ascii="ENFMEF+TimesNewRomanPSMT"/>
          <w:color w:val="000000"/>
          <w:spacing w:val="0"/>
          <w:sz w:val="24"/>
        </w:rPr>
        <w:t>26#</w:t>
      </w:r>
      <w:r>
        <w:rPr>
          <w:rFonts w:ascii="SimSun" w:hAnsi="SimSun" w:cs="SimSun"/>
          <w:color w:val="000000"/>
          <w:spacing w:val="2"/>
          <w:sz w:val="24"/>
        </w:rPr>
        <w:t>—</w:t>
      </w:r>
      <w:r>
        <w:rPr>
          <w:rFonts w:ascii="ENFMEF+TimesNewRomanPSMT"/>
          <w:color w:val="000000"/>
          <w:spacing w:val="0"/>
          <w:sz w:val="24"/>
        </w:rPr>
        <w:t>28#</w:t>
      </w:r>
      <w:r>
        <w:rPr>
          <w:rFonts w:ascii="SimSun" w:hAnsi="SimSun" w:cs="SimSun"/>
          <w:color w:val="000000"/>
          <w:spacing w:val="-29"/>
          <w:sz w:val="24"/>
        </w:rPr>
        <w:t>、</w:t>
      </w:r>
      <w:r>
        <w:rPr>
          <w:rFonts w:ascii="ENFMEF+TimesNewRomanPSMT"/>
          <w:color w:val="000000"/>
          <w:spacing w:val="0"/>
          <w:sz w:val="24"/>
        </w:rPr>
        <w:t>29#</w:t>
      </w:r>
      <w:r>
        <w:rPr>
          <w:rFonts w:ascii="SimSun" w:hAnsi="SimSun" w:cs="SimSun"/>
          <w:color w:val="000000"/>
          <w:spacing w:val="0"/>
          <w:sz w:val="24"/>
        </w:rPr>
        <w:t>—</w:t>
      </w:r>
      <w:r>
        <w:rPr>
          <w:rFonts w:ascii="ENFMEF+TimesNewRomanPSMT"/>
          <w:color w:val="000000"/>
          <w:spacing w:val="0"/>
          <w:sz w:val="24"/>
        </w:rPr>
        <w:t>30#</w:t>
      </w:r>
      <w:r>
        <w:rPr>
          <w:rFonts w:ascii="SimSun" w:hAnsi="SimSun" w:cs="SimSun"/>
          <w:color w:val="000000"/>
          <w:spacing w:val="-3"/>
          <w:sz w:val="24"/>
        </w:rPr>
        <w:t>）排放。食堂油烟废气经油烟净化器处理后于屋顶</w:t>
      </w:r>
      <w:r>
        <w:rPr>
          <w:rFonts w:ascii="Times New Roman"/>
          <w:color w:val="000000"/>
          <w:spacing w:val="0"/>
          <w:sz w:val="24"/>
        </w:rPr>
      </w:r>
    </w:p>
    <w:p>
      <w:pPr>
        <w:pStyle w:val="Normal"/>
        <w:framePr w:w="9360" w:x="1418" w:y="3542"/>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排放。无组织废气为生产过程中产生的颗粒物。</w:t>
      </w:r>
      <w:r>
        <w:rPr>
          <w:rFonts w:ascii="Times New Roman"/>
          <w:color w:val="000000"/>
          <w:spacing w:val="0"/>
          <w:sz w:val="24"/>
        </w:rPr>
      </w:r>
    </w:p>
    <w:p>
      <w:pPr>
        <w:pStyle w:val="Normal"/>
        <w:framePr w:w="9360" w:x="1418" w:y="681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公司采取加强管理、加强维护保养等措施，无组织废气污染物排放量较小。在日常</w:t>
      </w:r>
      <w:r>
        <w:rPr>
          <w:rFonts w:ascii="Times New Roman"/>
          <w:color w:val="000000"/>
          <w:spacing w:val="0"/>
          <w:sz w:val="24"/>
        </w:rPr>
      </w:r>
    </w:p>
    <w:p>
      <w:pPr>
        <w:pStyle w:val="Normal"/>
        <w:framePr w:w="9360" w:x="1418" w:y="681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生产过程中要随时检查各类环保设备的运行情况，一旦发生环保设备运行不正常情况，</w:t>
      </w:r>
      <w:r>
        <w:rPr>
          <w:rFonts w:ascii="Times New Roman"/>
          <w:color w:val="000000"/>
          <w:spacing w:val="0"/>
          <w:sz w:val="24"/>
        </w:rPr>
      </w:r>
    </w:p>
    <w:p>
      <w:pPr>
        <w:pStyle w:val="Normal"/>
        <w:framePr w:w="9360" w:x="1418" w:y="681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应立即采取相应减产或停产措施，最大限度的降低对周围环境的影响。</w:t>
      </w:r>
      <w:r>
        <w:rPr>
          <w:rFonts w:ascii="Times New Roman"/>
          <w:color w:val="000000"/>
          <w:spacing w:val="0"/>
          <w:sz w:val="24"/>
        </w:rPr>
      </w:r>
    </w:p>
    <w:p>
      <w:pPr>
        <w:pStyle w:val="Normal"/>
        <w:framePr w:w="9360" w:x="1418" w:y="6818"/>
        <w:widowControl w:val="off"/>
        <w:autoSpaceDE w:val="off"/>
        <w:autoSpaceDN w:val="off"/>
        <w:spacing w:before="218" w:after="0" w:line="266" w:lineRule="exact"/>
        <w:ind w:left="0" w:right="0" w:firstLine="0"/>
        <w:jc w:val="left"/>
        <w:rPr>
          <w:rFonts w:ascii="Times New Roman"/>
          <w:color w:val="000000"/>
          <w:spacing w:val="0"/>
          <w:sz w:val="24"/>
        </w:rPr>
      </w:pPr>
      <w:r>
        <w:rPr>
          <w:rFonts w:ascii="LJWNQU+TimesNewRomanPS-BoldMT"/>
          <w:color w:val="000000"/>
          <w:spacing w:val="0"/>
          <w:sz w:val="24"/>
        </w:rPr>
        <w:t>2</w:t>
      </w:r>
      <w:r>
        <w:rPr>
          <w:rFonts w:ascii="Times New Roman"/>
          <w:color w:val="000000"/>
          <w:spacing w:val="0"/>
          <w:sz w:val="24"/>
        </w:rPr>
        <w:t xml:space="preserve"> </w:t>
      </w:r>
      <w:r>
        <w:rPr>
          <w:rFonts w:ascii="SimSun" w:hAnsi="SimSun" w:cs="SimSun"/>
          <w:color w:val="000000"/>
          <w:spacing w:val="1"/>
          <w:sz w:val="24"/>
        </w:rPr>
        <w:t>废水方面</w:t>
      </w:r>
      <w:r>
        <w:rPr>
          <w:rFonts w:ascii="Times New Roman"/>
          <w:color w:val="000000"/>
          <w:spacing w:val="0"/>
          <w:sz w:val="24"/>
        </w:rPr>
      </w:r>
    </w:p>
    <w:p>
      <w:pPr>
        <w:pStyle w:val="Normal"/>
        <w:framePr w:w="9360" w:x="1418" w:y="869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生产工艺废水主要为工件加工过程中的清洗废水、工件冷却用水、和车间地面冲洗</w:t>
      </w:r>
      <w:r>
        <w:rPr>
          <w:rFonts w:ascii="Times New Roman"/>
          <w:color w:val="000000"/>
          <w:spacing w:val="0"/>
          <w:sz w:val="24"/>
        </w:rPr>
      </w:r>
    </w:p>
    <w:p>
      <w:pPr>
        <w:pStyle w:val="Normal"/>
        <w:framePr w:w="9360" w:x="1418" w:y="869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废水。清洗废水和工件冷却用水循环利用，车间地面冲洗废水经公司污水管网排入本厂</w:t>
      </w:r>
      <w:r>
        <w:rPr>
          <w:rFonts w:ascii="Times New Roman"/>
          <w:color w:val="000000"/>
          <w:spacing w:val="0"/>
          <w:sz w:val="24"/>
        </w:rPr>
      </w:r>
    </w:p>
    <w:p>
      <w:pPr>
        <w:pStyle w:val="Normal"/>
        <w:framePr w:w="9360" w:x="1418" w:y="8690"/>
        <w:widowControl w:val="off"/>
        <w:autoSpaceDE w:val="off"/>
        <w:autoSpaceDN w:val="off"/>
        <w:spacing w:before="214" w:after="0" w:line="266" w:lineRule="exact"/>
        <w:ind w:left="0" w:right="0" w:firstLine="0"/>
        <w:jc w:val="left"/>
        <w:rPr>
          <w:rFonts w:ascii="Times New Roman"/>
          <w:color w:val="000000"/>
          <w:spacing w:val="0"/>
          <w:sz w:val="24"/>
        </w:rPr>
      </w:pPr>
      <w:r>
        <w:rPr>
          <w:rFonts w:ascii="SimSun" w:hAnsi="SimSun" w:cs="SimSun"/>
          <w:color w:val="000000"/>
          <w:spacing w:val="1"/>
          <w:sz w:val="24"/>
        </w:rPr>
        <w:t>污水处理站（处理能力</w:t>
      </w:r>
      <w:r>
        <w:rPr>
          <w:rFonts w:ascii="Times New Roman"/>
          <w:color w:val="000000"/>
          <w:spacing w:val="-1"/>
          <w:sz w:val="24"/>
        </w:rPr>
        <w:t xml:space="preserve"> </w:t>
      </w:r>
      <w:r>
        <w:rPr>
          <w:rFonts w:ascii="ENFMEF+TimesNewRomanPSMT"/>
          <w:color w:val="000000"/>
          <w:spacing w:val="0"/>
          <w:sz w:val="24"/>
        </w:rPr>
        <w:t>500m</w:t>
      </w:r>
      <w:r>
        <w:rPr>
          <w:rFonts w:ascii="ENFMEF+TimesNewRomanPSMT"/>
          <w:color w:val="000000"/>
          <w:spacing w:val="-1"/>
          <w:sz w:val="24"/>
          <w:vertAlign w:val="superscript"/>
        </w:rPr>
        <w:t>3</w:t>
      </w:r>
      <w:r>
        <w:rPr>
          <w:rFonts w:ascii="ENFMEF+TimesNewRomanPSMT"/>
          <w:color w:val="000000"/>
          <w:spacing w:val="0"/>
          <w:sz w:val="24"/>
        </w:rPr>
        <w:t>/d</w:t>
      </w:r>
      <w:r>
        <w:rPr>
          <w:rFonts w:ascii="SimSun" w:hAnsi="SimSun" w:cs="SimSun"/>
          <w:color w:val="000000"/>
          <w:spacing w:val="1"/>
          <w:sz w:val="24"/>
        </w:rPr>
        <w:t>）处理后，再外排入高新区污水处理厂。生活废水排入</w:t>
      </w:r>
      <w:r>
        <w:rPr>
          <w:rFonts w:ascii="Times New Roman"/>
          <w:color w:val="000000"/>
          <w:spacing w:val="0"/>
          <w:sz w:val="24"/>
        </w:rPr>
      </w:r>
    </w:p>
    <w:p>
      <w:pPr>
        <w:pStyle w:val="Normal"/>
        <w:framePr w:w="9360" w:x="1418" w:y="8690"/>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本厂污水处理站处理后，再外排入高新区污水处理厂。</w:t>
      </w:r>
      <w:r>
        <w:rPr>
          <w:rFonts w:ascii="Times New Roman"/>
          <w:color w:val="000000"/>
          <w:spacing w:val="0"/>
          <w:sz w:val="24"/>
        </w:rPr>
      </w:r>
    </w:p>
    <w:p>
      <w:pPr>
        <w:pStyle w:val="Normal"/>
        <w:framePr w:w="1409" w:x="4882" w:y="1135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絮凝剂</w:t>
      </w:r>
      <w:r>
        <w:rPr>
          <w:rFonts w:ascii="Times New Roman"/>
          <w:color w:val="000000"/>
          <w:spacing w:val="0"/>
          <w:sz w:val="21"/>
        </w:rPr>
      </w:r>
    </w:p>
    <w:p>
      <w:pPr>
        <w:pStyle w:val="Normal"/>
        <w:framePr w:w="1409" w:x="4882" w:y="11350"/>
        <w:widowControl w:val="off"/>
        <w:autoSpaceDE w:val="off"/>
        <w:autoSpaceDN w:val="off"/>
        <w:spacing w:before="103" w:after="0" w:line="209" w:lineRule="exact"/>
        <w:ind w:left="540" w:right="0" w:firstLine="0"/>
        <w:jc w:val="left"/>
        <w:rPr>
          <w:rFonts w:ascii="Times New Roman"/>
          <w:color w:val="000000"/>
          <w:spacing w:val="0"/>
          <w:sz w:val="21"/>
        </w:rPr>
      </w:pPr>
      <w:r>
        <w:rPr>
          <w:rFonts w:ascii="SimSun" w:hAnsi="SimSun" w:cs="SimSun"/>
          <w:color w:val="000000"/>
          <w:spacing w:val="0"/>
          <w:sz w:val="21"/>
        </w:rPr>
        <w:t>固凝剂</w:t>
      </w:r>
      <w:r>
        <w:rPr>
          <w:rFonts w:ascii="Times New Roman"/>
          <w:color w:val="000000"/>
          <w:spacing w:val="0"/>
          <w:sz w:val="21"/>
        </w:rPr>
      </w:r>
    </w:p>
    <w:p>
      <w:pPr>
        <w:pStyle w:val="Normal"/>
        <w:framePr w:w="1181" w:x="1819" w:y="1230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生产废水</w:t>
      </w:r>
      <w:r>
        <w:rPr>
          <w:rFonts w:ascii="Times New Roman"/>
          <w:color w:val="000000"/>
          <w:spacing w:val="0"/>
          <w:sz w:val="21"/>
        </w:rPr>
      </w:r>
    </w:p>
    <w:p>
      <w:pPr>
        <w:pStyle w:val="Normal"/>
        <w:framePr w:w="1181" w:x="1819" w:y="12307"/>
        <w:widowControl w:val="off"/>
        <w:autoSpaceDE w:val="off"/>
        <w:autoSpaceDN w:val="off"/>
        <w:spacing w:before="401" w:after="0" w:line="209" w:lineRule="exact"/>
        <w:ind w:left="103" w:right="0" w:firstLine="0"/>
        <w:jc w:val="left"/>
        <w:rPr>
          <w:rFonts w:ascii="Times New Roman"/>
          <w:color w:val="000000"/>
          <w:spacing w:val="0"/>
          <w:sz w:val="21"/>
        </w:rPr>
      </w:pPr>
      <w:r>
        <w:rPr>
          <w:rFonts w:ascii="SimSun" w:hAnsi="SimSun" w:cs="SimSun"/>
          <w:color w:val="000000"/>
          <w:spacing w:val="0"/>
          <w:sz w:val="21"/>
        </w:rPr>
        <w:t>生活废水</w:t>
      </w:r>
      <w:r>
        <w:rPr>
          <w:rFonts w:ascii="Times New Roman"/>
          <w:color w:val="000000"/>
          <w:spacing w:val="0"/>
          <w:sz w:val="21"/>
        </w:rPr>
      </w:r>
    </w:p>
    <w:p>
      <w:pPr>
        <w:pStyle w:val="Normal"/>
        <w:framePr w:w="869" w:x="3353" w:y="1234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调节池</w:t>
      </w:r>
      <w:r>
        <w:rPr>
          <w:rFonts w:ascii="Times New Roman"/>
          <w:color w:val="000000"/>
          <w:spacing w:val="0"/>
          <w:sz w:val="21"/>
        </w:rPr>
      </w:r>
    </w:p>
    <w:p>
      <w:pPr>
        <w:pStyle w:val="Normal"/>
        <w:framePr w:w="869" w:x="4882" w:y="1234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气浮机</w:t>
      </w:r>
      <w:r>
        <w:rPr>
          <w:rFonts w:ascii="Times New Roman"/>
          <w:color w:val="000000"/>
          <w:spacing w:val="0"/>
          <w:sz w:val="21"/>
        </w:rPr>
      </w:r>
    </w:p>
    <w:p>
      <w:pPr>
        <w:pStyle w:val="Normal"/>
        <w:framePr w:w="869" w:x="4882" w:y="12348"/>
        <w:widowControl w:val="off"/>
        <w:autoSpaceDE w:val="off"/>
        <w:autoSpaceDN w:val="off"/>
        <w:spacing w:before="890" w:after="0" w:line="209" w:lineRule="exact"/>
        <w:ind w:left="106" w:right="0" w:firstLine="0"/>
        <w:jc w:val="left"/>
        <w:rPr>
          <w:rFonts w:ascii="Times New Roman"/>
          <w:color w:val="000000"/>
          <w:spacing w:val="0"/>
          <w:sz w:val="21"/>
        </w:rPr>
      </w:pPr>
      <w:r>
        <w:rPr>
          <w:rFonts w:ascii="SimSun" w:hAnsi="SimSun" w:cs="SimSun"/>
          <w:color w:val="000000"/>
          <w:spacing w:val="-1"/>
          <w:sz w:val="21"/>
        </w:rPr>
        <w:t>浮渣</w:t>
      </w:r>
      <w:r>
        <w:rPr>
          <w:rFonts w:ascii="Times New Roman"/>
          <w:color w:val="000000"/>
          <w:spacing w:val="0"/>
          <w:sz w:val="21"/>
        </w:rPr>
      </w:r>
    </w:p>
    <w:p>
      <w:pPr>
        <w:pStyle w:val="Normal"/>
        <w:framePr w:w="1289" w:x="6470" w:y="1234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水解酸化池</w:t>
      </w:r>
      <w:r>
        <w:rPr>
          <w:rFonts w:ascii="Times New Roman"/>
          <w:color w:val="000000"/>
          <w:spacing w:val="0"/>
          <w:sz w:val="21"/>
        </w:rPr>
      </w:r>
    </w:p>
    <w:p>
      <w:pPr>
        <w:pStyle w:val="Normal"/>
        <w:framePr w:w="869" w:x="6682" w:y="1344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生化池</w:t>
      </w:r>
      <w:r>
        <w:rPr>
          <w:rFonts w:ascii="Times New Roman"/>
          <w:color w:val="000000"/>
          <w:spacing w:val="0"/>
          <w:sz w:val="21"/>
        </w:rPr>
      </w:r>
    </w:p>
    <w:p>
      <w:pPr>
        <w:pStyle w:val="Normal"/>
        <w:framePr w:w="869" w:x="6682" w:y="13447"/>
        <w:widowControl w:val="off"/>
        <w:autoSpaceDE w:val="off"/>
        <w:autoSpaceDN w:val="off"/>
        <w:spacing w:before="835" w:after="0" w:line="209" w:lineRule="exact"/>
        <w:ind w:left="0" w:right="0" w:firstLine="0"/>
        <w:jc w:val="left"/>
        <w:rPr>
          <w:rFonts w:ascii="Times New Roman"/>
          <w:color w:val="000000"/>
          <w:spacing w:val="0"/>
          <w:sz w:val="21"/>
        </w:rPr>
      </w:pPr>
      <w:r>
        <w:rPr>
          <w:rFonts w:ascii="SimSun" w:hAnsi="SimSun" w:cs="SimSun"/>
          <w:color w:val="000000"/>
          <w:spacing w:val="0"/>
          <w:sz w:val="21"/>
        </w:rPr>
        <w:t>清水池</w:t>
      </w:r>
      <w:r>
        <w:rPr>
          <w:rFonts w:ascii="Times New Roman"/>
          <w:color w:val="000000"/>
          <w:spacing w:val="0"/>
          <w:sz w:val="21"/>
        </w:rPr>
      </w:r>
    </w:p>
    <w:p>
      <w:pPr>
        <w:pStyle w:val="Normal"/>
        <w:framePr w:w="1498" w:x="7896" w:y="141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进污水处理厂</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19</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4" style="position:absolute;margin-left:69.9pt;margin-top:53.3pt;z-index:-259;width:455.5pt;height:2.7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87.9pt;margin-top:609.45pt;z-index:-263;width:299.2pt;height:29.35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231.9pt;margin-top:560.3pt;z-index:-267;width:82.9pt;height:48.85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255.9pt;margin-top:638.65pt;z-index:-271;width:8pt;height:25.4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31.5pt;margin-top:664.4pt;z-index:-275;width:56.75pt;height:25.8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345.9pt;margin-top:638.65pt;z-index:-279;width:8pt;height:25.4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321.5pt;margin-top:664.4pt;z-index:-283;width:56.65pt;height:25.8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345.9pt;margin-top:690.85pt;z-index:-287;width:8pt;height:25.4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321.5pt;margin-top:716.55pt;z-index:-291;width:83.4pt;height:25.8pt;mso-position-horizontal:absolute;mso-position-horizontal-relative:page;mso-position-vertical:absolute;mso-position-vertical-relative:page" type="#_x0000_t75">
            <v:imagedata xmlns:r="http://schemas.openxmlformats.org/officeDocument/2006/relationships" r:id="rId7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8" w:id="br28"/>
      </w:r>
      <w:r>
        <w:bookmarkEnd w:id="br28"/>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382" w:x="1418" w:y="1504"/>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3</w:t>
      </w:r>
      <w:r>
        <w:rPr>
          <w:rFonts w:ascii="Times New Roman"/>
          <w:color w:val="000000"/>
          <w:spacing w:val="0"/>
          <w:sz w:val="24"/>
        </w:rPr>
        <w:t xml:space="preserve"> </w:t>
      </w:r>
      <w:r>
        <w:rPr>
          <w:rFonts w:ascii="SimSun" w:hAnsi="SimSun" w:cs="SimSun"/>
          <w:color w:val="000000"/>
          <w:spacing w:val="1"/>
          <w:sz w:val="24"/>
        </w:rPr>
        <w:t>固废方面</w:t>
      </w:r>
      <w:r>
        <w:rPr>
          <w:rFonts w:ascii="Times New Roman"/>
          <w:color w:val="000000"/>
          <w:spacing w:val="0"/>
          <w:sz w:val="24"/>
        </w:rPr>
      </w:r>
    </w:p>
    <w:p>
      <w:pPr>
        <w:pStyle w:val="Normal"/>
        <w:framePr w:w="9360" w:x="1418" w:y="198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产生的固体废物主要是机械加工产生的下脚料（废钢屑）、污泥、</w:t>
      </w:r>
      <w:r>
        <w:rPr>
          <w:rFonts w:ascii="SimSun" w:hAnsi="SimSun" w:cs="SimSun"/>
          <w:color w:val="ff0000"/>
          <w:spacing w:val="0"/>
          <w:sz w:val="24"/>
        </w:rPr>
        <w:t>废切削液</w:t>
      </w:r>
      <w:r>
        <w:rPr>
          <w:rFonts w:ascii="SimSun" w:hAnsi="SimSun" w:cs="SimSun"/>
          <w:color w:val="000000"/>
          <w:spacing w:val="0"/>
          <w:sz w:val="24"/>
        </w:rPr>
        <w:t>和废矿</w:t>
      </w:r>
      <w:r>
        <w:rPr>
          <w:rFonts w:ascii="Times New Roman"/>
          <w:color w:val="000000"/>
          <w:spacing w:val="0"/>
          <w:sz w:val="24"/>
        </w:rPr>
      </w:r>
    </w:p>
    <w:p>
      <w:pPr>
        <w:pStyle w:val="Normal"/>
        <w:framePr w:w="9360" w:x="1418" w:y="198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2"/>
          <w:sz w:val="24"/>
        </w:rPr>
        <w:t>物油、废活性炭和生活垃圾，其中下脚料外售，污泥、</w:t>
      </w:r>
      <w:r>
        <w:rPr>
          <w:rFonts w:ascii="SimSun" w:hAnsi="SimSun" w:cs="SimSun"/>
          <w:color w:val="ff0000"/>
          <w:spacing w:val="0"/>
          <w:sz w:val="24"/>
        </w:rPr>
        <w:t>废切削液</w:t>
      </w:r>
      <w:r>
        <w:rPr>
          <w:rFonts w:ascii="SimSun" w:hAnsi="SimSun" w:cs="SimSun"/>
          <w:color w:val="000000"/>
          <w:spacing w:val="-1"/>
          <w:sz w:val="24"/>
        </w:rPr>
        <w:t>和废矿物油、废活性炭</w:t>
      </w:r>
      <w:r>
        <w:rPr>
          <w:rFonts w:ascii="Times New Roman"/>
          <w:color w:val="000000"/>
          <w:spacing w:val="0"/>
          <w:sz w:val="24"/>
        </w:rPr>
      </w:r>
    </w:p>
    <w:p>
      <w:pPr>
        <w:pStyle w:val="Normal"/>
        <w:framePr w:w="9360" w:x="1418" w:y="198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属于危险废物，委托专门危废公司处理，生活垃圾由环卫部门统一收集处理，所有固废</w:t>
      </w:r>
      <w:r>
        <w:rPr>
          <w:rFonts w:ascii="Times New Roman"/>
          <w:color w:val="000000"/>
          <w:spacing w:val="0"/>
          <w:sz w:val="24"/>
        </w:rPr>
      </w:r>
    </w:p>
    <w:p>
      <w:pPr>
        <w:pStyle w:val="Normal"/>
        <w:framePr w:w="9360" w:x="1418" w:y="198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均妥善处理。</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20</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3" style="position:absolute;margin-left:69.9pt;margin-top:53.3pt;z-index:-295;width:455.5pt;height:2.7pt;mso-position-horizontal:absolute;mso-position-horizontal-relative:page;mso-position-vertical:absolute;mso-position-vertical-relative:page" type="#_x0000_t75">
            <v:imagedata xmlns:r="http://schemas.openxmlformats.org/officeDocument/2006/relationships" r:id="rId7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9" w:id="br29"/>
      </w:r>
      <w:r>
        <w:bookmarkEnd w:id="br29"/>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4603" w:x="1418" w:y="1552"/>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2.5</w:t>
      </w:r>
      <w:r>
        <w:rPr>
          <w:rFonts w:ascii="Times New Roman"/>
          <w:color w:val="000000"/>
          <w:spacing w:val="-2"/>
          <w:sz w:val="30"/>
        </w:rPr>
        <w:t xml:space="preserve"> </w:t>
      </w:r>
      <w:r>
        <w:rPr>
          <w:rFonts w:ascii="SimSun" w:hAnsi="SimSun" w:cs="SimSun"/>
          <w:color w:val="000000"/>
          <w:spacing w:val="1"/>
          <w:sz w:val="30"/>
        </w:rPr>
        <w:t>环境功能区划和环境质量现状</w:t>
      </w:r>
      <w:r>
        <w:rPr>
          <w:rFonts w:ascii="Times New Roman"/>
          <w:color w:val="000000"/>
          <w:spacing w:val="0"/>
          <w:sz w:val="30"/>
        </w:rPr>
      </w:r>
    </w:p>
    <w:p>
      <w:pPr>
        <w:pStyle w:val="Normal"/>
        <w:framePr w:w="2556" w:x="1418" w:y="218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2.5.1</w:t>
      </w:r>
      <w:r>
        <w:rPr>
          <w:rFonts w:ascii="Times New Roman"/>
          <w:color w:val="000000"/>
          <w:spacing w:val="-1"/>
          <w:sz w:val="28"/>
        </w:rPr>
        <w:t xml:space="preserve"> </w:t>
      </w:r>
      <w:r>
        <w:rPr>
          <w:rFonts w:ascii="SimSun" w:hAnsi="SimSun" w:cs="SimSun"/>
          <w:color w:val="000000"/>
          <w:spacing w:val="1"/>
          <w:sz w:val="28"/>
        </w:rPr>
        <w:t>环境功能区划</w:t>
      </w:r>
      <w:r>
        <w:rPr>
          <w:rFonts w:ascii="Times New Roman"/>
          <w:color w:val="000000"/>
          <w:spacing w:val="0"/>
          <w:sz w:val="28"/>
        </w:rPr>
      </w:r>
    </w:p>
    <w:p>
      <w:pPr>
        <w:pStyle w:val="Normal"/>
        <w:framePr w:w="8053" w:x="1838" w:y="2752"/>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1</w:t>
      </w:r>
      <w:r>
        <w:rPr>
          <w:rFonts w:ascii="SimSun" w:hAnsi="SimSun" w:cs="SimSun"/>
          <w:color w:val="000000"/>
          <w:spacing w:val="0"/>
          <w:sz w:val="24"/>
        </w:rPr>
        <w:t>、环境空气功能区划为《环境空气质量标准》</w:t>
      </w:r>
      <w:r>
        <w:rPr>
          <w:rFonts w:ascii="ENFMEF+TimesNewRomanPSMT"/>
          <w:color w:val="000000"/>
          <w:spacing w:val="0"/>
          <w:sz w:val="24"/>
        </w:rPr>
        <w:t>(GB3095</w:t>
      </w:r>
      <w:r>
        <w:rPr>
          <w:rFonts w:ascii="SimSun" w:hAnsi="SimSun" w:cs="SimSun"/>
          <w:color w:val="000000"/>
          <w:spacing w:val="0"/>
          <w:sz w:val="24"/>
        </w:rPr>
        <w:t>—</w:t>
      </w:r>
      <w:r>
        <w:rPr>
          <w:rFonts w:ascii="ENFMEF+TimesNewRomanPSMT"/>
          <w:color w:val="000000"/>
          <w:spacing w:val="0"/>
          <w:sz w:val="24"/>
        </w:rPr>
        <w:t>2012)</w:t>
      </w:r>
      <w:r>
        <w:rPr>
          <w:rFonts w:ascii="SimSun" w:hAnsi="SimSun" w:cs="SimSun"/>
          <w:color w:val="000000"/>
          <w:spacing w:val="0"/>
          <w:sz w:val="24"/>
        </w:rPr>
        <w:t>二级标准；</w:t>
      </w:r>
      <w:r>
        <w:rPr>
          <w:rFonts w:ascii="Times New Roman"/>
          <w:color w:val="000000"/>
          <w:spacing w:val="0"/>
          <w:sz w:val="24"/>
        </w:rPr>
      </w:r>
    </w:p>
    <w:p>
      <w:pPr>
        <w:pStyle w:val="Normal"/>
        <w:framePr w:w="8053" w:x="1838" w:y="2752"/>
        <w:widowControl w:val="off"/>
        <w:autoSpaceDE w:val="off"/>
        <w:autoSpaceDN w:val="off"/>
        <w:spacing w:before="202" w:after="0" w:line="266" w:lineRule="exact"/>
        <w:ind w:left="0" w:right="0" w:firstLine="0"/>
        <w:jc w:val="left"/>
        <w:rPr>
          <w:rFonts w:ascii="Times New Roman"/>
          <w:color w:val="000000"/>
          <w:spacing w:val="0"/>
          <w:sz w:val="24"/>
        </w:rPr>
      </w:pPr>
      <w:r>
        <w:rPr>
          <w:rFonts w:ascii="ENFMEF+TimesNewRomanPSMT"/>
          <w:color w:val="000000"/>
          <w:spacing w:val="0"/>
          <w:sz w:val="24"/>
        </w:rPr>
        <w:t>2</w:t>
      </w:r>
      <w:r>
        <w:rPr>
          <w:rFonts w:ascii="SimSun" w:hAnsi="SimSun" w:cs="SimSun"/>
          <w:color w:val="000000"/>
          <w:spacing w:val="0"/>
          <w:sz w:val="24"/>
        </w:rPr>
        <w:t>、地表水执行《地表水环境质量标准》（</w:t>
      </w:r>
      <w:r>
        <w:rPr>
          <w:rFonts w:ascii="ENFMEF+TimesNewRomanPSMT"/>
          <w:color w:val="000000"/>
          <w:spacing w:val="0"/>
          <w:sz w:val="24"/>
        </w:rPr>
        <w:t>GB3838-2002</w:t>
      </w:r>
      <w:r>
        <w:rPr>
          <w:rFonts w:ascii="SimSun" w:hAnsi="SimSun" w:cs="SimSun"/>
          <w:color w:val="000000"/>
          <w:spacing w:val="0"/>
          <w:sz w:val="24"/>
        </w:rPr>
        <w:t>）</w:t>
      </w:r>
      <w:r>
        <w:rPr>
          <w:rFonts w:ascii="ENFMEF+TimesNewRomanPSMT"/>
          <w:color w:val="000000"/>
          <w:spacing w:val="-3"/>
          <w:sz w:val="24"/>
        </w:rPr>
        <w:t>IV</w:t>
      </w:r>
      <w:r>
        <w:rPr>
          <w:rFonts w:ascii="Times New Roman"/>
          <w:color w:val="000000"/>
          <w:spacing w:val="5"/>
          <w:sz w:val="24"/>
        </w:rPr>
        <w:t xml:space="preserve"> </w:t>
      </w:r>
      <w:r>
        <w:rPr>
          <w:rFonts w:ascii="SimSun" w:hAnsi="SimSun" w:cs="SimSun"/>
          <w:color w:val="000000"/>
          <w:spacing w:val="0"/>
          <w:sz w:val="24"/>
        </w:rPr>
        <w:t>类标准；</w:t>
      </w:r>
      <w:r>
        <w:rPr>
          <w:rFonts w:ascii="Times New Roman"/>
          <w:color w:val="000000"/>
          <w:spacing w:val="0"/>
          <w:sz w:val="24"/>
        </w:rPr>
      </w:r>
    </w:p>
    <w:p>
      <w:pPr>
        <w:pStyle w:val="Normal"/>
        <w:framePr w:w="8053" w:x="1838" w:y="2752"/>
        <w:widowControl w:val="off"/>
        <w:autoSpaceDE w:val="off"/>
        <w:autoSpaceDN w:val="off"/>
        <w:spacing w:before="202" w:after="0" w:line="266" w:lineRule="exact"/>
        <w:ind w:left="0" w:right="0" w:firstLine="0"/>
        <w:jc w:val="left"/>
        <w:rPr>
          <w:rFonts w:ascii="Times New Roman"/>
          <w:color w:val="000000"/>
          <w:spacing w:val="0"/>
          <w:sz w:val="24"/>
        </w:rPr>
      </w:pPr>
      <w:r>
        <w:rPr>
          <w:rFonts w:ascii="ENFMEF+TimesNewRomanPSMT"/>
          <w:color w:val="000000"/>
          <w:spacing w:val="0"/>
          <w:sz w:val="24"/>
        </w:rPr>
        <w:t>3</w:t>
      </w:r>
      <w:r>
        <w:rPr>
          <w:rFonts w:ascii="SimSun" w:hAnsi="SimSun" w:cs="SimSun"/>
          <w:color w:val="000000"/>
          <w:spacing w:val="0"/>
          <w:sz w:val="24"/>
        </w:rPr>
        <w:t>、地下水水质执行《地下水质量标准》（</w:t>
      </w:r>
      <w:r>
        <w:rPr>
          <w:rFonts w:ascii="ENFMEF+TimesNewRomanPSMT"/>
          <w:color w:val="000000"/>
          <w:spacing w:val="0"/>
          <w:sz w:val="24"/>
        </w:rPr>
        <w:t>GB/T14848-2017</w:t>
      </w:r>
      <w:r>
        <w:rPr>
          <w:rFonts w:ascii="SimSun" w:hAnsi="SimSun" w:cs="SimSun"/>
          <w:color w:val="000000"/>
          <w:spacing w:val="0"/>
          <w:sz w:val="24"/>
        </w:rPr>
        <w:t>）</w:t>
      </w:r>
      <w:r>
        <w:rPr>
          <w:rFonts w:ascii="ENFMEF+TimesNewRomanPSMT"/>
          <w:color w:val="000000"/>
          <w:spacing w:val="-2"/>
          <w:sz w:val="24"/>
        </w:rPr>
        <w:t>III</w:t>
      </w:r>
      <w:r>
        <w:rPr>
          <w:rFonts w:ascii="Times New Roman"/>
          <w:color w:val="000000"/>
          <w:spacing w:val="6"/>
          <w:sz w:val="24"/>
        </w:rPr>
        <w:t xml:space="preserve"> </w:t>
      </w:r>
      <w:r>
        <w:rPr>
          <w:rFonts w:ascii="SimSun" w:hAnsi="SimSun" w:cs="SimSun"/>
          <w:color w:val="000000"/>
          <w:spacing w:val="0"/>
          <w:sz w:val="24"/>
        </w:rPr>
        <w:t>类；</w:t>
      </w:r>
      <w:r>
        <w:rPr>
          <w:rFonts w:ascii="Times New Roman"/>
          <w:color w:val="000000"/>
          <w:spacing w:val="0"/>
          <w:sz w:val="24"/>
        </w:rPr>
      </w:r>
    </w:p>
    <w:p>
      <w:pPr>
        <w:pStyle w:val="Normal"/>
        <w:framePr w:w="8053" w:x="1838" w:y="2752"/>
        <w:widowControl w:val="off"/>
        <w:autoSpaceDE w:val="off"/>
        <w:autoSpaceDN w:val="off"/>
        <w:spacing w:before="202" w:after="0" w:line="266" w:lineRule="exact"/>
        <w:ind w:left="0" w:right="0" w:firstLine="0"/>
        <w:jc w:val="left"/>
        <w:rPr>
          <w:rFonts w:ascii="Times New Roman"/>
          <w:color w:val="000000"/>
          <w:spacing w:val="0"/>
          <w:sz w:val="24"/>
        </w:rPr>
      </w:pPr>
      <w:r>
        <w:rPr>
          <w:rFonts w:ascii="ENFMEF+TimesNewRomanPSMT"/>
          <w:color w:val="000000"/>
          <w:spacing w:val="0"/>
          <w:sz w:val="24"/>
        </w:rPr>
        <w:t>4</w:t>
      </w:r>
      <w:r>
        <w:rPr>
          <w:rFonts w:ascii="SimSun" w:hAnsi="SimSun" w:cs="SimSun"/>
          <w:color w:val="000000"/>
          <w:spacing w:val="0"/>
          <w:sz w:val="24"/>
        </w:rPr>
        <w:t>、声环境功能区划为</w:t>
      </w:r>
      <w:r>
        <w:rPr>
          <w:rFonts w:ascii="Times New Roman"/>
          <w:color w:val="000000"/>
          <w:spacing w:val="0"/>
          <w:sz w:val="24"/>
        </w:rPr>
        <w:t xml:space="preserve"> </w:t>
      </w:r>
      <w:r>
        <w:rPr>
          <w:rFonts w:ascii="ENFMEF+TimesNewRomanPSMT"/>
          <w:color w:val="ff0000"/>
          <w:spacing w:val="0"/>
          <w:sz w:val="24"/>
        </w:rPr>
        <w:t>3</w:t>
      </w:r>
      <w:r>
        <w:rPr>
          <w:rFonts w:ascii="Times New Roman"/>
          <w:color w:val="ff0000"/>
          <w:spacing w:val="0"/>
          <w:sz w:val="24"/>
        </w:rPr>
        <w:t xml:space="preserve"> </w:t>
      </w:r>
      <w:r>
        <w:rPr>
          <w:rFonts w:ascii="SimSun" w:hAnsi="SimSun" w:cs="SimSun"/>
          <w:color w:val="ff0000"/>
          <w:spacing w:val="0"/>
          <w:sz w:val="24"/>
        </w:rPr>
        <w:t>类区</w:t>
      </w:r>
      <w:r>
        <w:rPr>
          <w:rFonts w:ascii="SimSun" w:hAnsi="SimSun" w:cs="SimSun"/>
          <w:color w:val="000000"/>
          <w:spacing w:val="0"/>
          <w:sz w:val="24"/>
        </w:rPr>
        <w:t>；</w:t>
      </w:r>
      <w:r>
        <w:rPr>
          <w:rFonts w:ascii="Times New Roman"/>
          <w:color w:val="000000"/>
          <w:spacing w:val="0"/>
          <w:sz w:val="24"/>
        </w:rPr>
      </w:r>
    </w:p>
    <w:p>
      <w:pPr>
        <w:pStyle w:val="Normal"/>
        <w:framePr w:w="9214" w:x="1418" w:y="4624"/>
        <w:widowControl w:val="off"/>
        <w:autoSpaceDE w:val="off"/>
        <w:autoSpaceDN w:val="off"/>
        <w:spacing w:before="0" w:after="0" w:line="266" w:lineRule="exact"/>
        <w:ind w:left="420" w:right="0" w:firstLine="0"/>
        <w:jc w:val="left"/>
        <w:rPr>
          <w:rFonts w:ascii="Times New Roman"/>
          <w:color w:val="000000"/>
          <w:spacing w:val="0"/>
          <w:sz w:val="24"/>
        </w:rPr>
      </w:pPr>
      <w:r>
        <w:rPr>
          <w:rFonts w:ascii="ENFMEF+TimesNewRomanPSMT"/>
          <w:color w:val="000000"/>
          <w:spacing w:val="0"/>
          <w:sz w:val="24"/>
        </w:rPr>
        <w:t>5</w:t>
      </w:r>
      <w:r>
        <w:rPr>
          <w:rFonts w:ascii="SimSun" w:hAnsi="SimSun" w:cs="SimSun"/>
          <w:color w:val="000000"/>
          <w:spacing w:val="0"/>
          <w:sz w:val="24"/>
        </w:rPr>
        <w:t>、土壤执行《土壤环境质量</w:t>
      </w:r>
      <w:r>
        <w:rPr>
          <w:rFonts w:ascii="Times New Roman"/>
          <w:color w:val="000000"/>
          <w:spacing w:val="60"/>
          <w:sz w:val="24"/>
        </w:rPr>
        <w:t xml:space="preserve"> </w:t>
      </w:r>
      <w:r>
        <w:rPr>
          <w:rFonts w:ascii="SimSun" w:hAnsi="SimSun" w:cs="SimSun"/>
          <w:color w:val="000000"/>
          <w:spacing w:val="0"/>
          <w:sz w:val="24"/>
        </w:rPr>
        <w:t>建设用地土壤污染风险管控标准（试行）》</w:t>
      </w:r>
      <w:r>
        <w:rPr>
          <w:rFonts w:ascii="Times New Roman"/>
          <w:color w:val="000000"/>
          <w:spacing w:val="0"/>
          <w:sz w:val="24"/>
        </w:rPr>
      </w:r>
    </w:p>
    <w:p>
      <w:pPr>
        <w:pStyle w:val="Normal"/>
        <w:framePr w:w="9214" w:x="1418" w:y="4624"/>
        <w:widowControl w:val="off"/>
        <w:autoSpaceDE w:val="off"/>
        <w:autoSpaceDN w:val="off"/>
        <w:spacing w:before="202" w:after="0" w:line="266" w:lineRule="exact"/>
        <w:ind w:left="0" w:right="0" w:firstLine="0"/>
        <w:jc w:val="left"/>
        <w:rPr>
          <w:rFonts w:ascii="Times New Roman"/>
          <w:color w:val="000000"/>
          <w:spacing w:val="0"/>
          <w:sz w:val="24"/>
        </w:rPr>
      </w:pPr>
      <w:r>
        <w:rPr>
          <w:rFonts w:ascii="ENFMEF+TimesNewRomanPSMT"/>
          <w:color w:val="000000"/>
          <w:spacing w:val="0"/>
          <w:sz w:val="24"/>
        </w:rPr>
        <w:t>(GB36600-2018)</w:t>
      </w:r>
      <w:r>
        <w:rPr>
          <w:rFonts w:ascii="SimSun" w:hAnsi="SimSun" w:cs="SimSun"/>
          <w:color w:val="000000"/>
          <w:spacing w:val="0"/>
          <w:sz w:val="24"/>
        </w:rPr>
        <w:t>筛选值第二类用地及《土壤质量标准</w:t>
      </w:r>
      <w:r>
        <w:rPr>
          <w:rFonts w:ascii="Times New Roman"/>
          <w:color w:val="000000"/>
          <w:spacing w:val="60"/>
          <w:sz w:val="24"/>
        </w:rPr>
        <w:t xml:space="preserve"> </w:t>
      </w:r>
      <w:r>
        <w:rPr>
          <w:rFonts w:ascii="SimSun" w:hAnsi="SimSun" w:cs="SimSun"/>
          <w:color w:val="000000"/>
          <w:spacing w:val="0"/>
          <w:sz w:val="24"/>
        </w:rPr>
        <w:t>农用地土壤污染风险管控标准》</w:t>
      </w:r>
      <w:r>
        <w:rPr>
          <w:rFonts w:ascii="Times New Roman"/>
          <w:color w:val="000000"/>
          <w:spacing w:val="0"/>
          <w:sz w:val="24"/>
        </w:rPr>
      </w:r>
    </w:p>
    <w:p>
      <w:pPr>
        <w:pStyle w:val="Normal"/>
        <w:framePr w:w="9214" w:x="1418" w:y="462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GB15618-2018</w:t>
      </w:r>
      <w:r>
        <w:rPr>
          <w:rFonts w:ascii="SimSun" w:hAnsi="SimSun" w:cs="SimSun"/>
          <w:color w:val="000000"/>
          <w:spacing w:val="0"/>
          <w:sz w:val="24"/>
        </w:rPr>
        <w:t>）风险筛选值标准。</w:t>
      </w:r>
      <w:r>
        <w:rPr>
          <w:rFonts w:ascii="Times New Roman"/>
          <w:color w:val="000000"/>
          <w:spacing w:val="0"/>
          <w:sz w:val="24"/>
        </w:rPr>
      </w:r>
    </w:p>
    <w:p>
      <w:pPr>
        <w:pStyle w:val="Normal"/>
        <w:framePr w:w="2556" w:x="1418" w:y="6709"/>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2.5.2</w:t>
      </w:r>
      <w:r>
        <w:rPr>
          <w:rFonts w:ascii="Times New Roman"/>
          <w:color w:val="000000"/>
          <w:spacing w:val="-1"/>
          <w:sz w:val="28"/>
        </w:rPr>
        <w:t xml:space="preserve"> </w:t>
      </w:r>
      <w:r>
        <w:rPr>
          <w:rFonts w:ascii="SimSun" w:hAnsi="SimSun" w:cs="SimSun"/>
          <w:color w:val="000000"/>
          <w:spacing w:val="1"/>
          <w:sz w:val="28"/>
        </w:rPr>
        <w:t>环境质量现状</w:t>
      </w:r>
      <w:r>
        <w:rPr>
          <w:rFonts w:ascii="Times New Roman"/>
          <w:color w:val="000000"/>
          <w:spacing w:val="0"/>
          <w:sz w:val="28"/>
        </w:rPr>
      </w:r>
    </w:p>
    <w:p>
      <w:pPr>
        <w:pStyle w:val="Normal"/>
        <w:framePr w:w="1800" w:x="1898" w:y="727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）环境空气</w:t>
      </w:r>
      <w:r>
        <w:rPr>
          <w:rFonts w:ascii="Times New Roman"/>
          <w:color w:val="000000"/>
          <w:spacing w:val="0"/>
          <w:sz w:val="24"/>
        </w:rPr>
      </w:r>
    </w:p>
    <w:p>
      <w:pPr>
        <w:pStyle w:val="Normal"/>
        <w:framePr w:w="9400" w:x="1418" w:y="7744"/>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聊城高新技术产业开发区内共布设</w:t>
      </w:r>
      <w:r>
        <w:rPr>
          <w:rFonts w:ascii="Times New Roman"/>
          <w:color w:val="000000"/>
          <w:spacing w:val="0"/>
          <w:sz w:val="24"/>
        </w:rPr>
        <w:t xml:space="preserve"> </w:t>
      </w:r>
      <w:r>
        <w:rPr>
          <w:rFonts w:ascii="ENFMEF+TimesNewRomanPSMT"/>
          <w:color w:val="000000"/>
          <w:spacing w:val="0"/>
          <w:sz w:val="24"/>
        </w:rPr>
        <w:t>3</w:t>
      </w:r>
      <w:r>
        <w:rPr>
          <w:rFonts w:ascii="Times New Roman"/>
          <w:color w:val="000000"/>
          <w:spacing w:val="0"/>
          <w:sz w:val="24"/>
        </w:rPr>
        <w:t xml:space="preserve"> </w:t>
      </w:r>
      <w:r>
        <w:rPr>
          <w:rFonts w:ascii="SimSun" w:hAnsi="SimSun" w:cs="SimSun"/>
          <w:color w:val="000000"/>
          <w:spacing w:val="-3"/>
          <w:sz w:val="24"/>
        </w:rPr>
        <w:t>个环境空气自动监测点，分别为月季公园、九</w:t>
      </w:r>
      <w:r>
        <w:rPr>
          <w:rFonts w:ascii="Times New Roman"/>
          <w:color w:val="000000"/>
          <w:spacing w:val="0"/>
          <w:sz w:val="24"/>
        </w:rPr>
      </w:r>
    </w:p>
    <w:p>
      <w:pPr>
        <w:pStyle w:val="Normal"/>
        <w:framePr w:w="9400" w:x="1418" w:y="774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5"/>
          <w:sz w:val="24"/>
        </w:rPr>
        <w:t>州办事处和聊城开发区站点，通过收集聊城市高新区了</w:t>
      </w:r>
      <w:r>
        <w:rPr>
          <w:rFonts w:ascii="Times New Roman"/>
          <w:color w:val="000000"/>
          <w:spacing w:val="-1"/>
          <w:sz w:val="24"/>
        </w:rPr>
        <w:t xml:space="preserve"> </w:t>
      </w:r>
      <w:r>
        <w:rPr>
          <w:rFonts w:ascii="ENFMEF+TimesNewRomanPSMT"/>
          <w:color w:val="000000"/>
          <w:spacing w:val="0"/>
          <w:sz w:val="24"/>
        </w:rPr>
        <w:t>2021</w:t>
      </w:r>
      <w:r>
        <w:rPr>
          <w:rFonts w:ascii="Times New Roman"/>
          <w:color w:val="000000"/>
          <w:spacing w:val="5"/>
          <w:sz w:val="24"/>
        </w:rPr>
        <w:t xml:space="preserve"> </w:t>
      </w:r>
      <w:r>
        <w:rPr>
          <w:rFonts w:ascii="SimSun" w:hAnsi="SimSun" w:cs="SimSun"/>
          <w:color w:val="000000"/>
          <w:spacing w:val="0"/>
          <w:sz w:val="24"/>
        </w:rPr>
        <w:t>年</w:t>
      </w:r>
      <w:r>
        <w:rPr>
          <w:rFonts w:ascii="Times New Roman"/>
          <w:color w:val="000000"/>
          <w:spacing w:val="5"/>
          <w:sz w:val="24"/>
        </w:rPr>
        <w:t xml:space="preserve"> </w:t>
      </w:r>
      <w:r>
        <w:rPr>
          <w:rFonts w:ascii="ENFMEF+TimesNewRomanPSMT"/>
          <w:color w:val="000000"/>
          <w:spacing w:val="0"/>
          <w:sz w:val="24"/>
        </w:rPr>
        <w:t>5</w:t>
      </w:r>
      <w:r>
        <w:rPr>
          <w:rFonts w:ascii="Times New Roman"/>
          <w:color w:val="000000"/>
          <w:spacing w:val="5"/>
          <w:sz w:val="24"/>
        </w:rPr>
        <w:t xml:space="preserve"> </w:t>
      </w:r>
      <w:r>
        <w:rPr>
          <w:rFonts w:ascii="SimSun" w:hAnsi="SimSun" w:cs="SimSun"/>
          <w:color w:val="000000"/>
          <w:spacing w:val="0"/>
          <w:sz w:val="24"/>
        </w:rPr>
        <w:t>月</w:t>
      </w:r>
      <w:r>
        <w:rPr>
          <w:rFonts w:ascii="Times New Roman"/>
          <w:color w:val="000000"/>
          <w:spacing w:val="7"/>
          <w:sz w:val="24"/>
        </w:rPr>
        <w:t xml:space="preserve"> </w:t>
      </w:r>
      <w:r>
        <w:rPr>
          <w:rFonts w:ascii="ENFMEF+TimesNewRomanPSMT"/>
          <w:color w:val="000000"/>
          <w:spacing w:val="0"/>
          <w:sz w:val="24"/>
        </w:rPr>
        <w:t>6</w:t>
      </w:r>
      <w:r>
        <w:rPr>
          <w:rFonts w:ascii="Times New Roman"/>
          <w:color w:val="000000"/>
          <w:spacing w:val="5"/>
          <w:sz w:val="24"/>
        </w:rPr>
        <w:t xml:space="preserve"> </w:t>
      </w:r>
      <w:r>
        <w:rPr>
          <w:rFonts w:ascii="SimSun" w:hAnsi="SimSun" w:cs="SimSun"/>
          <w:color w:val="000000"/>
          <w:spacing w:val="5"/>
          <w:sz w:val="24"/>
        </w:rPr>
        <w:t>日</w:t>
      </w:r>
      <w:r>
        <w:rPr>
          <w:rFonts w:ascii="ENFMEF+TimesNewRomanPSMT"/>
          <w:color w:val="000000"/>
          <w:spacing w:val="0"/>
          <w:sz w:val="24"/>
        </w:rPr>
        <w:t>~5</w:t>
      </w:r>
      <w:r>
        <w:rPr>
          <w:rFonts w:ascii="Times New Roman"/>
          <w:color w:val="000000"/>
          <w:spacing w:val="5"/>
          <w:sz w:val="24"/>
        </w:rPr>
        <w:t xml:space="preserve"> </w:t>
      </w:r>
      <w:r>
        <w:rPr>
          <w:rFonts w:ascii="SimSun" w:hAnsi="SimSun" w:cs="SimSun"/>
          <w:color w:val="000000"/>
          <w:spacing w:val="0"/>
          <w:sz w:val="24"/>
        </w:rPr>
        <w:t>月</w:t>
      </w:r>
      <w:r>
        <w:rPr>
          <w:rFonts w:ascii="Times New Roman"/>
          <w:color w:val="000000"/>
          <w:spacing w:val="7"/>
          <w:sz w:val="24"/>
        </w:rPr>
        <w:t xml:space="preserve"> </w:t>
      </w:r>
      <w:r>
        <w:rPr>
          <w:rFonts w:ascii="ENFMEF+TimesNewRomanPSMT"/>
          <w:color w:val="000000"/>
          <w:spacing w:val="0"/>
          <w:sz w:val="24"/>
        </w:rPr>
        <w:t>12</w:t>
      </w:r>
      <w:r>
        <w:rPr>
          <w:rFonts w:ascii="Times New Roman"/>
          <w:color w:val="000000"/>
          <w:spacing w:val="5"/>
          <w:sz w:val="24"/>
        </w:rPr>
        <w:t xml:space="preserve"> </w:t>
      </w:r>
      <w:r>
        <w:rPr>
          <w:rFonts w:ascii="SimSun" w:hAnsi="SimSun" w:cs="SimSun"/>
          <w:color w:val="000000"/>
          <w:spacing w:val="0"/>
          <w:sz w:val="24"/>
        </w:rPr>
        <w:t>日</w:t>
      </w:r>
      <w:r>
        <w:rPr>
          <w:rFonts w:ascii="Times New Roman"/>
          <w:color w:val="000000"/>
          <w:spacing w:val="5"/>
          <w:sz w:val="24"/>
        </w:rPr>
        <w:t xml:space="preserve"> </w:t>
      </w:r>
      <w:r>
        <w:rPr>
          <w:rFonts w:ascii="ENFMEF+TimesNewRomanPSMT"/>
          <w:color w:val="000000"/>
          <w:spacing w:val="0"/>
          <w:sz w:val="24"/>
        </w:rPr>
        <w:t>3</w:t>
      </w:r>
      <w:r>
        <w:rPr>
          <w:rFonts w:ascii="Times New Roman"/>
          <w:color w:val="000000"/>
          <w:spacing w:val="0"/>
          <w:sz w:val="24"/>
        </w:rPr>
      </w:r>
    </w:p>
    <w:p>
      <w:pPr>
        <w:pStyle w:val="Normal"/>
        <w:framePr w:w="9400" w:x="1418" w:y="774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个站点的常规污染物（</w:t>
      </w:r>
      <w:r>
        <w:rPr>
          <w:rFonts w:ascii="ENFMEF+TimesNewRomanPSMT"/>
          <w:color w:val="000000"/>
          <w:spacing w:val="0"/>
          <w:sz w:val="24"/>
        </w:rPr>
        <w:t>SO2</w:t>
      </w:r>
      <w:r>
        <w:rPr>
          <w:rFonts w:ascii="SimSun" w:hAnsi="SimSun" w:cs="SimSun"/>
          <w:color w:val="000000"/>
          <w:spacing w:val="-5"/>
          <w:sz w:val="24"/>
        </w:rPr>
        <w:t>、</w:t>
      </w:r>
      <w:r>
        <w:rPr>
          <w:rFonts w:ascii="ENFMEF+TimesNewRomanPSMT"/>
          <w:color w:val="000000"/>
          <w:spacing w:val="0"/>
          <w:sz w:val="24"/>
        </w:rPr>
        <w:t>NO2</w:t>
      </w:r>
      <w:r>
        <w:rPr>
          <w:rFonts w:ascii="SimSun" w:hAnsi="SimSun" w:cs="SimSun"/>
          <w:color w:val="000000"/>
          <w:spacing w:val="-5"/>
          <w:sz w:val="24"/>
        </w:rPr>
        <w:t>、</w:t>
      </w:r>
      <w:r>
        <w:rPr>
          <w:rFonts w:ascii="ENFMEF+TimesNewRomanPSMT"/>
          <w:color w:val="000000"/>
          <w:spacing w:val="0"/>
          <w:sz w:val="24"/>
        </w:rPr>
        <w:t>O3</w:t>
      </w:r>
      <w:r>
        <w:rPr>
          <w:rFonts w:ascii="SimSun" w:hAnsi="SimSun" w:cs="SimSun"/>
          <w:color w:val="000000"/>
          <w:spacing w:val="-5"/>
          <w:sz w:val="24"/>
        </w:rPr>
        <w:t>、</w:t>
      </w:r>
      <w:r>
        <w:rPr>
          <w:rFonts w:ascii="ENFMEF+TimesNewRomanPSMT"/>
          <w:color w:val="000000"/>
          <w:spacing w:val="0"/>
          <w:sz w:val="24"/>
        </w:rPr>
        <w:t>CO</w:t>
      </w:r>
      <w:r>
        <w:rPr>
          <w:rFonts w:ascii="SimSun" w:hAnsi="SimSun" w:cs="SimSun"/>
          <w:color w:val="000000"/>
          <w:spacing w:val="-7"/>
          <w:sz w:val="24"/>
        </w:rPr>
        <w:t>、</w:t>
      </w:r>
      <w:r>
        <w:rPr>
          <w:rFonts w:ascii="ENFMEF+TimesNewRomanPSMT"/>
          <w:color w:val="000000"/>
          <w:spacing w:val="0"/>
          <w:sz w:val="24"/>
        </w:rPr>
        <w:t>PM10</w:t>
      </w:r>
      <w:r>
        <w:rPr>
          <w:rFonts w:ascii="SimSun" w:hAnsi="SimSun" w:cs="SimSun"/>
          <w:color w:val="000000"/>
          <w:spacing w:val="-7"/>
          <w:sz w:val="24"/>
        </w:rPr>
        <w:t>、</w:t>
      </w:r>
      <w:r>
        <w:rPr>
          <w:rFonts w:ascii="ENFMEF+TimesNewRomanPSMT"/>
          <w:color w:val="000000"/>
          <w:spacing w:val="0"/>
          <w:sz w:val="24"/>
        </w:rPr>
        <w:t>PM2.5</w:t>
      </w:r>
      <w:r>
        <w:rPr>
          <w:rFonts w:ascii="SimSun" w:hAnsi="SimSun" w:cs="SimSun"/>
          <w:color w:val="000000"/>
          <w:spacing w:val="-1"/>
          <w:sz w:val="24"/>
        </w:rPr>
        <w:t>）日均浓度及</w:t>
      </w:r>
      <w:r>
        <w:rPr>
          <w:rFonts w:ascii="Times New Roman"/>
          <w:color w:val="000000"/>
          <w:spacing w:val="4"/>
          <w:sz w:val="24"/>
        </w:rPr>
        <w:t xml:space="preserve"> </w:t>
      </w:r>
      <w:r>
        <w:rPr>
          <w:rFonts w:ascii="ENFMEF+TimesNewRomanPSMT"/>
          <w:color w:val="000000"/>
          <w:spacing w:val="0"/>
          <w:sz w:val="24"/>
        </w:rPr>
        <w:t>2020</w:t>
      </w:r>
      <w:r>
        <w:rPr>
          <w:rFonts w:ascii="Times New Roman"/>
          <w:color w:val="000000"/>
          <w:spacing w:val="0"/>
          <w:sz w:val="24"/>
        </w:rPr>
        <w:t xml:space="preserve"> </w:t>
      </w:r>
      <w:r>
        <w:rPr>
          <w:rFonts w:ascii="SimSun" w:hAnsi="SimSun" w:cs="SimSun"/>
          <w:color w:val="000000"/>
          <w:spacing w:val="0"/>
          <w:sz w:val="24"/>
        </w:rPr>
        <w:t>年</w:t>
      </w:r>
      <w:r>
        <w:rPr>
          <w:rFonts w:ascii="Times New Roman"/>
          <w:color w:val="000000"/>
          <w:spacing w:val="0"/>
          <w:sz w:val="24"/>
        </w:rPr>
        <w:t xml:space="preserve"> </w:t>
      </w:r>
      <w:r>
        <w:rPr>
          <w:rFonts w:ascii="ENFMEF+TimesNewRomanPSMT"/>
          <w:color w:val="000000"/>
          <w:spacing w:val="0"/>
          <w:sz w:val="24"/>
        </w:rPr>
        <w:t>6</w:t>
      </w:r>
      <w:r>
        <w:rPr>
          <w:rFonts w:ascii="Times New Roman"/>
          <w:color w:val="000000"/>
          <w:spacing w:val="0"/>
          <w:sz w:val="24"/>
        </w:rPr>
        <w:t xml:space="preserve"> </w:t>
      </w:r>
      <w:r>
        <w:rPr>
          <w:rFonts w:ascii="SimSun" w:hAnsi="SimSun" w:cs="SimSun"/>
          <w:color w:val="000000"/>
          <w:spacing w:val="0"/>
          <w:sz w:val="24"/>
        </w:rPr>
        <w:t>月</w:t>
      </w:r>
      <w:r>
        <w:rPr>
          <w:rFonts w:ascii="Times New Roman"/>
          <w:color w:val="000000"/>
          <w:spacing w:val="0"/>
          <w:sz w:val="24"/>
        </w:rPr>
      </w:r>
    </w:p>
    <w:p>
      <w:pPr>
        <w:pStyle w:val="Normal"/>
        <w:framePr w:w="9400" w:x="1418" w:y="7744"/>
        <w:widowControl w:val="off"/>
        <w:autoSpaceDE w:val="off"/>
        <w:autoSpaceDN w:val="off"/>
        <w:spacing w:before="202" w:after="0" w:line="266" w:lineRule="exact"/>
        <w:ind w:left="0" w:right="0" w:firstLine="0"/>
        <w:jc w:val="left"/>
        <w:rPr>
          <w:rFonts w:ascii="Times New Roman"/>
          <w:color w:val="000000"/>
          <w:spacing w:val="0"/>
          <w:sz w:val="24"/>
        </w:rPr>
      </w:pPr>
      <w:r>
        <w:rPr>
          <w:rFonts w:ascii="ENFMEF+TimesNewRomanPSMT"/>
          <w:color w:val="000000"/>
          <w:spacing w:val="0"/>
          <w:sz w:val="24"/>
        </w:rPr>
        <w:t>~2021</w:t>
      </w:r>
      <w:r>
        <w:rPr>
          <w:rFonts w:ascii="Times New Roman"/>
          <w:color w:val="000000"/>
          <w:spacing w:val="2"/>
          <w:sz w:val="24"/>
        </w:rPr>
        <w:t xml:space="preserve"> </w:t>
      </w:r>
      <w:r>
        <w:rPr>
          <w:rFonts w:ascii="SimSun" w:hAnsi="SimSun" w:cs="SimSun"/>
          <w:color w:val="000000"/>
          <w:spacing w:val="0"/>
          <w:sz w:val="24"/>
        </w:rPr>
        <w:t>年</w:t>
      </w:r>
      <w:r>
        <w:rPr>
          <w:rFonts w:ascii="Times New Roman"/>
          <w:color w:val="000000"/>
          <w:spacing w:val="2"/>
          <w:sz w:val="24"/>
        </w:rPr>
        <w:t xml:space="preserve"> </w:t>
      </w:r>
      <w:r>
        <w:rPr>
          <w:rFonts w:ascii="ENFMEF+TimesNewRomanPSMT"/>
          <w:color w:val="000000"/>
          <w:spacing w:val="0"/>
          <w:sz w:val="24"/>
        </w:rPr>
        <w:t>5</w:t>
      </w:r>
      <w:r>
        <w:rPr>
          <w:rFonts w:ascii="Times New Roman"/>
          <w:color w:val="000000"/>
          <w:spacing w:val="0"/>
          <w:sz w:val="24"/>
        </w:rPr>
        <w:t xml:space="preserve"> </w:t>
      </w:r>
      <w:r>
        <w:rPr>
          <w:rFonts w:ascii="SimSun" w:hAnsi="SimSun" w:cs="SimSun"/>
          <w:color w:val="000000"/>
          <w:spacing w:val="2"/>
          <w:sz w:val="24"/>
        </w:rPr>
        <w:t>月月均浓度，</w:t>
      </w:r>
      <w:r>
        <w:rPr>
          <w:rFonts w:ascii="ENFMEF+TimesNewRomanPSMT"/>
          <w:color w:val="000000"/>
          <w:spacing w:val="0"/>
          <w:sz w:val="24"/>
        </w:rPr>
        <w:t>SO2</w:t>
      </w:r>
      <w:r>
        <w:rPr>
          <w:rFonts w:ascii="Times New Roman"/>
          <w:color w:val="000000"/>
          <w:spacing w:val="2"/>
          <w:sz w:val="24"/>
        </w:rPr>
        <w:t xml:space="preserve"> </w:t>
      </w:r>
      <w:r>
        <w:rPr>
          <w:rFonts w:ascii="SimSun" w:hAnsi="SimSun" w:cs="SimSun"/>
          <w:color w:val="000000"/>
          <w:spacing w:val="2"/>
          <w:sz w:val="24"/>
        </w:rPr>
        <w:t>和一氧化碳满足《环境空气质量标准》（</w:t>
      </w:r>
      <w:r>
        <w:rPr>
          <w:rFonts w:ascii="ENFMEF+TimesNewRomanPSMT"/>
          <w:color w:val="000000"/>
          <w:spacing w:val="0"/>
          <w:sz w:val="24"/>
        </w:rPr>
        <w:t>GB3095-2012</w:t>
      </w:r>
      <w:r>
        <w:rPr>
          <w:rFonts w:ascii="SimSun" w:hAnsi="SimSun" w:cs="SimSun"/>
          <w:color w:val="000000"/>
          <w:spacing w:val="0"/>
          <w:sz w:val="24"/>
        </w:rPr>
        <w:t>）</w:t>
      </w:r>
      <w:r>
        <w:rPr>
          <w:rFonts w:ascii="Times New Roman"/>
          <w:color w:val="000000"/>
          <w:spacing w:val="0"/>
          <w:sz w:val="24"/>
        </w:rPr>
      </w:r>
    </w:p>
    <w:p>
      <w:pPr>
        <w:pStyle w:val="Normal"/>
        <w:framePr w:w="9400" w:x="1418" w:y="774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3"/>
          <w:sz w:val="24"/>
        </w:rPr>
        <w:t>及其修改单中标准，</w:t>
      </w:r>
      <w:r>
        <w:rPr>
          <w:rFonts w:ascii="ENFMEF+TimesNewRomanPSMT"/>
          <w:color w:val="000000"/>
          <w:spacing w:val="0"/>
          <w:sz w:val="24"/>
        </w:rPr>
        <w:t>PM10</w:t>
      </w:r>
      <w:r>
        <w:rPr>
          <w:rFonts w:ascii="SimSun" w:hAnsi="SimSun" w:cs="SimSun"/>
          <w:color w:val="000000"/>
          <w:spacing w:val="-24"/>
          <w:sz w:val="24"/>
        </w:rPr>
        <w:t>、</w:t>
      </w:r>
      <w:r>
        <w:rPr>
          <w:rFonts w:ascii="ENFMEF+TimesNewRomanPSMT"/>
          <w:color w:val="000000"/>
          <w:spacing w:val="0"/>
          <w:sz w:val="24"/>
        </w:rPr>
        <w:t>PM2.5</w:t>
      </w:r>
      <w:r>
        <w:rPr>
          <w:rFonts w:ascii="Times New Roman"/>
          <w:color w:val="000000"/>
          <w:spacing w:val="0"/>
          <w:sz w:val="24"/>
        </w:rPr>
        <w:t xml:space="preserve"> </w:t>
      </w:r>
      <w:r>
        <w:rPr>
          <w:rFonts w:ascii="SimSun" w:hAnsi="SimSun" w:cs="SimSun"/>
          <w:color w:val="000000"/>
          <w:spacing w:val="-2"/>
          <w:sz w:val="24"/>
        </w:rPr>
        <w:t>和臭氧日均浓度出现超标现象，</w:t>
      </w:r>
      <w:r>
        <w:rPr>
          <w:rFonts w:ascii="ENFMEF+TimesNewRomanPSMT"/>
          <w:color w:val="000000"/>
          <w:spacing w:val="0"/>
          <w:sz w:val="24"/>
        </w:rPr>
        <w:t>PM10</w:t>
      </w:r>
      <w:r>
        <w:rPr>
          <w:rFonts w:ascii="Times New Roman"/>
          <w:color w:val="000000"/>
          <w:spacing w:val="-3"/>
          <w:sz w:val="24"/>
        </w:rPr>
        <w:t xml:space="preserve"> </w:t>
      </w:r>
      <w:r>
        <w:rPr>
          <w:rFonts w:ascii="SimSun" w:hAnsi="SimSun" w:cs="SimSun"/>
          <w:color w:val="000000"/>
          <w:spacing w:val="0"/>
          <w:sz w:val="24"/>
        </w:rPr>
        <w:t>最大超标倍数</w:t>
      </w:r>
      <w:r>
        <w:rPr>
          <w:rFonts w:ascii="Times New Roman"/>
          <w:color w:val="000000"/>
          <w:spacing w:val="0"/>
          <w:sz w:val="24"/>
        </w:rPr>
      </w:r>
    </w:p>
    <w:p>
      <w:pPr>
        <w:pStyle w:val="Normal"/>
        <w:framePr w:w="9400" w:x="1418" w:y="774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为</w:t>
      </w:r>
      <w:r>
        <w:rPr>
          <w:rFonts w:ascii="Times New Roman"/>
          <w:color w:val="000000"/>
          <w:spacing w:val="2"/>
          <w:sz w:val="24"/>
        </w:rPr>
        <w:t xml:space="preserve"> </w:t>
      </w:r>
      <w:r>
        <w:rPr>
          <w:rFonts w:ascii="ENFMEF+TimesNewRomanPSMT"/>
          <w:color w:val="000000"/>
          <w:spacing w:val="0"/>
          <w:sz w:val="24"/>
        </w:rPr>
        <w:t>4.31</w:t>
      </w:r>
      <w:r>
        <w:rPr>
          <w:rFonts w:ascii="Times New Roman"/>
          <w:color w:val="000000"/>
          <w:spacing w:val="2"/>
          <w:sz w:val="24"/>
        </w:rPr>
        <w:t xml:space="preserve"> </w:t>
      </w:r>
      <w:r>
        <w:rPr>
          <w:rFonts w:ascii="SimSun" w:hAnsi="SimSun" w:cs="SimSun"/>
          <w:color w:val="000000"/>
          <w:spacing w:val="3"/>
          <w:sz w:val="24"/>
        </w:rPr>
        <w:t>倍，出现在九州社区，</w:t>
      </w:r>
      <w:r>
        <w:rPr>
          <w:rFonts w:ascii="ENFMEF+TimesNewRomanPSMT"/>
          <w:color w:val="000000"/>
          <w:spacing w:val="0"/>
          <w:sz w:val="24"/>
        </w:rPr>
        <w:t>PM2.5</w:t>
      </w:r>
      <w:r>
        <w:rPr>
          <w:rFonts w:ascii="Times New Roman"/>
          <w:color w:val="000000"/>
          <w:spacing w:val="2"/>
          <w:sz w:val="24"/>
        </w:rPr>
        <w:t xml:space="preserve"> </w:t>
      </w:r>
      <w:r>
        <w:rPr>
          <w:rFonts w:ascii="SimSun" w:hAnsi="SimSun" w:cs="SimSun"/>
          <w:color w:val="000000"/>
          <w:spacing w:val="3"/>
          <w:sz w:val="24"/>
        </w:rPr>
        <w:t>最大超标倍数为</w:t>
      </w:r>
      <w:r>
        <w:rPr>
          <w:rFonts w:ascii="Times New Roman"/>
          <w:color w:val="000000"/>
          <w:spacing w:val="-3"/>
          <w:sz w:val="24"/>
        </w:rPr>
        <w:t xml:space="preserve"> </w:t>
      </w:r>
      <w:r>
        <w:rPr>
          <w:rFonts w:ascii="ENFMEF+TimesNewRomanPSMT"/>
          <w:color w:val="000000"/>
          <w:spacing w:val="0"/>
          <w:sz w:val="24"/>
        </w:rPr>
        <w:t>1.77</w:t>
      </w:r>
      <w:r>
        <w:rPr>
          <w:rFonts w:ascii="Times New Roman"/>
          <w:color w:val="000000"/>
          <w:spacing w:val="2"/>
          <w:sz w:val="24"/>
        </w:rPr>
        <w:t xml:space="preserve"> </w:t>
      </w:r>
      <w:r>
        <w:rPr>
          <w:rFonts w:ascii="SimSun" w:hAnsi="SimSun" w:cs="SimSun"/>
          <w:color w:val="000000"/>
          <w:spacing w:val="3"/>
          <w:sz w:val="24"/>
        </w:rPr>
        <w:t>倍，出现在九州街道，臭氧</w:t>
      </w:r>
      <w:r>
        <w:rPr>
          <w:rFonts w:ascii="Times New Roman"/>
          <w:color w:val="000000"/>
          <w:spacing w:val="0"/>
          <w:sz w:val="24"/>
        </w:rPr>
      </w:r>
    </w:p>
    <w:p>
      <w:pPr>
        <w:pStyle w:val="Normal"/>
        <w:framePr w:w="9400" w:x="1418" w:y="774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最大超标倍数为</w:t>
      </w:r>
      <w:r>
        <w:rPr>
          <w:rFonts w:ascii="Times New Roman"/>
          <w:color w:val="000000"/>
          <w:spacing w:val="0"/>
          <w:sz w:val="24"/>
        </w:rPr>
        <w:t xml:space="preserve"> </w:t>
      </w:r>
      <w:r>
        <w:rPr>
          <w:rFonts w:ascii="ENFMEF+TimesNewRomanPSMT"/>
          <w:color w:val="000000"/>
          <w:spacing w:val="0"/>
          <w:sz w:val="24"/>
        </w:rPr>
        <w:t>0.41</w:t>
      </w:r>
      <w:r>
        <w:rPr>
          <w:rFonts w:ascii="Times New Roman"/>
          <w:color w:val="000000"/>
          <w:spacing w:val="0"/>
          <w:sz w:val="24"/>
        </w:rPr>
        <w:t xml:space="preserve"> </w:t>
      </w:r>
      <w:r>
        <w:rPr>
          <w:rFonts w:ascii="SimSun" w:hAnsi="SimSun" w:cs="SimSun"/>
          <w:color w:val="000000"/>
          <w:spacing w:val="-4"/>
          <w:sz w:val="24"/>
        </w:rPr>
        <w:t>倍，出现在九州社区。超标原因为九州街道站点两侧高楼林立，气</w:t>
      </w:r>
      <w:r>
        <w:rPr>
          <w:rFonts w:ascii="Times New Roman"/>
          <w:color w:val="000000"/>
          <w:spacing w:val="0"/>
          <w:sz w:val="24"/>
        </w:rPr>
      </w:r>
    </w:p>
    <w:p>
      <w:pPr>
        <w:pStyle w:val="Normal"/>
        <w:framePr w:w="9400" w:x="1418" w:y="774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1"/>
          <w:sz w:val="24"/>
        </w:rPr>
        <w:t>流场难以扩散，监测期间又恰遇沙尘暴天气，致使</w:t>
      </w:r>
      <w:r>
        <w:rPr>
          <w:rFonts w:ascii="Times New Roman"/>
          <w:color w:val="000000"/>
          <w:spacing w:val="-1"/>
          <w:sz w:val="24"/>
        </w:rPr>
        <w:t xml:space="preserve"> </w:t>
      </w:r>
      <w:r>
        <w:rPr>
          <w:rFonts w:ascii="ENFMEF+TimesNewRomanPSMT"/>
          <w:color w:val="000000"/>
          <w:spacing w:val="0"/>
          <w:sz w:val="24"/>
        </w:rPr>
        <w:t>PM10</w:t>
      </w:r>
      <w:r>
        <w:rPr>
          <w:rFonts w:ascii="SimSun" w:hAnsi="SimSun" w:cs="SimSun"/>
          <w:color w:val="000000"/>
          <w:spacing w:val="2"/>
          <w:sz w:val="24"/>
        </w:rPr>
        <w:t>、</w:t>
      </w:r>
      <w:r>
        <w:rPr>
          <w:rFonts w:ascii="ENFMEF+TimesNewRomanPSMT"/>
          <w:color w:val="000000"/>
          <w:spacing w:val="0"/>
          <w:sz w:val="24"/>
        </w:rPr>
        <w:t>PM2.5</w:t>
      </w:r>
      <w:r>
        <w:rPr>
          <w:rFonts w:ascii="Times New Roman"/>
          <w:color w:val="000000"/>
          <w:spacing w:val="0"/>
          <w:sz w:val="24"/>
        </w:rPr>
        <w:t xml:space="preserve"> </w:t>
      </w:r>
      <w:r>
        <w:rPr>
          <w:rFonts w:ascii="SimSun" w:hAnsi="SimSun" w:cs="SimSun"/>
          <w:color w:val="000000"/>
          <w:spacing w:val="1"/>
          <w:sz w:val="24"/>
        </w:rPr>
        <w:t>出现超标，九州社区</w:t>
      </w:r>
      <w:r>
        <w:rPr>
          <w:rFonts w:ascii="Times New Roman"/>
          <w:color w:val="000000"/>
          <w:spacing w:val="0"/>
          <w:sz w:val="24"/>
        </w:rPr>
      </w:r>
    </w:p>
    <w:p>
      <w:pPr>
        <w:pStyle w:val="Normal"/>
        <w:framePr w:w="9400" w:x="1418" w:y="774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3"/>
          <w:sz w:val="24"/>
        </w:rPr>
        <w:t>站点位于月季公园内，四周比较空旷，光照强，致使臭氧浓度超标。</w:t>
      </w:r>
      <w:r>
        <w:rPr>
          <w:rFonts w:ascii="ENFMEF+TimesNewRomanPSMT"/>
          <w:color w:val="000000"/>
          <w:spacing w:val="0"/>
          <w:sz w:val="24"/>
        </w:rPr>
        <w:t>PM10</w:t>
      </w:r>
      <w:r>
        <w:rPr>
          <w:rFonts w:ascii="SimSun" w:hAnsi="SimSun" w:cs="SimSun"/>
          <w:color w:val="000000"/>
          <w:spacing w:val="5"/>
          <w:sz w:val="24"/>
        </w:rPr>
        <w:t>、</w:t>
      </w:r>
      <w:r>
        <w:rPr>
          <w:rFonts w:ascii="ENFMEF+TimesNewRomanPSMT"/>
          <w:color w:val="000000"/>
          <w:spacing w:val="0"/>
          <w:sz w:val="24"/>
        </w:rPr>
        <w:t>PM2.5</w:t>
      </w:r>
      <w:r>
        <w:rPr>
          <w:rFonts w:ascii="Times New Roman"/>
          <w:color w:val="000000"/>
          <w:spacing w:val="0"/>
          <w:sz w:val="24"/>
        </w:rPr>
        <w:t xml:space="preserve"> </w:t>
      </w:r>
      <w:r>
        <w:rPr>
          <w:rFonts w:ascii="SimSun" w:hAnsi="SimSun" w:cs="SimSun"/>
          <w:color w:val="000000"/>
          <w:spacing w:val="0"/>
          <w:sz w:val="24"/>
        </w:rPr>
        <w:t>日</w:t>
      </w:r>
      <w:r>
        <w:rPr>
          <w:rFonts w:ascii="Times New Roman"/>
          <w:color w:val="000000"/>
          <w:spacing w:val="0"/>
          <w:sz w:val="24"/>
        </w:rPr>
      </w:r>
    </w:p>
    <w:p>
      <w:pPr>
        <w:pStyle w:val="Normal"/>
        <w:framePr w:w="9400" w:x="1418" w:y="774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5"/>
          <w:sz w:val="24"/>
        </w:rPr>
        <w:t>均浓度无法满足《环境空气质量标准》（</w:t>
      </w:r>
      <w:r>
        <w:rPr>
          <w:rFonts w:ascii="ENFMEF+TimesNewRomanPSMT"/>
          <w:color w:val="000000"/>
          <w:spacing w:val="0"/>
          <w:sz w:val="24"/>
        </w:rPr>
        <w:t>GB3095-2012</w:t>
      </w:r>
      <w:r>
        <w:rPr>
          <w:rFonts w:ascii="SimSun" w:hAnsi="SimSun" w:cs="SimSun"/>
          <w:color w:val="000000"/>
          <w:spacing w:val="-5"/>
          <w:sz w:val="24"/>
        </w:rPr>
        <w:t>）及其修改单中标准，其中</w:t>
      </w:r>
      <w:r>
        <w:rPr>
          <w:rFonts w:ascii="Times New Roman"/>
          <w:color w:val="000000"/>
          <w:spacing w:val="5"/>
          <w:sz w:val="24"/>
        </w:rPr>
        <w:t xml:space="preserve"> </w:t>
      </w:r>
      <w:r>
        <w:rPr>
          <w:rFonts w:ascii="ENFMEF+TimesNewRomanPSMT"/>
          <w:color w:val="000000"/>
          <w:spacing w:val="0"/>
          <w:sz w:val="24"/>
        </w:rPr>
        <w:t>PM10</w:t>
      </w:r>
      <w:r>
        <w:rPr>
          <w:rFonts w:ascii="Times New Roman"/>
          <w:color w:val="000000"/>
          <w:spacing w:val="0"/>
          <w:sz w:val="24"/>
        </w:rPr>
      </w:r>
    </w:p>
    <w:p>
      <w:pPr>
        <w:pStyle w:val="Normal"/>
        <w:framePr w:w="9400" w:x="1418" w:y="774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3"/>
          <w:sz w:val="24"/>
        </w:rPr>
        <w:t>日均浓度最大超标倍数为</w:t>
      </w:r>
      <w:r>
        <w:rPr>
          <w:rFonts w:ascii="Times New Roman"/>
          <w:color w:val="000000"/>
          <w:spacing w:val="-3"/>
          <w:sz w:val="24"/>
        </w:rPr>
        <w:t xml:space="preserve"> </w:t>
      </w:r>
      <w:r>
        <w:rPr>
          <w:rFonts w:ascii="ENFMEF+TimesNewRomanPSMT"/>
          <w:color w:val="000000"/>
          <w:spacing w:val="0"/>
          <w:sz w:val="24"/>
        </w:rPr>
        <w:t>3.27</w:t>
      </w:r>
      <w:r>
        <w:rPr>
          <w:rFonts w:ascii="Times New Roman"/>
          <w:color w:val="000000"/>
          <w:spacing w:val="2"/>
          <w:sz w:val="24"/>
        </w:rPr>
        <w:t xml:space="preserve"> </w:t>
      </w:r>
      <w:r>
        <w:rPr>
          <w:rFonts w:ascii="SimSun" w:hAnsi="SimSun" w:cs="SimSun"/>
          <w:color w:val="000000"/>
          <w:spacing w:val="2"/>
          <w:sz w:val="24"/>
        </w:rPr>
        <w:t>倍，出现在</w:t>
      </w:r>
      <w:r>
        <w:rPr>
          <w:rFonts w:ascii="Times New Roman"/>
          <w:color w:val="000000"/>
          <w:spacing w:val="2"/>
          <w:sz w:val="24"/>
        </w:rPr>
        <w:t xml:space="preserve"> </w:t>
      </w:r>
      <w:r>
        <w:rPr>
          <w:rFonts w:ascii="ENFMEF+TimesNewRomanPSMT"/>
          <w:color w:val="000000"/>
          <w:spacing w:val="1"/>
          <w:sz w:val="24"/>
        </w:rPr>
        <w:t>1#</w:t>
      </w:r>
      <w:r>
        <w:rPr>
          <w:rFonts w:ascii="SimSun" w:hAnsi="SimSun" w:cs="SimSun"/>
          <w:color w:val="000000"/>
          <w:spacing w:val="2"/>
          <w:sz w:val="24"/>
        </w:rPr>
        <w:t>中华路南首，南外环路北；</w:t>
      </w:r>
      <w:r>
        <w:rPr>
          <w:rFonts w:ascii="ENFMEF+TimesNewRomanPSMT"/>
          <w:color w:val="000000"/>
          <w:spacing w:val="0"/>
          <w:sz w:val="24"/>
        </w:rPr>
        <w:t>PM2.5</w:t>
      </w:r>
      <w:r>
        <w:rPr>
          <w:rFonts w:ascii="Times New Roman"/>
          <w:color w:val="000000"/>
          <w:spacing w:val="2"/>
          <w:sz w:val="24"/>
        </w:rPr>
        <w:t xml:space="preserve"> </w:t>
      </w:r>
      <w:r>
        <w:rPr>
          <w:rFonts w:ascii="SimSun" w:hAnsi="SimSun" w:cs="SimSun"/>
          <w:color w:val="000000"/>
          <w:spacing w:val="2"/>
          <w:sz w:val="24"/>
        </w:rPr>
        <w:t>日均浓</w:t>
      </w:r>
      <w:r>
        <w:rPr>
          <w:rFonts w:ascii="Times New Roman"/>
          <w:color w:val="000000"/>
          <w:spacing w:val="0"/>
          <w:sz w:val="24"/>
        </w:rPr>
      </w:r>
    </w:p>
    <w:p>
      <w:pPr>
        <w:pStyle w:val="Normal"/>
        <w:framePr w:w="9400" w:x="1418" w:y="774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度最大超标倍数为</w:t>
      </w:r>
      <w:r>
        <w:rPr>
          <w:rFonts w:ascii="Times New Roman"/>
          <w:color w:val="000000"/>
          <w:spacing w:val="0"/>
          <w:sz w:val="24"/>
        </w:rPr>
        <w:t xml:space="preserve"> </w:t>
      </w:r>
      <w:r>
        <w:rPr>
          <w:rFonts w:ascii="ENFMEF+TimesNewRomanPSMT"/>
          <w:color w:val="000000"/>
          <w:spacing w:val="0"/>
          <w:sz w:val="24"/>
        </w:rPr>
        <w:t>1.65</w:t>
      </w:r>
      <w:r>
        <w:rPr>
          <w:rFonts w:ascii="Times New Roman"/>
          <w:color w:val="000000"/>
          <w:spacing w:val="0"/>
          <w:sz w:val="24"/>
        </w:rPr>
        <w:t xml:space="preserve"> </w:t>
      </w:r>
      <w:r>
        <w:rPr>
          <w:rFonts w:ascii="SimSun" w:hAnsi="SimSun" w:cs="SimSun"/>
          <w:color w:val="000000"/>
          <w:spacing w:val="0"/>
          <w:sz w:val="24"/>
        </w:rPr>
        <w:t>倍，出现在</w:t>
      </w:r>
      <w:r>
        <w:rPr>
          <w:rFonts w:ascii="Times New Roman"/>
          <w:color w:val="000000"/>
          <w:spacing w:val="0"/>
          <w:sz w:val="24"/>
        </w:rPr>
        <w:t xml:space="preserve"> </w:t>
      </w:r>
      <w:r>
        <w:rPr>
          <w:rFonts w:ascii="ENFMEF+TimesNewRomanPSMT"/>
          <w:color w:val="000000"/>
          <w:spacing w:val="0"/>
          <w:sz w:val="24"/>
        </w:rPr>
        <w:t>1#</w:t>
      </w:r>
      <w:r>
        <w:rPr>
          <w:rFonts w:ascii="SimSun" w:hAnsi="SimSun" w:cs="SimSun"/>
          <w:color w:val="000000"/>
          <w:spacing w:val="0"/>
          <w:sz w:val="24"/>
        </w:rPr>
        <w:t>中华路南首，南外环路北。超标原因为</w:t>
      </w:r>
      <w:r>
        <w:rPr>
          <w:rFonts w:ascii="Times New Roman"/>
          <w:color w:val="000000"/>
          <w:spacing w:val="2"/>
          <w:sz w:val="24"/>
        </w:rPr>
        <w:t xml:space="preserve"> </w:t>
      </w:r>
      <w:r>
        <w:rPr>
          <w:rFonts w:ascii="ENFMEF+TimesNewRomanPSMT"/>
          <w:color w:val="000000"/>
          <w:spacing w:val="0"/>
          <w:sz w:val="24"/>
        </w:rPr>
        <w:t>1#</w:t>
      </w:r>
      <w:r>
        <w:rPr>
          <w:rFonts w:ascii="SimSun" w:hAnsi="SimSun" w:cs="SimSun"/>
          <w:color w:val="000000"/>
          <w:spacing w:val="0"/>
          <w:sz w:val="24"/>
        </w:rPr>
        <w:t>监测点</w:t>
      </w:r>
      <w:r>
        <w:rPr>
          <w:rFonts w:ascii="Times New Roman"/>
          <w:color w:val="000000"/>
          <w:spacing w:val="0"/>
          <w:sz w:val="24"/>
        </w:rPr>
      </w:r>
    </w:p>
    <w:p>
      <w:pPr>
        <w:pStyle w:val="Normal"/>
        <w:framePr w:w="9400" w:x="1418" w:y="7744"/>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位周围裸露土地较多，风吹扬尘所致。</w:t>
      </w:r>
      <w:r>
        <w:rPr>
          <w:rFonts w:ascii="Times New Roman"/>
          <w:color w:val="000000"/>
          <w:spacing w:val="0"/>
          <w:sz w:val="24"/>
        </w:rPr>
      </w:r>
    </w:p>
    <w:p>
      <w:pPr>
        <w:pStyle w:val="Normal"/>
        <w:framePr w:w="1560" w:x="1898" w:y="1382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）水环境</w:t>
      </w:r>
      <w:r>
        <w:rPr>
          <w:rFonts w:ascii="Times New Roman"/>
          <w:color w:val="000000"/>
          <w:spacing w:val="0"/>
          <w:sz w:val="24"/>
        </w:rPr>
      </w:r>
    </w:p>
    <w:p>
      <w:pPr>
        <w:pStyle w:val="Normal"/>
        <w:framePr w:w="8832" w:x="1898" w:y="1429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2"/>
          <w:sz w:val="24"/>
        </w:rPr>
        <w:t>四新河出高新区境监测断面中高锰酸盐指数、</w:t>
      </w:r>
      <w:r>
        <w:rPr>
          <w:rFonts w:ascii="ENFMEF+TimesNewRomanPSMT"/>
          <w:color w:val="000000"/>
          <w:spacing w:val="-1"/>
          <w:sz w:val="24"/>
        </w:rPr>
        <w:t>BOD</w:t>
      </w:r>
      <w:r>
        <w:rPr>
          <w:rFonts w:ascii="Times New Roman"/>
          <w:color w:val="000000"/>
          <w:spacing w:val="22"/>
          <w:sz w:val="24"/>
        </w:rPr>
        <w:t xml:space="preserve"> </w:t>
      </w:r>
      <w:r>
        <w:rPr>
          <w:rFonts w:ascii="SimSun" w:hAnsi="SimSun" w:cs="SimSun"/>
          <w:color w:val="000000"/>
          <w:spacing w:val="-34"/>
          <w:sz w:val="24"/>
        </w:rPr>
        <w:t>、</w:t>
      </w:r>
      <w:r>
        <w:rPr>
          <w:rFonts w:ascii="ENFMEF+TimesNewRomanPSMT"/>
          <w:color w:val="000000"/>
          <w:spacing w:val="0"/>
          <w:sz w:val="24"/>
        </w:rPr>
        <w:t>COD</w:t>
      </w:r>
      <w:r>
        <w:rPr>
          <w:rFonts w:ascii="Times New Roman"/>
          <w:color w:val="000000"/>
          <w:spacing w:val="95"/>
          <w:sz w:val="24"/>
        </w:rPr>
        <w:t xml:space="preserve"> </w:t>
      </w:r>
      <w:r>
        <w:rPr>
          <w:rFonts w:ascii="SimSun" w:hAnsi="SimSun" w:cs="SimSun"/>
          <w:color w:val="000000"/>
          <w:spacing w:val="-3"/>
          <w:sz w:val="24"/>
        </w:rPr>
        <w:t>、总氮均出现一定程度</w:t>
      </w:r>
      <w:r>
        <w:rPr>
          <w:rFonts w:ascii="Times New Roman"/>
          <w:color w:val="000000"/>
          <w:spacing w:val="0"/>
          <w:sz w:val="24"/>
        </w:rPr>
      </w:r>
    </w:p>
    <w:p>
      <w:pPr>
        <w:pStyle w:val="Normal"/>
        <w:framePr w:w="318" w:x="7174" w:y="14390"/>
        <w:widowControl w:val="off"/>
        <w:autoSpaceDE w:val="off"/>
        <w:autoSpaceDN w:val="off"/>
        <w:spacing w:before="0" w:after="0" w:line="173" w:lineRule="exact"/>
        <w:ind w:left="0" w:right="0" w:firstLine="0"/>
        <w:jc w:val="left"/>
        <w:rPr>
          <w:rFonts w:ascii="Times New Roman"/>
          <w:color w:val="000000"/>
          <w:spacing w:val="0"/>
          <w:sz w:val="16"/>
        </w:rPr>
      </w:pPr>
      <w:r>
        <w:rPr>
          <w:rFonts w:ascii="ENFMEF+TimesNewRomanPSMT"/>
          <w:color w:val="000000"/>
          <w:spacing w:val="0"/>
          <w:sz w:val="16"/>
        </w:rPr>
        <w:t>5</w:t>
      </w:r>
      <w:r>
        <w:rPr>
          <w:rFonts w:ascii="Times New Roman"/>
          <w:color w:val="000000"/>
          <w:spacing w:val="0"/>
          <w:sz w:val="16"/>
        </w:rPr>
      </w:r>
    </w:p>
    <w:p>
      <w:pPr>
        <w:pStyle w:val="Normal"/>
        <w:framePr w:w="396" w:x="7968" w:y="14390"/>
        <w:widowControl w:val="off"/>
        <w:autoSpaceDE w:val="off"/>
        <w:autoSpaceDN w:val="off"/>
        <w:spacing w:before="0" w:after="0" w:line="173" w:lineRule="exact"/>
        <w:ind w:left="0" w:right="0" w:firstLine="0"/>
        <w:jc w:val="left"/>
        <w:rPr>
          <w:rFonts w:ascii="Times New Roman"/>
          <w:color w:val="000000"/>
          <w:spacing w:val="0"/>
          <w:sz w:val="16"/>
        </w:rPr>
      </w:pPr>
      <w:r>
        <w:rPr>
          <w:rFonts w:ascii="ENFMEF+TimesNewRomanPSMT"/>
          <w:color w:val="000000"/>
          <w:spacing w:val="-4"/>
          <w:sz w:val="16"/>
        </w:rPr>
        <w:t>Cr</w:t>
      </w:r>
      <w:r>
        <w:rPr>
          <w:rFonts w:ascii="Times New Roman"/>
          <w:color w:val="000000"/>
          <w:spacing w:val="0"/>
          <w:sz w:val="16"/>
        </w:rPr>
      </w:r>
    </w:p>
    <w:p>
      <w:pPr>
        <w:pStyle w:val="Normal"/>
        <w:framePr w:w="9434" w:x="1418" w:y="1476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1"/>
          <w:sz w:val="24"/>
        </w:rPr>
        <w:t>的超标现象，最大超标倍数分别为高锰酸盐指数</w:t>
      </w:r>
      <w:r>
        <w:rPr>
          <w:rFonts w:ascii="Times New Roman"/>
          <w:color w:val="000000"/>
          <w:spacing w:val="1"/>
          <w:sz w:val="24"/>
        </w:rPr>
        <w:t xml:space="preserve"> </w:t>
      </w:r>
      <w:r>
        <w:rPr>
          <w:rFonts w:ascii="ENFMEF+TimesNewRomanPSMT"/>
          <w:color w:val="000000"/>
          <w:spacing w:val="0"/>
          <w:sz w:val="24"/>
        </w:rPr>
        <w:t>0.25</w:t>
      </w:r>
      <w:r>
        <w:rPr>
          <w:rFonts w:ascii="Times New Roman"/>
          <w:color w:val="000000"/>
          <w:spacing w:val="0"/>
          <w:sz w:val="24"/>
        </w:rPr>
        <w:t xml:space="preserve"> </w:t>
      </w:r>
      <w:r>
        <w:rPr>
          <w:rFonts w:ascii="SimSun" w:hAnsi="SimSun" w:cs="SimSun"/>
          <w:color w:val="000000"/>
          <w:spacing w:val="0"/>
          <w:sz w:val="24"/>
        </w:rPr>
        <w:t>倍、</w:t>
      </w:r>
      <w:r>
        <w:rPr>
          <w:rFonts w:ascii="ENFMEF+TimesNewRomanPSMT"/>
          <w:color w:val="000000"/>
          <w:spacing w:val="0"/>
          <w:sz w:val="24"/>
        </w:rPr>
        <w:t>BOD50.27</w:t>
      </w:r>
      <w:r>
        <w:rPr>
          <w:rFonts w:ascii="Times New Roman"/>
          <w:color w:val="000000"/>
          <w:spacing w:val="2"/>
          <w:sz w:val="24"/>
        </w:rPr>
        <w:t xml:space="preserve"> </w:t>
      </w:r>
      <w:r>
        <w:rPr>
          <w:rFonts w:ascii="SimSun" w:hAnsi="SimSun" w:cs="SimSun"/>
          <w:color w:val="000000"/>
          <w:spacing w:val="0"/>
          <w:sz w:val="24"/>
        </w:rPr>
        <w:t>倍、</w:t>
      </w:r>
      <w:r>
        <w:rPr>
          <w:rFonts w:ascii="ENFMEF+TimesNewRomanPSMT"/>
          <w:color w:val="000000"/>
          <w:spacing w:val="0"/>
          <w:sz w:val="24"/>
        </w:rPr>
        <w:t>COD</w:t>
      </w:r>
      <w:r>
        <w:rPr>
          <w:rFonts w:ascii="ENFMEF+TimesNewRomanPSMT"/>
          <w:color w:val="000000"/>
          <w:spacing w:val="-2"/>
          <w:sz w:val="24"/>
          <w:vertAlign w:val="subscript"/>
        </w:rPr>
        <w:t>Cr</w:t>
      </w:r>
      <w:r>
        <w:rPr>
          <w:rFonts w:ascii="ENFMEF+TimesNewRomanPSMT"/>
          <w:color w:val="000000"/>
          <w:spacing w:val="0"/>
          <w:sz w:val="24"/>
        </w:rPr>
        <w:t>0.45</w:t>
      </w:r>
      <w:r>
        <w:rPr>
          <w:rFonts w:ascii="Times New Roman"/>
          <w:color w:val="000000"/>
          <w:spacing w:val="0"/>
          <w:sz w:val="24"/>
        </w:rPr>
        <w:t xml:space="preserve"> </w:t>
      </w:r>
      <w:r>
        <w:rPr>
          <w:rFonts w:ascii="SimSun" w:hAnsi="SimSun" w:cs="SimSun"/>
          <w:color w:val="000000"/>
          <w:spacing w:val="0"/>
          <w:sz w:val="24"/>
        </w:rPr>
        <w:t>倍、</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21</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4" style="position:absolute;margin-left:69.9pt;margin-top:53.3pt;z-index:-299;width:455.5pt;height:2.7pt;mso-position-horizontal:absolute;mso-position-horizontal-relative:page;mso-position-vertical:absolute;mso-position-vertical-relative:page" type="#_x0000_t75">
            <v:imagedata xmlns:r="http://schemas.openxmlformats.org/officeDocument/2006/relationships" r:id="rId7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0" w:id="br30"/>
      </w:r>
      <w:r>
        <w:bookmarkEnd w:id="br30"/>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600" w:x="1418" w:y="150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总氮</w:t>
      </w:r>
      <w:r>
        <w:rPr>
          <w:rFonts w:ascii="Times New Roman"/>
          <w:color w:val="000000"/>
          <w:spacing w:val="0"/>
          <w:sz w:val="24"/>
        </w:rPr>
        <w:t xml:space="preserve"> </w:t>
      </w:r>
      <w:r>
        <w:rPr>
          <w:rFonts w:ascii="ENFMEF+TimesNewRomanPSMT"/>
          <w:color w:val="000000"/>
          <w:spacing w:val="0"/>
          <w:sz w:val="24"/>
        </w:rPr>
        <w:t>1.47</w:t>
      </w:r>
      <w:r>
        <w:rPr>
          <w:rFonts w:ascii="Times New Roman"/>
          <w:color w:val="000000"/>
          <w:spacing w:val="0"/>
          <w:sz w:val="24"/>
        </w:rPr>
        <w:t xml:space="preserve"> </w:t>
      </w:r>
      <w:r>
        <w:rPr>
          <w:rFonts w:ascii="SimSun" w:hAnsi="SimSun" w:cs="SimSun"/>
          <w:color w:val="000000"/>
          <w:spacing w:val="-3"/>
          <w:sz w:val="24"/>
        </w:rPr>
        <w:t>倍。监测数据表明，评价河段已经受到一定程度污染，其水质已不能完全满足</w:t>
      </w:r>
      <w:r>
        <w:rPr>
          <w:rFonts w:ascii="Times New Roman"/>
          <w:color w:val="000000"/>
          <w:spacing w:val="0"/>
          <w:sz w:val="24"/>
        </w:rPr>
      </w:r>
    </w:p>
    <w:p>
      <w:pPr>
        <w:pStyle w:val="Normal"/>
        <w:framePr w:w="9600" w:x="1418" w:y="150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《地表水环境质量标准》（</w:t>
      </w:r>
      <w:r>
        <w:rPr>
          <w:rFonts w:ascii="ENFMEF+TimesNewRomanPSMT"/>
          <w:color w:val="000000"/>
          <w:spacing w:val="0"/>
          <w:sz w:val="24"/>
        </w:rPr>
        <w:t>GB3838-2002</w:t>
      </w:r>
      <w:r>
        <w:rPr>
          <w:rFonts w:ascii="SimSun" w:hAnsi="SimSun" w:cs="SimSun"/>
          <w:color w:val="000000"/>
          <w:spacing w:val="1"/>
          <w:sz w:val="24"/>
        </w:rPr>
        <w:t>）Ⅳ类标准。超标原因主要是由于四新河上游</w:t>
      </w:r>
      <w:r>
        <w:rPr>
          <w:rFonts w:ascii="Times New Roman"/>
          <w:color w:val="000000"/>
          <w:spacing w:val="0"/>
          <w:sz w:val="24"/>
        </w:rPr>
      </w:r>
    </w:p>
    <w:p>
      <w:pPr>
        <w:pStyle w:val="Normal"/>
        <w:framePr w:w="9600" w:x="1418" w:y="1504"/>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4"/>
          <w:sz w:val="24"/>
        </w:rPr>
        <w:t>沿岸周边村庄分布较多，四新河接纳了沿岸村庄零散生活废水，导致上游来水水质较差，</w:t>
      </w:r>
      <w:r>
        <w:rPr>
          <w:rFonts w:ascii="Times New Roman"/>
          <w:color w:val="000000"/>
          <w:spacing w:val="0"/>
          <w:sz w:val="24"/>
        </w:rPr>
      </w:r>
    </w:p>
    <w:p>
      <w:pPr>
        <w:pStyle w:val="Normal"/>
        <w:framePr w:w="9600" w:x="1418" w:y="150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同时高新技术产业开发区区域污水管网不健全，无法全部有效收集并处理所致。</w:t>
      </w:r>
      <w:r>
        <w:rPr>
          <w:rFonts w:ascii="Times New Roman"/>
          <w:color w:val="000000"/>
          <w:spacing w:val="0"/>
          <w:sz w:val="24"/>
        </w:rPr>
      </w:r>
    </w:p>
    <w:p>
      <w:pPr>
        <w:pStyle w:val="Normal"/>
        <w:framePr w:w="9600" w:x="1418" w:y="1504"/>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2"/>
          <w:sz w:val="24"/>
        </w:rPr>
        <w:t>部分地下水水质无法满足《地下水质量标准》（</w:t>
      </w:r>
      <w:r>
        <w:rPr>
          <w:rFonts w:ascii="ENFMEF+TimesNewRomanPSMT"/>
          <w:color w:val="000000"/>
          <w:spacing w:val="0"/>
          <w:sz w:val="24"/>
        </w:rPr>
        <w:t>GB/T14848-2017</w:t>
      </w:r>
      <w:r>
        <w:rPr>
          <w:rFonts w:ascii="SimSun" w:hAnsi="SimSun" w:cs="SimSun"/>
          <w:color w:val="000000"/>
          <w:spacing w:val="-4"/>
          <w:sz w:val="24"/>
        </w:rPr>
        <w:t>）Ⅲ类标准，超标</w:t>
      </w:r>
      <w:r>
        <w:rPr>
          <w:rFonts w:ascii="Times New Roman"/>
          <w:color w:val="000000"/>
          <w:spacing w:val="0"/>
          <w:sz w:val="24"/>
        </w:rPr>
      </w:r>
    </w:p>
    <w:p>
      <w:pPr>
        <w:pStyle w:val="Normal"/>
        <w:framePr w:w="9600" w:x="1418" w:y="150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因子包括氟化物、硫酸盐、总硬度、溶解性总固体，氟化物最大超标倍数为</w:t>
      </w:r>
      <w:r>
        <w:rPr>
          <w:rFonts w:ascii="Times New Roman"/>
          <w:color w:val="000000"/>
          <w:spacing w:val="0"/>
          <w:sz w:val="24"/>
        </w:rPr>
        <w:t xml:space="preserve"> </w:t>
      </w:r>
      <w:r>
        <w:rPr>
          <w:rFonts w:ascii="ENFMEF+TimesNewRomanPSMT"/>
          <w:color w:val="000000"/>
          <w:spacing w:val="0"/>
          <w:sz w:val="24"/>
        </w:rPr>
        <w:t>2.5</w:t>
      </w:r>
      <w:r>
        <w:rPr>
          <w:rFonts w:ascii="Times New Roman"/>
          <w:color w:val="000000"/>
          <w:spacing w:val="0"/>
          <w:sz w:val="24"/>
        </w:rPr>
        <w:t xml:space="preserve"> </w:t>
      </w:r>
      <w:r>
        <w:rPr>
          <w:rFonts w:ascii="SimSun" w:hAnsi="SimSun" w:cs="SimSun"/>
          <w:color w:val="000000"/>
          <w:spacing w:val="0"/>
          <w:sz w:val="24"/>
        </w:rPr>
        <w:t>倍、硫</w:t>
      </w:r>
      <w:r>
        <w:rPr>
          <w:rFonts w:ascii="Times New Roman"/>
          <w:color w:val="000000"/>
          <w:spacing w:val="0"/>
          <w:sz w:val="24"/>
        </w:rPr>
      </w:r>
    </w:p>
    <w:p>
      <w:pPr>
        <w:pStyle w:val="Normal"/>
        <w:framePr w:w="9600" w:x="1418" w:y="150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2"/>
          <w:sz w:val="24"/>
        </w:rPr>
        <w:t>酸盐最大超标倍数为</w:t>
      </w:r>
      <w:r>
        <w:rPr>
          <w:rFonts w:ascii="Times New Roman"/>
          <w:color w:val="000000"/>
          <w:spacing w:val="-2"/>
          <w:sz w:val="24"/>
        </w:rPr>
        <w:t xml:space="preserve"> </w:t>
      </w:r>
      <w:r>
        <w:rPr>
          <w:rFonts w:ascii="ENFMEF+TimesNewRomanPSMT"/>
          <w:color w:val="000000"/>
          <w:spacing w:val="0"/>
          <w:sz w:val="24"/>
        </w:rPr>
        <w:t>0.7</w:t>
      </w:r>
      <w:r>
        <w:rPr>
          <w:rFonts w:ascii="Times New Roman"/>
          <w:color w:val="000000"/>
          <w:spacing w:val="2"/>
          <w:sz w:val="24"/>
        </w:rPr>
        <w:t xml:space="preserve"> </w:t>
      </w:r>
      <w:r>
        <w:rPr>
          <w:rFonts w:ascii="SimSun" w:hAnsi="SimSun" w:cs="SimSun"/>
          <w:color w:val="000000"/>
          <w:spacing w:val="2"/>
          <w:sz w:val="24"/>
        </w:rPr>
        <w:t>倍、总硬度最大超标倍数为</w:t>
      </w:r>
      <w:r>
        <w:rPr>
          <w:rFonts w:ascii="Times New Roman"/>
          <w:color w:val="000000"/>
          <w:spacing w:val="3"/>
          <w:sz w:val="24"/>
        </w:rPr>
        <w:t xml:space="preserve"> </w:t>
      </w:r>
      <w:r>
        <w:rPr>
          <w:rFonts w:ascii="ENFMEF+TimesNewRomanPSMT"/>
          <w:color w:val="000000"/>
          <w:spacing w:val="0"/>
          <w:sz w:val="24"/>
        </w:rPr>
        <w:t>0.573</w:t>
      </w:r>
      <w:r>
        <w:rPr>
          <w:rFonts w:ascii="Times New Roman"/>
          <w:color w:val="000000"/>
          <w:spacing w:val="0"/>
          <w:sz w:val="24"/>
        </w:rPr>
        <w:t xml:space="preserve"> </w:t>
      </w:r>
      <w:r>
        <w:rPr>
          <w:rFonts w:ascii="SimSun" w:hAnsi="SimSun" w:cs="SimSun"/>
          <w:color w:val="000000"/>
          <w:spacing w:val="2"/>
          <w:sz w:val="24"/>
        </w:rPr>
        <w:t>倍、溶解性总固体最大超标</w:t>
      </w:r>
      <w:r>
        <w:rPr>
          <w:rFonts w:ascii="Times New Roman"/>
          <w:color w:val="000000"/>
          <w:spacing w:val="0"/>
          <w:sz w:val="24"/>
        </w:rPr>
      </w:r>
    </w:p>
    <w:p>
      <w:pPr>
        <w:pStyle w:val="Normal"/>
        <w:framePr w:w="9600" w:x="1418" w:y="150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倍数为</w:t>
      </w:r>
      <w:r>
        <w:rPr>
          <w:rFonts w:ascii="Times New Roman"/>
          <w:color w:val="000000"/>
          <w:spacing w:val="0"/>
          <w:sz w:val="24"/>
        </w:rPr>
        <w:t xml:space="preserve"> </w:t>
      </w:r>
      <w:r>
        <w:rPr>
          <w:rFonts w:ascii="ENFMEF+TimesNewRomanPSMT"/>
          <w:color w:val="000000"/>
          <w:spacing w:val="0"/>
          <w:sz w:val="24"/>
        </w:rPr>
        <w:t>0.754</w:t>
      </w:r>
      <w:r>
        <w:rPr>
          <w:rFonts w:ascii="Times New Roman"/>
          <w:color w:val="000000"/>
          <w:spacing w:val="0"/>
          <w:sz w:val="24"/>
        </w:rPr>
        <w:t xml:space="preserve"> </w:t>
      </w:r>
      <w:r>
        <w:rPr>
          <w:rFonts w:ascii="SimSun" w:hAnsi="SimSun" w:cs="SimSun"/>
          <w:color w:val="000000"/>
          <w:spacing w:val="0"/>
          <w:sz w:val="24"/>
        </w:rPr>
        <w:t>倍。其他监测因子均满足《地下水质量标准》（</w:t>
      </w:r>
      <w:r>
        <w:rPr>
          <w:rFonts w:ascii="ENFMEF+TimesNewRomanPSMT"/>
          <w:color w:val="000000"/>
          <w:spacing w:val="0"/>
          <w:sz w:val="24"/>
        </w:rPr>
        <w:t>GB/T14848-2017</w:t>
      </w:r>
      <w:r>
        <w:rPr>
          <w:rFonts w:ascii="SimSun" w:hAnsi="SimSun" w:cs="SimSun"/>
          <w:color w:val="000000"/>
          <w:spacing w:val="-1"/>
          <w:sz w:val="24"/>
        </w:rPr>
        <w:t>）Ⅲ类标</w:t>
      </w:r>
      <w:r>
        <w:rPr>
          <w:rFonts w:ascii="Times New Roman"/>
          <w:color w:val="000000"/>
          <w:spacing w:val="0"/>
          <w:sz w:val="24"/>
        </w:rPr>
      </w:r>
    </w:p>
    <w:p>
      <w:pPr>
        <w:pStyle w:val="Normal"/>
        <w:framePr w:w="9600" w:x="1418" w:y="1504"/>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准。该区域地下水环境质量超标原因主要是由于当地地质原因造成的。</w:t>
      </w:r>
      <w:r>
        <w:rPr>
          <w:rFonts w:ascii="Times New Roman"/>
          <w:color w:val="000000"/>
          <w:spacing w:val="0"/>
          <w:sz w:val="24"/>
        </w:rPr>
      </w:r>
    </w:p>
    <w:p>
      <w:pPr>
        <w:pStyle w:val="Normal"/>
        <w:framePr w:w="9600" w:x="1418" w:y="1504"/>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）声环境</w:t>
      </w:r>
      <w:r>
        <w:rPr>
          <w:rFonts w:ascii="Times New Roman"/>
          <w:color w:val="000000"/>
          <w:spacing w:val="0"/>
          <w:sz w:val="24"/>
        </w:rPr>
      </w:r>
    </w:p>
    <w:p>
      <w:pPr>
        <w:pStyle w:val="Normal"/>
        <w:framePr w:w="9312" w:x="1418" w:y="6184"/>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项目所在地周围环境噪声基本符合《声环境质量标准》（</w:t>
      </w:r>
      <w:r>
        <w:rPr>
          <w:rFonts w:ascii="ENFMEF+TimesNewRomanPSMT"/>
          <w:color w:val="000000"/>
          <w:spacing w:val="0"/>
          <w:sz w:val="24"/>
        </w:rPr>
        <w:t>GB3096--2008</w:t>
      </w:r>
      <w:r>
        <w:rPr>
          <w:rFonts w:ascii="SimSun" w:hAnsi="SimSun" w:cs="SimSun"/>
          <w:color w:val="000000"/>
          <w:spacing w:val="0"/>
          <w:sz w:val="24"/>
        </w:rPr>
        <w:t>）</w:t>
      </w:r>
      <w:r>
        <w:rPr>
          <w:rFonts w:ascii="ENFMEF+TimesNewRomanPSMT"/>
          <w:color w:val="000000"/>
          <w:spacing w:val="0"/>
          <w:sz w:val="24"/>
        </w:rPr>
        <w:t>3</w:t>
      </w:r>
      <w:r>
        <w:rPr>
          <w:rFonts w:ascii="Times New Roman"/>
          <w:color w:val="000000"/>
          <w:spacing w:val="0"/>
          <w:sz w:val="24"/>
        </w:rPr>
        <w:t xml:space="preserve"> </w:t>
      </w:r>
      <w:r>
        <w:rPr>
          <w:rFonts w:ascii="SimSun" w:hAnsi="SimSun" w:cs="SimSun"/>
          <w:color w:val="000000"/>
          <w:spacing w:val="0"/>
          <w:sz w:val="24"/>
        </w:rPr>
        <w:t>类标准</w:t>
      </w:r>
      <w:r>
        <w:rPr>
          <w:rFonts w:ascii="Times New Roman"/>
          <w:color w:val="000000"/>
          <w:spacing w:val="0"/>
          <w:sz w:val="24"/>
        </w:rPr>
      </w:r>
    </w:p>
    <w:p>
      <w:pPr>
        <w:pStyle w:val="Normal"/>
        <w:framePr w:w="9312" w:x="1418" w:y="6184"/>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要求要求，声环境质量较好。</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22</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5" style="position:absolute;margin-left:69.9pt;margin-top:53.3pt;z-index:-303;width:455.5pt;height:2.7pt;mso-position-horizontal:absolute;mso-position-horizontal-relative:page;mso-position-vertical:absolute;mso-position-vertical-relative:page" type="#_x0000_t75">
            <v:imagedata xmlns:r="http://schemas.openxmlformats.org/officeDocument/2006/relationships" r:id="rId7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1" w:id="br31"/>
      </w:r>
      <w:r>
        <w:bookmarkEnd w:id="br31"/>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4301" w:x="1418" w:y="1552"/>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2.6</w:t>
      </w:r>
      <w:r>
        <w:rPr>
          <w:rFonts w:ascii="Times New Roman"/>
          <w:color w:val="000000"/>
          <w:spacing w:val="-2"/>
          <w:sz w:val="30"/>
        </w:rPr>
        <w:t xml:space="preserve"> </w:t>
      </w:r>
      <w:r>
        <w:rPr>
          <w:rFonts w:ascii="SimSun" w:hAnsi="SimSun" w:cs="SimSun"/>
          <w:color w:val="000000"/>
          <w:spacing w:val="1"/>
          <w:sz w:val="30"/>
        </w:rPr>
        <w:t>公司周边环境风险受体情况</w:t>
      </w:r>
      <w:r>
        <w:rPr>
          <w:rFonts w:ascii="Times New Roman"/>
          <w:color w:val="000000"/>
          <w:spacing w:val="0"/>
          <w:sz w:val="30"/>
        </w:rPr>
      </w:r>
    </w:p>
    <w:p>
      <w:pPr>
        <w:pStyle w:val="Normal"/>
        <w:framePr w:w="3118" w:x="1418" w:y="218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2.6.1</w:t>
      </w:r>
      <w:r>
        <w:rPr>
          <w:rFonts w:ascii="Times New Roman"/>
          <w:color w:val="000000"/>
          <w:spacing w:val="-1"/>
          <w:sz w:val="28"/>
        </w:rPr>
        <w:t xml:space="preserve"> </w:t>
      </w:r>
      <w:r>
        <w:rPr>
          <w:rFonts w:ascii="SimSun" w:hAnsi="SimSun" w:cs="SimSun"/>
          <w:color w:val="000000"/>
          <w:spacing w:val="1"/>
          <w:sz w:val="28"/>
        </w:rPr>
        <w:t>大气环境风险受体</w:t>
      </w:r>
      <w:r>
        <w:rPr>
          <w:rFonts w:ascii="Times New Roman"/>
          <w:color w:val="000000"/>
          <w:spacing w:val="0"/>
          <w:sz w:val="28"/>
        </w:rPr>
      </w:r>
    </w:p>
    <w:p>
      <w:pPr>
        <w:pStyle w:val="Normal"/>
        <w:framePr w:w="9600" w:x="1418" w:y="276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大气环境风险受体主要包括居住、医疗卫生、文化教育、科研、行政办公、重要基</w:t>
      </w:r>
      <w:r>
        <w:rPr>
          <w:rFonts w:ascii="Times New Roman"/>
          <w:color w:val="000000"/>
          <w:spacing w:val="0"/>
          <w:sz w:val="24"/>
        </w:rPr>
      </w:r>
    </w:p>
    <w:p>
      <w:pPr>
        <w:pStyle w:val="Normal"/>
        <w:framePr w:w="9600" w:x="1418" w:y="276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4"/>
          <w:sz w:val="24"/>
        </w:rPr>
        <w:t>础设施、公司等主要功能区域内的人群、保护单位、植被等，按人口数量进行指标量化。</w:t>
      </w:r>
      <w:r>
        <w:rPr>
          <w:rFonts w:ascii="Times New Roman"/>
          <w:color w:val="000000"/>
          <w:spacing w:val="0"/>
          <w:sz w:val="24"/>
        </w:rPr>
      </w:r>
    </w:p>
    <w:p>
      <w:pPr>
        <w:pStyle w:val="Normal"/>
        <w:framePr w:w="9600" w:x="1418" w:y="2762"/>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0"/>
          <w:sz w:val="24"/>
        </w:rPr>
        <w:t>公司厂址周围</w:t>
      </w:r>
      <w:r>
        <w:rPr>
          <w:rFonts w:ascii="Times New Roman"/>
          <w:color w:val="000000"/>
          <w:spacing w:val="0"/>
          <w:sz w:val="24"/>
        </w:rPr>
        <w:t xml:space="preserve"> </w:t>
      </w:r>
      <w:r>
        <w:rPr>
          <w:rFonts w:ascii="ENFMEF+TimesNewRomanPSMT"/>
          <w:color w:val="000000"/>
          <w:spacing w:val="0"/>
          <w:sz w:val="24"/>
        </w:rPr>
        <w:t>5km</w:t>
      </w:r>
      <w:r>
        <w:rPr>
          <w:rFonts w:ascii="Times New Roman"/>
          <w:color w:val="000000"/>
          <w:spacing w:val="-2"/>
          <w:sz w:val="24"/>
        </w:rPr>
        <w:t xml:space="preserve"> </w:t>
      </w:r>
      <w:r>
        <w:rPr>
          <w:rFonts w:ascii="SimSun" w:hAnsi="SimSun" w:cs="SimSun"/>
          <w:color w:val="000000"/>
          <w:spacing w:val="0"/>
          <w:sz w:val="24"/>
        </w:rPr>
        <w:t>大气环境风险受体敏感目标分布见表</w:t>
      </w:r>
      <w:r>
        <w:rPr>
          <w:rFonts w:ascii="Times New Roman"/>
          <w:color w:val="000000"/>
          <w:spacing w:val="0"/>
          <w:sz w:val="24"/>
        </w:rPr>
        <w:t xml:space="preserve"> </w:t>
      </w:r>
      <w:r>
        <w:rPr>
          <w:rFonts w:ascii="ENFMEF+TimesNewRomanPSMT"/>
          <w:color w:val="000000"/>
          <w:spacing w:val="0"/>
          <w:sz w:val="24"/>
        </w:rPr>
        <w:t>2.6-1</w:t>
      </w:r>
      <w:r>
        <w:rPr>
          <w:rFonts w:ascii="SimSun" w:hAnsi="SimSun" w:cs="SimSun"/>
          <w:color w:val="000000"/>
          <w:spacing w:val="0"/>
          <w:sz w:val="24"/>
        </w:rPr>
        <w:t>。</w:t>
      </w:r>
      <w:r>
        <w:rPr>
          <w:rFonts w:ascii="Times New Roman"/>
          <w:color w:val="000000"/>
          <w:spacing w:val="0"/>
          <w:sz w:val="24"/>
        </w:rPr>
      </w:r>
    </w:p>
    <w:p>
      <w:pPr>
        <w:pStyle w:val="Normal"/>
        <w:framePr w:w="9600" w:x="1418" w:y="2762"/>
        <w:widowControl w:val="off"/>
        <w:autoSpaceDE w:val="off"/>
        <w:autoSpaceDN w:val="off"/>
        <w:spacing w:before="220" w:after="0" w:line="231" w:lineRule="exact"/>
        <w:ind w:left="2858"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2.6-1</w:t>
      </w:r>
      <w:r>
        <w:rPr>
          <w:rFonts w:ascii="Times New Roman"/>
          <w:color w:val="000000"/>
          <w:spacing w:val="1"/>
          <w:sz w:val="21"/>
        </w:rPr>
        <w:t xml:space="preserve"> </w:t>
      </w:r>
      <w:r>
        <w:rPr>
          <w:rFonts w:ascii="SimSun" w:hAnsi="SimSun" w:cs="SimSun"/>
          <w:color w:val="000000"/>
          <w:spacing w:val="1"/>
          <w:sz w:val="21"/>
        </w:rPr>
        <w:t>周围</w:t>
      </w:r>
      <w:r>
        <w:rPr>
          <w:rFonts w:ascii="Times New Roman"/>
          <w:color w:val="000000"/>
          <w:spacing w:val="-2"/>
          <w:sz w:val="21"/>
        </w:rPr>
        <w:t xml:space="preserve"> </w:t>
      </w:r>
      <w:r>
        <w:rPr>
          <w:rFonts w:ascii="LJWNQU+TimesNewRomanPS-BoldMT"/>
          <w:color w:val="000000"/>
          <w:spacing w:val="-1"/>
          <w:sz w:val="21"/>
        </w:rPr>
        <w:t>5km</w:t>
      </w:r>
      <w:r>
        <w:rPr>
          <w:rFonts w:ascii="Times New Roman"/>
          <w:color w:val="000000"/>
          <w:spacing w:val="1"/>
          <w:sz w:val="21"/>
        </w:rPr>
        <w:t xml:space="preserve"> </w:t>
      </w:r>
      <w:r>
        <w:rPr>
          <w:rFonts w:ascii="SimSun" w:hAnsi="SimSun" w:cs="SimSun"/>
          <w:color w:val="000000"/>
          <w:spacing w:val="1"/>
          <w:sz w:val="21"/>
        </w:rPr>
        <w:t>大气环境风险受体</w:t>
      </w:r>
      <w:r>
        <w:rPr>
          <w:rFonts w:ascii="Times New Roman"/>
          <w:color w:val="000000"/>
          <w:spacing w:val="0"/>
          <w:sz w:val="21"/>
        </w:rPr>
      </w:r>
    </w:p>
    <w:p>
      <w:pPr>
        <w:pStyle w:val="Normal"/>
        <w:framePr w:w="658" w:x="1704" w:y="46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序号</w:t>
      </w:r>
      <w:r>
        <w:rPr>
          <w:rFonts w:ascii="Times New Roman"/>
          <w:color w:val="000000"/>
          <w:spacing w:val="0"/>
          <w:sz w:val="21"/>
        </w:rPr>
      </w:r>
    </w:p>
    <w:p>
      <w:pPr>
        <w:pStyle w:val="Normal"/>
        <w:framePr w:w="658" w:x="3624" w:y="46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名称</w:t>
      </w:r>
      <w:r>
        <w:rPr>
          <w:rFonts w:ascii="Times New Roman"/>
          <w:color w:val="000000"/>
          <w:spacing w:val="0"/>
          <w:sz w:val="21"/>
        </w:rPr>
      </w:r>
    </w:p>
    <w:p>
      <w:pPr>
        <w:pStyle w:val="Normal"/>
        <w:framePr w:w="1078" w:x="5544" w:y="46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相对方位</w:t>
      </w:r>
      <w:r>
        <w:rPr>
          <w:rFonts w:ascii="Times New Roman"/>
          <w:color w:val="000000"/>
          <w:spacing w:val="0"/>
          <w:sz w:val="21"/>
        </w:rPr>
      </w:r>
    </w:p>
    <w:p>
      <w:pPr>
        <w:pStyle w:val="Normal"/>
        <w:framePr w:w="2292" w:x="6794" w:y="465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距厂区最近距离（</w:t>
      </w:r>
      <w:r>
        <w:rPr>
          <w:rFonts w:ascii="ENFMEF+TimesNewRomanPSMT"/>
          <w:color w:val="000000"/>
          <w:spacing w:val="0"/>
          <w:sz w:val="21"/>
        </w:rPr>
        <w:t>m</w:t>
      </w:r>
      <w:r>
        <w:rPr>
          <w:rFonts w:ascii="SimSun" w:hAnsi="SimSun" w:cs="SimSun"/>
          <w:color w:val="000000"/>
          <w:spacing w:val="0"/>
          <w:sz w:val="21"/>
        </w:rPr>
        <w:t>）</w:t>
      </w:r>
      <w:r>
        <w:rPr>
          <w:rFonts w:ascii="Times New Roman"/>
          <w:color w:val="000000"/>
          <w:spacing w:val="0"/>
          <w:sz w:val="21"/>
        </w:rPr>
      </w:r>
    </w:p>
    <w:p>
      <w:pPr>
        <w:pStyle w:val="Normal"/>
        <w:framePr w:w="658" w:x="9574" w:y="46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人口</w:t>
      </w:r>
      <w:r>
        <w:rPr>
          <w:rFonts w:ascii="Times New Roman"/>
          <w:color w:val="000000"/>
          <w:spacing w:val="0"/>
          <w:sz w:val="21"/>
        </w:rPr>
      </w:r>
    </w:p>
    <w:p>
      <w:pPr>
        <w:pStyle w:val="Normal"/>
        <w:framePr w:w="1289" w:x="5484" w:y="513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人口聚集区</w:t>
      </w:r>
      <w:r>
        <w:rPr>
          <w:rFonts w:ascii="Times New Roman"/>
          <w:color w:val="000000"/>
          <w:spacing w:val="0"/>
          <w:sz w:val="21"/>
        </w:rPr>
      </w:r>
    </w:p>
    <w:p>
      <w:pPr>
        <w:pStyle w:val="Normal"/>
        <w:framePr w:w="449" w:x="1810" w:y="561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一</w:t>
      </w:r>
      <w:r>
        <w:rPr>
          <w:rFonts w:ascii="Times New Roman"/>
          <w:color w:val="000000"/>
          <w:spacing w:val="0"/>
          <w:sz w:val="21"/>
        </w:rPr>
      </w:r>
    </w:p>
    <w:p>
      <w:pPr>
        <w:pStyle w:val="Normal"/>
        <w:framePr w:w="449" w:x="1810" w:y="5614"/>
        <w:widowControl w:val="off"/>
        <w:autoSpaceDE w:val="off"/>
        <w:autoSpaceDN w:val="off"/>
        <w:spacing w:before="262" w:after="0" w:line="231" w:lineRule="exact"/>
        <w:ind w:left="53" w:right="0" w:firstLine="0"/>
        <w:jc w:val="left"/>
        <w:rPr>
          <w:rFonts w:ascii="Times New Roman"/>
          <w:color w:val="000000"/>
          <w:spacing w:val="0"/>
          <w:sz w:val="21"/>
        </w:rPr>
      </w:pPr>
      <w:r>
        <w:rPr>
          <w:rFonts w:ascii="ENFMEF+TimesNewRomanPSMT"/>
          <w:color w:val="000000"/>
          <w:spacing w:val="0"/>
          <w:sz w:val="21"/>
        </w:rPr>
        <w:t>1</w:t>
      </w:r>
      <w:r>
        <w:rPr>
          <w:rFonts w:ascii="Times New Roman"/>
          <w:color w:val="000000"/>
          <w:spacing w:val="0"/>
          <w:sz w:val="21"/>
        </w:rPr>
      </w:r>
    </w:p>
    <w:p>
      <w:pPr>
        <w:pStyle w:val="Normal"/>
        <w:framePr w:w="1978" w:x="5638" w:y="5607"/>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厂址周围</w:t>
      </w:r>
      <w:r>
        <w:rPr>
          <w:rFonts w:ascii="Times New Roman"/>
          <w:color w:val="000000"/>
          <w:spacing w:val="55"/>
          <w:sz w:val="21"/>
        </w:rPr>
        <w:t xml:space="preserve"> </w:t>
      </w:r>
      <w:r>
        <w:rPr>
          <w:rFonts w:ascii="ENFMEF+TimesNewRomanPSMT"/>
          <w:color w:val="000000"/>
          <w:spacing w:val="1"/>
          <w:sz w:val="21"/>
        </w:rPr>
        <w:t>500m</w:t>
      </w:r>
      <w:r>
        <w:rPr>
          <w:rFonts w:ascii="Times New Roman"/>
          <w:color w:val="000000"/>
          <w:spacing w:val="50"/>
          <w:sz w:val="21"/>
        </w:rPr>
        <w:t xml:space="preserve"> </w:t>
      </w:r>
      <w:r>
        <w:rPr>
          <w:rFonts w:ascii="SimSun" w:hAnsi="SimSun" w:cs="SimSun"/>
          <w:color w:val="000000"/>
          <w:spacing w:val="0"/>
          <w:sz w:val="21"/>
        </w:rPr>
        <w:t>内</w:t>
      </w:r>
      <w:r>
        <w:rPr>
          <w:rFonts w:ascii="Times New Roman"/>
          <w:color w:val="000000"/>
          <w:spacing w:val="0"/>
          <w:sz w:val="21"/>
        </w:rPr>
      </w:r>
    </w:p>
    <w:p>
      <w:pPr>
        <w:pStyle w:val="Normal"/>
        <w:framePr w:w="869" w:x="3518" w:y="609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小顾村</w:t>
      </w:r>
      <w:r>
        <w:rPr>
          <w:rFonts w:ascii="Times New Roman"/>
          <w:color w:val="000000"/>
          <w:spacing w:val="0"/>
          <w:sz w:val="21"/>
        </w:rPr>
      </w:r>
    </w:p>
    <w:p>
      <w:pPr>
        <w:pStyle w:val="Normal"/>
        <w:framePr w:w="869" w:x="3518" w:y="6091"/>
        <w:widowControl w:val="off"/>
        <w:autoSpaceDE w:val="off"/>
        <w:autoSpaceDN w:val="off"/>
        <w:spacing w:before="271" w:after="0" w:line="209" w:lineRule="exact"/>
        <w:ind w:left="0" w:right="0" w:firstLine="0"/>
        <w:jc w:val="left"/>
        <w:rPr>
          <w:rFonts w:ascii="Times New Roman"/>
          <w:color w:val="000000"/>
          <w:spacing w:val="0"/>
          <w:sz w:val="21"/>
        </w:rPr>
      </w:pPr>
      <w:r>
        <w:rPr>
          <w:rFonts w:ascii="SimSun" w:hAnsi="SimSun" w:cs="SimSun"/>
          <w:color w:val="000000"/>
          <w:spacing w:val="0"/>
          <w:sz w:val="21"/>
        </w:rPr>
        <w:t>店子村</w:t>
      </w:r>
      <w:r>
        <w:rPr>
          <w:rFonts w:ascii="Times New Roman"/>
          <w:color w:val="000000"/>
          <w:spacing w:val="0"/>
          <w:sz w:val="21"/>
        </w:rPr>
      </w:r>
    </w:p>
    <w:p>
      <w:pPr>
        <w:pStyle w:val="Normal"/>
        <w:framePr w:w="391" w:x="5890" w:y="6085"/>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t>
      </w:r>
      <w:r>
        <w:rPr>
          <w:rFonts w:ascii="Times New Roman"/>
          <w:color w:val="000000"/>
          <w:spacing w:val="0"/>
          <w:sz w:val="21"/>
        </w:rPr>
      </w:r>
    </w:p>
    <w:p>
      <w:pPr>
        <w:pStyle w:val="Normal"/>
        <w:framePr w:w="556" w:x="7663" w:y="6085"/>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300</w:t>
      </w:r>
      <w:r>
        <w:rPr>
          <w:rFonts w:ascii="Times New Roman"/>
          <w:color w:val="000000"/>
          <w:spacing w:val="0"/>
          <w:sz w:val="21"/>
        </w:rPr>
      </w:r>
    </w:p>
    <w:p>
      <w:pPr>
        <w:pStyle w:val="Normal"/>
        <w:framePr w:w="556" w:x="7663" w:y="6085"/>
        <w:widowControl w:val="off"/>
        <w:autoSpaceDE w:val="off"/>
        <w:autoSpaceDN w:val="off"/>
        <w:spacing w:before="249" w:after="0" w:line="231" w:lineRule="exact"/>
        <w:ind w:left="0" w:right="0" w:firstLine="0"/>
        <w:jc w:val="left"/>
        <w:rPr>
          <w:rFonts w:ascii="Times New Roman"/>
          <w:color w:val="000000"/>
          <w:spacing w:val="0"/>
          <w:sz w:val="21"/>
        </w:rPr>
      </w:pPr>
      <w:r>
        <w:rPr>
          <w:rFonts w:ascii="ENFMEF+TimesNewRomanPSMT"/>
          <w:color w:val="000000"/>
          <w:spacing w:val="1"/>
          <w:sz w:val="21"/>
        </w:rPr>
        <w:t>450</w:t>
      </w:r>
      <w:r>
        <w:rPr>
          <w:rFonts w:ascii="Times New Roman"/>
          <w:color w:val="000000"/>
          <w:spacing w:val="0"/>
          <w:sz w:val="21"/>
        </w:rPr>
      </w:r>
    </w:p>
    <w:p>
      <w:pPr>
        <w:pStyle w:val="Normal"/>
        <w:framePr w:w="556" w:x="7663" w:y="6085"/>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100</w:t>
      </w:r>
      <w:r>
        <w:rPr>
          <w:rFonts w:ascii="Times New Roman"/>
          <w:color w:val="000000"/>
          <w:spacing w:val="0"/>
          <w:sz w:val="21"/>
        </w:rPr>
      </w:r>
    </w:p>
    <w:p>
      <w:pPr>
        <w:pStyle w:val="Normal"/>
        <w:framePr w:w="556" w:x="7663" w:y="6085"/>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50</w:t>
      </w:r>
      <w:r>
        <w:rPr>
          <w:rFonts w:ascii="Times New Roman"/>
          <w:color w:val="000000"/>
          <w:spacing w:val="0"/>
          <w:sz w:val="21"/>
        </w:rPr>
      </w:r>
    </w:p>
    <w:p>
      <w:pPr>
        <w:pStyle w:val="Normal"/>
        <w:framePr w:w="556" w:x="9626" w:y="6085"/>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320</w:t>
      </w:r>
      <w:r>
        <w:rPr>
          <w:rFonts w:ascii="Times New Roman"/>
          <w:color w:val="000000"/>
          <w:spacing w:val="0"/>
          <w:sz w:val="21"/>
        </w:rPr>
      </w:r>
    </w:p>
    <w:p>
      <w:pPr>
        <w:pStyle w:val="Normal"/>
        <w:framePr w:w="556" w:x="9626" w:y="6085"/>
        <w:widowControl w:val="off"/>
        <w:autoSpaceDE w:val="off"/>
        <w:autoSpaceDN w:val="off"/>
        <w:spacing w:before="249" w:after="0" w:line="231" w:lineRule="exact"/>
        <w:ind w:left="0" w:right="0" w:firstLine="0"/>
        <w:jc w:val="left"/>
        <w:rPr>
          <w:rFonts w:ascii="Times New Roman"/>
          <w:color w:val="000000"/>
          <w:spacing w:val="0"/>
          <w:sz w:val="21"/>
        </w:rPr>
      </w:pPr>
      <w:r>
        <w:rPr>
          <w:rFonts w:ascii="ENFMEF+TimesNewRomanPSMT"/>
          <w:color w:val="000000"/>
          <w:spacing w:val="1"/>
          <w:sz w:val="21"/>
        </w:rPr>
        <w:t>400</w:t>
      </w:r>
      <w:r>
        <w:rPr>
          <w:rFonts w:ascii="Times New Roman"/>
          <w:color w:val="000000"/>
          <w:spacing w:val="0"/>
          <w:sz w:val="21"/>
        </w:rPr>
      </w:r>
    </w:p>
    <w:p>
      <w:pPr>
        <w:pStyle w:val="Normal"/>
        <w:framePr w:w="556" w:x="9626" w:y="6085"/>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156</w:t>
      </w:r>
      <w:r>
        <w:rPr>
          <w:rFonts w:ascii="Times New Roman"/>
          <w:color w:val="000000"/>
          <w:spacing w:val="0"/>
          <w:sz w:val="21"/>
        </w:rPr>
      </w:r>
    </w:p>
    <w:p>
      <w:pPr>
        <w:pStyle w:val="Normal"/>
        <w:framePr w:w="556" w:x="9626" w:y="6085"/>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90</w:t>
      </w:r>
      <w:r>
        <w:rPr>
          <w:rFonts w:ascii="Times New Roman"/>
          <w:color w:val="000000"/>
          <w:spacing w:val="0"/>
          <w:sz w:val="21"/>
        </w:rPr>
      </w:r>
    </w:p>
    <w:p>
      <w:pPr>
        <w:pStyle w:val="Normal"/>
        <w:framePr w:w="345" w:x="1862" w:y="6565"/>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2</w:t>
      </w:r>
      <w:r>
        <w:rPr>
          <w:rFonts w:ascii="Times New Roman"/>
          <w:color w:val="000000"/>
          <w:spacing w:val="0"/>
          <w:sz w:val="21"/>
        </w:rPr>
      </w:r>
    </w:p>
    <w:p>
      <w:pPr>
        <w:pStyle w:val="Normal"/>
        <w:framePr w:w="356" w:x="5906" w:y="6565"/>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S</w:t>
      </w:r>
      <w:r>
        <w:rPr>
          <w:rFonts w:ascii="Times New Roman"/>
          <w:color w:val="000000"/>
          <w:spacing w:val="0"/>
          <w:sz w:val="21"/>
        </w:rPr>
      </w:r>
    </w:p>
    <w:p>
      <w:pPr>
        <w:pStyle w:val="Normal"/>
        <w:framePr w:w="345" w:x="1862" w:y="704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3</w:t>
      </w:r>
      <w:r>
        <w:rPr>
          <w:rFonts w:ascii="Times New Roman"/>
          <w:color w:val="000000"/>
          <w:spacing w:val="0"/>
          <w:sz w:val="21"/>
        </w:rPr>
      </w:r>
    </w:p>
    <w:p>
      <w:pPr>
        <w:pStyle w:val="Normal"/>
        <w:framePr w:w="2758" w:x="2573" w:y="7049"/>
        <w:widowControl w:val="off"/>
        <w:autoSpaceDE w:val="off"/>
        <w:autoSpaceDN w:val="off"/>
        <w:spacing w:before="0" w:after="0" w:line="209" w:lineRule="exact"/>
        <w:ind w:left="211" w:right="0" w:firstLine="0"/>
        <w:jc w:val="left"/>
        <w:rPr>
          <w:rFonts w:ascii="Times New Roman"/>
          <w:color w:val="000000"/>
          <w:spacing w:val="0"/>
          <w:sz w:val="21"/>
        </w:rPr>
      </w:pPr>
      <w:r>
        <w:rPr>
          <w:rFonts w:ascii="SimSun" w:hAnsi="SimSun" w:cs="SimSun"/>
          <w:color w:val="000000"/>
          <w:spacing w:val="0"/>
          <w:sz w:val="21"/>
        </w:rPr>
        <w:t>鑫亚装备制造有限公司</w:t>
      </w:r>
      <w:r>
        <w:rPr>
          <w:rFonts w:ascii="Times New Roman"/>
          <w:color w:val="000000"/>
          <w:spacing w:val="0"/>
          <w:sz w:val="21"/>
        </w:rPr>
      </w:r>
    </w:p>
    <w:p>
      <w:pPr>
        <w:pStyle w:val="Normal"/>
        <w:framePr w:w="2758" w:x="2573" w:y="7049"/>
        <w:widowControl w:val="off"/>
        <w:autoSpaceDE w:val="off"/>
        <w:autoSpaceDN w:val="off"/>
        <w:spacing w:before="269" w:after="0" w:line="209" w:lineRule="exact"/>
        <w:ind w:left="0" w:right="0" w:firstLine="0"/>
        <w:jc w:val="left"/>
        <w:rPr>
          <w:rFonts w:ascii="Times New Roman"/>
          <w:color w:val="000000"/>
          <w:spacing w:val="0"/>
          <w:sz w:val="21"/>
        </w:rPr>
      </w:pPr>
      <w:r>
        <w:rPr>
          <w:rFonts w:ascii="SimSun" w:hAnsi="SimSun" w:cs="SimSun"/>
          <w:color w:val="000000"/>
          <w:spacing w:val="0"/>
          <w:sz w:val="21"/>
        </w:rPr>
        <w:t>鑫亚精密机械制造有限公司</w:t>
      </w:r>
      <w:r>
        <w:rPr>
          <w:rFonts w:ascii="Times New Roman"/>
          <w:color w:val="000000"/>
          <w:spacing w:val="0"/>
          <w:sz w:val="21"/>
        </w:rPr>
      </w:r>
    </w:p>
    <w:p>
      <w:pPr>
        <w:pStyle w:val="Normal"/>
        <w:framePr w:w="2758" w:x="2573" w:y="7049"/>
        <w:widowControl w:val="off"/>
        <w:autoSpaceDE w:val="off"/>
        <w:autoSpaceDN w:val="off"/>
        <w:spacing w:before="269" w:after="0" w:line="209" w:lineRule="exact"/>
        <w:ind w:left="211" w:right="0" w:firstLine="0"/>
        <w:jc w:val="left"/>
        <w:rPr>
          <w:rFonts w:ascii="Times New Roman"/>
          <w:color w:val="000000"/>
          <w:spacing w:val="0"/>
          <w:sz w:val="21"/>
        </w:rPr>
      </w:pPr>
      <w:r>
        <w:rPr>
          <w:rFonts w:ascii="SimSun" w:hAnsi="SimSun" w:cs="SimSun"/>
          <w:color w:val="000000"/>
          <w:spacing w:val="0"/>
          <w:sz w:val="21"/>
        </w:rPr>
        <w:t>诺伯特机器人有限公司</w:t>
      </w:r>
      <w:r>
        <w:rPr>
          <w:rFonts w:ascii="Times New Roman"/>
          <w:color w:val="000000"/>
          <w:spacing w:val="0"/>
          <w:sz w:val="21"/>
        </w:rPr>
      </w:r>
    </w:p>
    <w:p>
      <w:pPr>
        <w:pStyle w:val="Normal"/>
        <w:framePr w:w="2758" w:x="2573" w:y="7049"/>
        <w:widowControl w:val="off"/>
        <w:autoSpaceDE w:val="off"/>
        <w:autoSpaceDN w:val="off"/>
        <w:spacing w:before="269" w:after="0" w:line="209" w:lineRule="exact"/>
        <w:ind w:left="526" w:right="0" w:firstLine="0"/>
        <w:jc w:val="left"/>
        <w:rPr>
          <w:rFonts w:ascii="Times New Roman"/>
          <w:color w:val="000000"/>
          <w:spacing w:val="0"/>
          <w:sz w:val="21"/>
        </w:rPr>
      </w:pPr>
      <w:r>
        <w:rPr>
          <w:rFonts w:ascii="SimSun" w:hAnsi="SimSun" w:cs="SimSun"/>
          <w:color w:val="000000"/>
          <w:spacing w:val="0"/>
          <w:sz w:val="21"/>
        </w:rPr>
        <w:t>山东智领新材料</w:t>
      </w:r>
      <w:r>
        <w:rPr>
          <w:rFonts w:ascii="Times New Roman"/>
          <w:color w:val="000000"/>
          <w:spacing w:val="0"/>
          <w:sz w:val="21"/>
        </w:rPr>
      </w:r>
    </w:p>
    <w:p>
      <w:pPr>
        <w:pStyle w:val="Normal"/>
        <w:framePr w:w="437" w:x="5866" w:y="704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W</w:t>
      </w:r>
      <w:r>
        <w:rPr>
          <w:rFonts w:ascii="Times New Roman"/>
          <w:color w:val="000000"/>
          <w:spacing w:val="0"/>
          <w:sz w:val="21"/>
        </w:rPr>
      </w:r>
    </w:p>
    <w:p>
      <w:pPr>
        <w:pStyle w:val="Normal"/>
        <w:framePr w:w="345" w:x="1862" w:y="752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4</w:t>
      </w:r>
      <w:r>
        <w:rPr>
          <w:rFonts w:ascii="Times New Roman"/>
          <w:color w:val="000000"/>
          <w:spacing w:val="0"/>
          <w:sz w:val="21"/>
        </w:rPr>
      </w:r>
    </w:p>
    <w:p>
      <w:pPr>
        <w:pStyle w:val="Normal"/>
        <w:framePr w:w="391" w:x="5890" w:y="752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t>
      </w:r>
      <w:r>
        <w:rPr>
          <w:rFonts w:ascii="Times New Roman"/>
          <w:color w:val="000000"/>
          <w:spacing w:val="0"/>
          <w:sz w:val="21"/>
        </w:rPr>
      </w:r>
    </w:p>
    <w:p>
      <w:pPr>
        <w:pStyle w:val="Normal"/>
        <w:framePr w:w="345" w:x="1862" w:y="799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5</w:t>
      </w:r>
      <w:r>
        <w:rPr>
          <w:rFonts w:ascii="Times New Roman"/>
          <w:color w:val="000000"/>
          <w:spacing w:val="0"/>
          <w:sz w:val="21"/>
        </w:rPr>
      </w:r>
    </w:p>
    <w:p>
      <w:pPr>
        <w:pStyle w:val="Normal"/>
        <w:framePr w:w="391" w:x="5890" w:y="799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t>
      </w:r>
      <w:r>
        <w:rPr>
          <w:rFonts w:ascii="Times New Roman"/>
          <w:color w:val="000000"/>
          <w:spacing w:val="0"/>
          <w:sz w:val="21"/>
        </w:rPr>
      </w:r>
    </w:p>
    <w:p>
      <w:pPr>
        <w:pStyle w:val="Normal"/>
        <w:framePr w:w="556" w:x="7663" w:y="799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200</w:t>
      </w:r>
      <w:r>
        <w:rPr>
          <w:rFonts w:ascii="Times New Roman"/>
          <w:color w:val="000000"/>
          <w:spacing w:val="0"/>
          <w:sz w:val="21"/>
        </w:rPr>
      </w:r>
    </w:p>
    <w:p>
      <w:pPr>
        <w:pStyle w:val="Normal"/>
        <w:framePr w:w="556" w:x="7663" w:y="7998"/>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25</w:t>
      </w:r>
      <w:r>
        <w:rPr>
          <w:rFonts w:ascii="Times New Roman"/>
          <w:color w:val="000000"/>
          <w:spacing w:val="0"/>
          <w:sz w:val="21"/>
        </w:rPr>
      </w:r>
    </w:p>
    <w:p>
      <w:pPr>
        <w:pStyle w:val="Normal"/>
        <w:framePr w:w="556" w:x="9626" w:y="799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120</w:t>
      </w:r>
      <w:r>
        <w:rPr>
          <w:rFonts w:ascii="Times New Roman"/>
          <w:color w:val="000000"/>
          <w:spacing w:val="0"/>
          <w:sz w:val="21"/>
        </w:rPr>
      </w:r>
    </w:p>
    <w:p>
      <w:pPr>
        <w:pStyle w:val="Normal"/>
        <w:framePr w:w="556" w:x="9626" w:y="7998"/>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56</w:t>
      </w:r>
      <w:r>
        <w:rPr>
          <w:rFonts w:ascii="Times New Roman"/>
          <w:color w:val="000000"/>
          <w:spacing w:val="0"/>
          <w:sz w:val="21"/>
        </w:rPr>
      </w:r>
    </w:p>
    <w:p>
      <w:pPr>
        <w:pStyle w:val="Normal"/>
        <w:framePr w:w="345" w:x="1862" w:y="8475"/>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6</w:t>
      </w:r>
      <w:r>
        <w:rPr>
          <w:rFonts w:ascii="Times New Roman"/>
          <w:color w:val="000000"/>
          <w:spacing w:val="0"/>
          <w:sz w:val="21"/>
        </w:rPr>
      </w:r>
    </w:p>
    <w:p>
      <w:pPr>
        <w:pStyle w:val="Normal"/>
        <w:framePr w:w="368" w:x="5902" w:y="8475"/>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E</w:t>
      </w:r>
      <w:r>
        <w:rPr>
          <w:rFonts w:ascii="Times New Roman"/>
          <w:color w:val="000000"/>
          <w:spacing w:val="0"/>
          <w:sz w:val="21"/>
        </w:rPr>
      </w:r>
    </w:p>
    <w:p>
      <w:pPr>
        <w:pStyle w:val="Normal"/>
        <w:framePr w:w="449" w:x="1810" w:y="89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二</w:t>
      </w:r>
      <w:r>
        <w:rPr>
          <w:rFonts w:ascii="Times New Roman"/>
          <w:color w:val="000000"/>
          <w:spacing w:val="0"/>
          <w:sz w:val="21"/>
        </w:rPr>
      </w:r>
    </w:p>
    <w:p>
      <w:pPr>
        <w:pStyle w:val="Normal"/>
        <w:framePr w:w="449" w:x="1810" w:y="8959"/>
        <w:widowControl w:val="off"/>
        <w:autoSpaceDE w:val="off"/>
        <w:autoSpaceDN w:val="off"/>
        <w:spacing w:before="264" w:after="0" w:line="231" w:lineRule="exact"/>
        <w:ind w:left="53" w:right="0" w:firstLine="0"/>
        <w:jc w:val="left"/>
        <w:rPr>
          <w:rFonts w:ascii="Times New Roman"/>
          <w:color w:val="000000"/>
          <w:spacing w:val="0"/>
          <w:sz w:val="21"/>
        </w:rPr>
      </w:pPr>
      <w:r>
        <w:rPr>
          <w:rFonts w:ascii="ENFMEF+TimesNewRomanPSMT"/>
          <w:color w:val="000000"/>
          <w:spacing w:val="0"/>
          <w:sz w:val="21"/>
        </w:rPr>
        <w:t>1</w:t>
      </w:r>
      <w:r>
        <w:rPr>
          <w:rFonts w:ascii="Times New Roman"/>
          <w:color w:val="000000"/>
          <w:spacing w:val="0"/>
          <w:sz w:val="21"/>
        </w:rPr>
      </w:r>
    </w:p>
    <w:p>
      <w:pPr>
        <w:pStyle w:val="Normal"/>
        <w:framePr w:w="2475" w:x="5390" w:y="8953"/>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厂址周围</w:t>
      </w:r>
      <w:r>
        <w:rPr>
          <w:rFonts w:ascii="Times New Roman"/>
          <w:color w:val="000000"/>
          <w:spacing w:val="55"/>
          <w:sz w:val="21"/>
        </w:rPr>
        <w:t xml:space="preserve"> </w:t>
      </w:r>
      <w:r>
        <w:rPr>
          <w:rFonts w:ascii="ENFMEF+TimesNewRomanPSMT"/>
          <w:color w:val="000000"/>
          <w:spacing w:val="0"/>
          <w:sz w:val="21"/>
        </w:rPr>
        <w:t>0.5km-5km</w:t>
      </w:r>
      <w:r>
        <w:rPr>
          <w:rFonts w:ascii="Times New Roman"/>
          <w:color w:val="000000"/>
          <w:spacing w:val="56"/>
          <w:sz w:val="21"/>
        </w:rPr>
        <w:t xml:space="preserve"> </w:t>
      </w:r>
      <w:r>
        <w:rPr>
          <w:rFonts w:ascii="SimSun" w:hAnsi="SimSun" w:cs="SimSun"/>
          <w:color w:val="000000"/>
          <w:spacing w:val="0"/>
          <w:sz w:val="21"/>
        </w:rPr>
        <w:t>内</w:t>
      </w:r>
      <w:r>
        <w:rPr>
          <w:rFonts w:ascii="Times New Roman"/>
          <w:color w:val="000000"/>
          <w:spacing w:val="0"/>
          <w:sz w:val="21"/>
        </w:rPr>
      </w:r>
    </w:p>
    <w:p>
      <w:pPr>
        <w:pStyle w:val="Normal"/>
        <w:framePr w:w="869" w:x="3518" w:y="94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程庄村</w:t>
      </w:r>
      <w:r>
        <w:rPr>
          <w:rFonts w:ascii="Times New Roman"/>
          <w:color w:val="000000"/>
          <w:spacing w:val="0"/>
          <w:sz w:val="21"/>
        </w:rPr>
      </w:r>
    </w:p>
    <w:p>
      <w:pPr>
        <w:pStyle w:val="Normal"/>
        <w:framePr w:w="869" w:x="3518" w:y="9439"/>
        <w:widowControl w:val="off"/>
        <w:autoSpaceDE w:val="off"/>
        <w:autoSpaceDN w:val="off"/>
        <w:spacing w:before="269" w:after="0" w:line="209" w:lineRule="exact"/>
        <w:ind w:left="0" w:right="0" w:firstLine="0"/>
        <w:jc w:val="left"/>
        <w:rPr>
          <w:rFonts w:ascii="Times New Roman"/>
          <w:color w:val="000000"/>
          <w:spacing w:val="0"/>
          <w:sz w:val="21"/>
        </w:rPr>
      </w:pPr>
      <w:r>
        <w:rPr>
          <w:rFonts w:ascii="SimSun" w:hAnsi="SimSun" w:cs="SimSun"/>
          <w:color w:val="000000"/>
          <w:spacing w:val="0"/>
          <w:sz w:val="21"/>
        </w:rPr>
        <w:t>麻庄村</w:t>
      </w:r>
      <w:r>
        <w:rPr>
          <w:rFonts w:ascii="Times New Roman"/>
          <w:color w:val="000000"/>
          <w:spacing w:val="0"/>
          <w:sz w:val="21"/>
        </w:rPr>
      </w:r>
    </w:p>
    <w:p>
      <w:pPr>
        <w:pStyle w:val="Normal"/>
        <w:framePr w:w="519" w:x="5825" w:y="9433"/>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EN</w:t>
      </w:r>
      <w:r>
        <w:rPr>
          <w:rFonts w:ascii="Times New Roman"/>
          <w:color w:val="000000"/>
          <w:spacing w:val="0"/>
          <w:sz w:val="21"/>
        </w:rPr>
      </w:r>
    </w:p>
    <w:p>
      <w:pPr>
        <w:pStyle w:val="Normal"/>
        <w:framePr w:w="519" w:x="5825" w:y="9433"/>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0"/>
          <w:sz w:val="21"/>
        </w:rPr>
        <w:t>NE</w:t>
      </w:r>
      <w:r>
        <w:rPr>
          <w:rFonts w:ascii="Times New Roman"/>
          <w:color w:val="000000"/>
          <w:spacing w:val="0"/>
          <w:sz w:val="21"/>
        </w:rPr>
      </w:r>
    </w:p>
    <w:p>
      <w:pPr>
        <w:pStyle w:val="Normal"/>
        <w:framePr w:w="519" w:x="5825" w:y="9433"/>
        <w:widowControl w:val="off"/>
        <w:autoSpaceDE w:val="off"/>
        <w:autoSpaceDN w:val="off"/>
        <w:spacing w:before="246" w:after="0" w:line="231" w:lineRule="exact"/>
        <w:ind w:left="41" w:right="0" w:firstLine="0"/>
        <w:jc w:val="left"/>
        <w:rPr>
          <w:rFonts w:ascii="Times New Roman"/>
          <w:color w:val="000000"/>
          <w:spacing w:val="0"/>
          <w:sz w:val="21"/>
        </w:rPr>
      </w:pPr>
      <w:r>
        <w:rPr>
          <w:rFonts w:ascii="ENFMEF+TimesNewRomanPSMT"/>
          <w:color w:val="000000"/>
          <w:spacing w:val="0"/>
          <w:sz w:val="21"/>
        </w:rPr>
        <w:t>W</w:t>
      </w:r>
      <w:r>
        <w:rPr>
          <w:rFonts w:ascii="Times New Roman"/>
          <w:color w:val="000000"/>
          <w:spacing w:val="0"/>
          <w:sz w:val="21"/>
        </w:rPr>
      </w:r>
    </w:p>
    <w:p>
      <w:pPr>
        <w:pStyle w:val="Normal"/>
        <w:framePr w:w="556" w:x="7663" w:y="9433"/>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700</w:t>
      </w:r>
      <w:r>
        <w:rPr>
          <w:rFonts w:ascii="Times New Roman"/>
          <w:color w:val="000000"/>
          <w:spacing w:val="0"/>
          <w:sz w:val="21"/>
        </w:rPr>
      </w:r>
    </w:p>
    <w:p>
      <w:pPr>
        <w:pStyle w:val="Normal"/>
        <w:framePr w:w="661" w:x="9574" w:y="9433"/>
        <w:widowControl w:val="off"/>
        <w:autoSpaceDE w:val="off"/>
        <w:autoSpaceDN w:val="off"/>
        <w:spacing w:before="0" w:after="0" w:line="231" w:lineRule="exact"/>
        <w:ind w:left="53" w:right="0" w:firstLine="0"/>
        <w:jc w:val="left"/>
        <w:rPr>
          <w:rFonts w:ascii="Times New Roman"/>
          <w:color w:val="000000"/>
          <w:spacing w:val="0"/>
          <w:sz w:val="21"/>
        </w:rPr>
      </w:pPr>
      <w:r>
        <w:rPr>
          <w:rFonts w:ascii="ENFMEF+TimesNewRomanPSMT"/>
          <w:color w:val="000000"/>
          <w:spacing w:val="1"/>
          <w:sz w:val="21"/>
        </w:rPr>
        <w:t>700</w:t>
      </w:r>
      <w:r>
        <w:rPr>
          <w:rFonts w:ascii="Times New Roman"/>
          <w:color w:val="000000"/>
          <w:spacing w:val="0"/>
          <w:sz w:val="21"/>
        </w:rPr>
      </w:r>
    </w:p>
    <w:p>
      <w:pPr>
        <w:pStyle w:val="Normal"/>
        <w:framePr w:w="661" w:x="9574" w:y="9433"/>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900</w:t>
      </w:r>
      <w:r>
        <w:rPr>
          <w:rFonts w:ascii="Times New Roman"/>
          <w:color w:val="000000"/>
          <w:spacing w:val="0"/>
          <w:sz w:val="21"/>
        </w:rPr>
      </w:r>
    </w:p>
    <w:p>
      <w:pPr>
        <w:pStyle w:val="Normal"/>
        <w:framePr w:w="661" w:x="9574" w:y="9433"/>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8000</w:t>
      </w:r>
      <w:r>
        <w:rPr>
          <w:rFonts w:ascii="Times New Roman"/>
          <w:color w:val="000000"/>
          <w:spacing w:val="0"/>
          <w:sz w:val="21"/>
        </w:rPr>
      </w:r>
    </w:p>
    <w:p>
      <w:pPr>
        <w:pStyle w:val="Normal"/>
        <w:framePr w:w="661" w:x="9574" w:y="9433"/>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1300</w:t>
      </w:r>
      <w:r>
        <w:rPr>
          <w:rFonts w:ascii="Times New Roman"/>
          <w:color w:val="000000"/>
          <w:spacing w:val="0"/>
          <w:sz w:val="21"/>
        </w:rPr>
      </w:r>
    </w:p>
    <w:p>
      <w:pPr>
        <w:pStyle w:val="Normal"/>
        <w:framePr w:w="661" w:x="9574" w:y="9433"/>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3300</w:t>
      </w:r>
      <w:r>
        <w:rPr>
          <w:rFonts w:ascii="Times New Roman"/>
          <w:color w:val="000000"/>
          <w:spacing w:val="0"/>
          <w:sz w:val="21"/>
        </w:rPr>
      </w:r>
    </w:p>
    <w:p>
      <w:pPr>
        <w:pStyle w:val="Normal"/>
        <w:framePr w:w="661" w:x="9574" w:y="9433"/>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300</w:t>
      </w:r>
      <w:r>
        <w:rPr>
          <w:rFonts w:ascii="Times New Roman"/>
          <w:color w:val="000000"/>
          <w:spacing w:val="0"/>
          <w:sz w:val="21"/>
        </w:rPr>
      </w:r>
    </w:p>
    <w:p>
      <w:pPr>
        <w:pStyle w:val="Normal"/>
        <w:framePr w:w="661" w:x="9574" w:y="9433"/>
        <w:widowControl w:val="off"/>
        <w:autoSpaceDE w:val="off"/>
        <w:autoSpaceDN w:val="off"/>
        <w:spacing w:before="249" w:after="0" w:line="231" w:lineRule="exact"/>
        <w:ind w:left="53" w:right="0" w:firstLine="0"/>
        <w:jc w:val="left"/>
        <w:rPr>
          <w:rFonts w:ascii="Times New Roman"/>
          <w:color w:val="000000"/>
          <w:spacing w:val="0"/>
          <w:sz w:val="21"/>
        </w:rPr>
      </w:pPr>
      <w:r>
        <w:rPr>
          <w:rFonts w:ascii="ENFMEF+TimesNewRomanPSMT"/>
          <w:color w:val="000000"/>
          <w:spacing w:val="1"/>
          <w:sz w:val="21"/>
        </w:rPr>
        <w:t>200</w:t>
      </w:r>
      <w:r>
        <w:rPr>
          <w:rFonts w:ascii="Times New Roman"/>
          <w:color w:val="000000"/>
          <w:spacing w:val="0"/>
          <w:sz w:val="21"/>
        </w:rPr>
      </w:r>
    </w:p>
    <w:p>
      <w:pPr>
        <w:pStyle w:val="Normal"/>
        <w:framePr w:w="661" w:x="9574" w:y="9433"/>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170</w:t>
      </w:r>
      <w:r>
        <w:rPr>
          <w:rFonts w:ascii="Times New Roman"/>
          <w:color w:val="000000"/>
          <w:spacing w:val="0"/>
          <w:sz w:val="21"/>
        </w:rPr>
      </w:r>
    </w:p>
    <w:p>
      <w:pPr>
        <w:pStyle w:val="Normal"/>
        <w:framePr w:w="661" w:x="9574" w:y="9433"/>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570</w:t>
      </w:r>
      <w:r>
        <w:rPr>
          <w:rFonts w:ascii="Times New Roman"/>
          <w:color w:val="000000"/>
          <w:spacing w:val="0"/>
          <w:sz w:val="21"/>
        </w:rPr>
      </w:r>
    </w:p>
    <w:p>
      <w:pPr>
        <w:pStyle w:val="Normal"/>
        <w:framePr w:w="661" w:x="9574" w:y="9433"/>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728</w:t>
      </w:r>
      <w:r>
        <w:rPr>
          <w:rFonts w:ascii="Times New Roman"/>
          <w:color w:val="000000"/>
          <w:spacing w:val="0"/>
          <w:sz w:val="21"/>
        </w:rPr>
      </w:r>
    </w:p>
    <w:p>
      <w:pPr>
        <w:pStyle w:val="Normal"/>
        <w:framePr w:w="661" w:x="9574" w:y="9433"/>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820</w:t>
      </w:r>
      <w:r>
        <w:rPr>
          <w:rFonts w:ascii="Times New Roman"/>
          <w:color w:val="000000"/>
          <w:spacing w:val="0"/>
          <w:sz w:val="21"/>
        </w:rPr>
      </w:r>
    </w:p>
    <w:p>
      <w:pPr>
        <w:pStyle w:val="Normal"/>
        <w:framePr w:w="661" w:x="9574" w:y="9433"/>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360</w:t>
      </w:r>
      <w:r>
        <w:rPr>
          <w:rFonts w:ascii="Times New Roman"/>
          <w:color w:val="000000"/>
          <w:spacing w:val="0"/>
          <w:sz w:val="21"/>
        </w:rPr>
      </w:r>
    </w:p>
    <w:p>
      <w:pPr>
        <w:pStyle w:val="Normal"/>
        <w:framePr w:w="345" w:x="1862" w:y="991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2</w:t>
      </w:r>
      <w:r>
        <w:rPr>
          <w:rFonts w:ascii="Times New Roman"/>
          <w:color w:val="000000"/>
          <w:spacing w:val="0"/>
          <w:sz w:val="21"/>
        </w:rPr>
      </w:r>
    </w:p>
    <w:p>
      <w:pPr>
        <w:pStyle w:val="Normal"/>
        <w:framePr w:w="661" w:x="7610" w:y="991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1000</w:t>
      </w:r>
      <w:r>
        <w:rPr>
          <w:rFonts w:ascii="Times New Roman"/>
          <w:color w:val="000000"/>
          <w:spacing w:val="0"/>
          <w:sz w:val="21"/>
        </w:rPr>
      </w:r>
    </w:p>
    <w:p>
      <w:pPr>
        <w:pStyle w:val="Normal"/>
        <w:framePr w:w="661" w:x="7610" w:y="9910"/>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2500</w:t>
      </w:r>
      <w:r>
        <w:rPr>
          <w:rFonts w:ascii="Times New Roman"/>
          <w:color w:val="000000"/>
          <w:spacing w:val="0"/>
          <w:sz w:val="21"/>
        </w:rPr>
      </w:r>
    </w:p>
    <w:p>
      <w:pPr>
        <w:pStyle w:val="Normal"/>
        <w:framePr w:w="661" w:x="7610" w:y="9910"/>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2490</w:t>
      </w:r>
      <w:r>
        <w:rPr>
          <w:rFonts w:ascii="Times New Roman"/>
          <w:color w:val="000000"/>
          <w:spacing w:val="0"/>
          <w:sz w:val="21"/>
        </w:rPr>
      </w:r>
    </w:p>
    <w:p>
      <w:pPr>
        <w:pStyle w:val="Normal"/>
        <w:framePr w:w="661" w:x="7610" w:y="9910"/>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1200</w:t>
      </w:r>
      <w:r>
        <w:rPr>
          <w:rFonts w:ascii="Times New Roman"/>
          <w:color w:val="000000"/>
          <w:spacing w:val="0"/>
          <w:sz w:val="21"/>
        </w:rPr>
      </w:r>
    </w:p>
    <w:p>
      <w:pPr>
        <w:pStyle w:val="Normal"/>
        <w:framePr w:w="661" w:x="7610" w:y="9910"/>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0"/>
          <w:sz w:val="21"/>
        </w:rPr>
        <w:t>1000</w:t>
      </w:r>
      <w:r>
        <w:rPr>
          <w:rFonts w:ascii="Times New Roman"/>
          <w:color w:val="000000"/>
          <w:spacing w:val="0"/>
          <w:sz w:val="21"/>
        </w:rPr>
      </w:r>
    </w:p>
    <w:p>
      <w:pPr>
        <w:pStyle w:val="Normal"/>
        <w:framePr w:w="661" w:x="7610" w:y="9910"/>
        <w:widowControl w:val="off"/>
        <w:autoSpaceDE w:val="off"/>
        <w:autoSpaceDN w:val="off"/>
        <w:spacing w:before="249" w:after="0" w:line="231" w:lineRule="exact"/>
        <w:ind w:left="53" w:right="0" w:firstLine="0"/>
        <w:jc w:val="left"/>
        <w:rPr>
          <w:rFonts w:ascii="Times New Roman"/>
          <w:color w:val="000000"/>
          <w:spacing w:val="0"/>
          <w:sz w:val="21"/>
        </w:rPr>
      </w:pPr>
      <w:r>
        <w:rPr>
          <w:rFonts w:ascii="ENFMEF+TimesNewRomanPSMT"/>
          <w:color w:val="000000"/>
          <w:spacing w:val="1"/>
          <w:sz w:val="21"/>
        </w:rPr>
        <w:t>900</w:t>
      </w:r>
      <w:r>
        <w:rPr>
          <w:rFonts w:ascii="Times New Roman"/>
          <w:color w:val="000000"/>
          <w:spacing w:val="0"/>
          <w:sz w:val="21"/>
        </w:rPr>
      </w:r>
    </w:p>
    <w:p>
      <w:pPr>
        <w:pStyle w:val="Normal"/>
        <w:framePr w:w="345" w:x="1862" w:y="1038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3</w:t>
      </w:r>
      <w:r>
        <w:rPr>
          <w:rFonts w:ascii="Times New Roman"/>
          <w:color w:val="000000"/>
          <w:spacing w:val="0"/>
          <w:sz w:val="21"/>
        </w:rPr>
      </w:r>
    </w:p>
    <w:p>
      <w:pPr>
        <w:pStyle w:val="Normal"/>
        <w:framePr w:w="1498" w:x="3204" w:y="103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裕昌九州国际</w:t>
      </w:r>
      <w:r>
        <w:rPr>
          <w:rFonts w:ascii="Times New Roman"/>
          <w:color w:val="000000"/>
          <w:spacing w:val="0"/>
          <w:sz w:val="21"/>
        </w:rPr>
      </w:r>
    </w:p>
    <w:p>
      <w:pPr>
        <w:pStyle w:val="Normal"/>
        <w:framePr w:w="1498" w:x="3204" w:y="10395"/>
        <w:widowControl w:val="off"/>
        <w:autoSpaceDE w:val="off"/>
        <w:autoSpaceDN w:val="off"/>
        <w:spacing w:before="269" w:after="0" w:line="209" w:lineRule="exact"/>
        <w:ind w:left="420" w:right="0" w:firstLine="0"/>
        <w:jc w:val="left"/>
        <w:rPr>
          <w:rFonts w:ascii="Times New Roman"/>
          <w:color w:val="000000"/>
          <w:spacing w:val="0"/>
          <w:sz w:val="21"/>
        </w:rPr>
      </w:pPr>
      <w:r>
        <w:rPr>
          <w:rFonts w:ascii="SimSun" w:hAnsi="SimSun" w:cs="SimSun"/>
          <w:color w:val="000000"/>
          <w:spacing w:val="-1"/>
          <w:sz w:val="21"/>
        </w:rPr>
        <w:t>贾庄</w:t>
      </w:r>
      <w:r>
        <w:rPr>
          <w:rFonts w:ascii="Times New Roman"/>
          <w:color w:val="000000"/>
          <w:spacing w:val="0"/>
          <w:sz w:val="21"/>
        </w:rPr>
      </w:r>
    </w:p>
    <w:p>
      <w:pPr>
        <w:pStyle w:val="Normal"/>
        <w:framePr w:w="345" w:x="1862" w:y="10866"/>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4</w:t>
      </w:r>
      <w:r>
        <w:rPr>
          <w:rFonts w:ascii="Times New Roman"/>
          <w:color w:val="000000"/>
          <w:spacing w:val="0"/>
          <w:sz w:val="21"/>
        </w:rPr>
      </w:r>
    </w:p>
    <w:p>
      <w:pPr>
        <w:pStyle w:val="Normal"/>
        <w:framePr w:w="519" w:x="5825" w:y="10866"/>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NE</w:t>
      </w:r>
      <w:r>
        <w:rPr>
          <w:rFonts w:ascii="Times New Roman"/>
          <w:color w:val="000000"/>
          <w:spacing w:val="0"/>
          <w:sz w:val="21"/>
        </w:rPr>
      </w:r>
    </w:p>
    <w:p>
      <w:pPr>
        <w:pStyle w:val="Normal"/>
        <w:framePr w:w="519" w:x="5825" w:y="10866"/>
        <w:widowControl w:val="off"/>
        <w:autoSpaceDE w:val="off"/>
        <w:autoSpaceDN w:val="off"/>
        <w:spacing w:before="246" w:after="0" w:line="231" w:lineRule="exact"/>
        <w:ind w:left="41" w:right="0" w:firstLine="0"/>
        <w:jc w:val="left"/>
        <w:rPr>
          <w:rFonts w:ascii="Times New Roman"/>
          <w:color w:val="000000"/>
          <w:spacing w:val="0"/>
          <w:sz w:val="21"/>
        </w:rPr>
      </w:pPr>
      <w:r>
        <w:rPr>
          <w:rFonts w:ascii="ENFMEF+TimesNewRomanPSMT"/>
          <w:color w:val="000000"/>
          <w:spacing w:val="0"/>
          <w:sz w:val="21"/>
        </w:rPr>
        <w:t>W</w:t>
      </w:r>
      <w:r>
        <w:rPr>
          <w:rFonts w:ascii="Times New Roman"/>
          <w:color w:val="000000"/>
          <w:spacing w:val="0"/>
          <w:sz w:val="21"/>
        </w:rPr>
      </w:r>
    </w:p>
    <w:p>
      <w:pPr>
        <w:pStyle w:val="Normal"/>
        <w:framePr w:w="345" w:x="1862" w:y="11343"/>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5</w:t>
      </w:r>
      <w:r>
        <w:rPr>
          <w:rFonts w:ascii="Times New Roman"/>
          <w:color w:val="000000"/>
          <w:spacing w:val="0"/>
          <w:sz w:val="21"/>
        </w:rPr>
      </w:r>
    </w:p>
    <w:p>
      <w:pPr>
        <w:pStyle w:val="Normal"/>
        <w:framePr w:w="1498" w:x="3204" w:y="11343"/>
        <w:widowControl w:val="off"/>
        <w:autoSpaceDE w:val="off"/>
        <w:autoSpaceDN w:val="off"/>
        <w:spacing w:before="0" w:after="0" w:line="231" w:lineRule="exact"/>
        <w:ind w:left="106" w:right="0" w:firstLine="0"/>
        <w:jc w:val="left"/>
        <w:rPr>
          <w:rFonts w:ascii="Times New Roman"/>
          <w:color w:val="000000"/>
          <w:spacing w:val="0"/>
          <w:sz w:val="21"/>
        </w:rPr>
      </w:pPr>
      <w:r>
        <w:rPr>
          <w:rFonts w:ascii="SimSun" w:hAnsi="SimSun" w:cs="SimSun"/>
          <w:color w:val="000000"/>
          <w:spacing w:val="-1"/>
          <w:sz w:val="21"/>
        </w:rPr>
        <w:t>华建</w:t>
      </w:r>
      <w:r>
        <w:rPr>
          <w:rFonts w:ascii="Times New Roman"/>
          <w:color w:val="000000"/>
          <w:spacing w:val="0"/>
          <w:sz w:val="21"/>
        </w:rPr>
        <w:t xml:space="preserve"> </w:t>
      </w:r>
      <w:r>
        <w:rPr>
          <w:rFonts w:ascii="ENFMEF+TimesNewRomanPSMT"/>
          <w:color w:val="000000"/>
          <w:spacing w:val="0"/>
          <w:sz w:val="21"/>
        </w:rPr>
        <w:t>1</w:t>
      </w:r>
      <w:r>
        <w:rPr>
          <w:rFonts w:ascii="Times New Roman"/>
          <w:color w:val="000000"/>
          <w:spacing w:val="1"/>
          <w:sz w:val="21"/>
        </w:rPr>
        <w:t xml:space="preserve"> </w:t>
      </w:r>
      <w:r>
        <w:rPr>
          <w:rFonts w:ascii="SimSun" w:hAnsi="SimSun" w:cs="SimSun"/>
          <w:color w:val="000000"/>
          <w:spacing w:val="-1"/>
          <w:sz w:val="21"/>
        </w:rPr>
        <w:t>街区</w:t>
      </w:r>
      <w:r>
        <w:rPr>
          <w:rFonts w:ascii="Times New Roman"/>
          <w:color w:val="000000"/>
          <w:spacing w:val="0"/>
          <w:sz w:val="21"/>
        </w:rPr>
      </w:r>
    </w:p>
    <w:p>
      <w:pPr>
        <w:pStyle w:val="Normal"/>
        <w:framePr w:w="1498" w:x="3204" w:y="11343"/>
        <w:widowControl w:val="off"/>
        <w:autoSpaceDE w:val="off"/>
        <w:autoSpaceDN w:val="off"/>
        <w:spacing w:before="253" w:after="0" w:line="209" w:lineRule="exact"/>
        <w:ind w:left="0" w:right="0" w:firstLine="0"/>
        <w:jc w:val="left"/>
        <w:rPr>
          <w:rFonts w:ascii="Times New Roman"/>
          <w:color w:val="000000"/>
          <w:spacing w:val="0"/>
          <w:sz w:val="21"/>
        </w:rPr>
      </w:pPr>
      <w:r>
        <w:rPr>
          <w:rFonts w:ascii="SimSun" w:hAnsi="SimSun" w:cs="SimSun"/>
          <w:color w:val="000000"/>
          <w:spacing w:val="0"/>
          <w:sz w:val="21"/>
        </w:rPr>
        <w:t>高新区管委会</w:t>
      </w:r>
      <w:r>
        <w:rPr>
          <w:rFonts w:ascii="Times New Roman"/>
          <w:color w:val="000000"/>
          <w:spacing w:val="0"/>
          <w:sz w:val="21"/>
        </w:rPr>
      </w:r>
    </w:p>
    <w:p>
      <w:pPr>
        <w:pStyle w:val="Normal"/>
        <w:framePr w:w="1498" w:x="3204" w:y="11343"/>
        <w:widowControl w:val="off"/>
        <w:autoSpaceDE w:val="off"/>
        <w:autoSpaceDN w:val="off"/>
        <w:spacing w:before="271" w:after="0" w:line="209" w:lineRule="exact"/>
        <w:ind w:left="209" w:right="0" w:firstLine="0"/>
        <w:jc w:val="left"/>
        <w:rPr>
          <w:rFonts w:ascii="Times New Roman"/>
          <w:color w:val="000000"/>
          <w:spacing w:val="0"/>
          <w:sz w:val="21"/>
        </w:rPr>
      </w:pPr>
      <w:r>
        <w:rPr>
          <w:rFonts w:ascii="SimSun" w:hAnsi="SimSun" w:cs="SimSun"/>
          <w:color w:val="000000"/>
          <w:spacing w:val="0"/>
          <w:sz w:val="21"/>
        </w:rPr>
        <w:t>鲁西质检</w:t>
      </w:r>
      <w:r>
        <w:rPr>
          <w:rFonts w:ascii="Times New Roman"/>
          <w:color w:val="000000"/>
          <w:spacing w:val="0"/>
          <w:sz w:val="21"/>
        </w:rPr>
      </w:r>
    </w:p>
    <w:p>
      <w:pPr>
        <w:pStyle w:val="Normal"/>
        <w:framePr w:w="1498" w:x="3204" w:y="11343"/>
        <w:widowControl w:val="off"/>
        <w:autoSpaceDE w:val="off"/>
        <w:autoSpaceDN w:val="off"/>
        <w:spacing w:before="269" w:after="0" w:line="209" w:lineRule="exact"/>
        <w:ind w:left="420" w:right="0" w:firstLine="0"/>
        <w:jc w:val="left"/>
        <w:rPr>
          <w:rFonts w:ascii="Times New Roman"/>
          <w:color w:val="000000"/>
          <w:spacing w:val="0"/>
          <w:sz w:val="21"/>
        </w:rPr>
      </w:pPr>
      <w:r>
        <w:rPr>
          <w:rFonts w:ascii="SimSun" w:hAnsi="SimSun" w:cs="SimSun"/>
          <w:color w:val="000000"/>
          <w:spacing w:val="-1"/>
          <w:sz w:val="21"/>
        </w:rPr>
        <w:t>白庄</w:t>
      </w:r>
      <w:r>
        <w:rPr>
          <w:rFonts w:ascii="Times New Roman"/>
          <w:color w:val="000000"/>
          <w:spacing w:val="0"/>
          <w:sz w:val="21"/>
        </w:rPr>
      </w:r>
    </w:p>
    <w:p>
      <w:pPr>
        <w:pStyle w:val="Normal"/>
        <w:framePr w:w="345" w:x="1862" w:y="11821"/>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6</w:t>
      </w:r>
      <w:r>
        <w:rPr>
          <w:rFonts w:ascii="Times New Roman"/>
          <w:color w:val="000000"/>
          <w:spacing w:val="0"/>
          <w:sz w:val="21"/>
        </w:rPr>
      </w:r>
    </w:p>
    <w:p>
      <w:pPr>
        <w:pStyle w:val="Normal"/>
        <w:framePr w:w="437" w:x="5866" w:y="11821"/>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W</w:t>
      </w:r>
      <w:r>
        <w:rPr>
          <w:rFonts w:ascii="Times New Roman"/>
          <w:color w:val="000000"/>
          <w:spacing w:val="0"/>
          <w:sz w:val="21"/>
        </w:rPr>
      </w:r>
    </w:p>
    <w:p>
      <w:pPr>
        <w:pStyle w:val="Normal"/>
        <w:framePr w:w="345" w:x="1862" w:y="12301"/>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7</w:t>
      </w:r>
      <w:r>
        <w:rPr>
          <w:rFonts w:ascii="Times New Roman"/>
          <w:color w:val="000000"/>
          <w:spacing w:val="0"/>
          <w:sz w:val="21"/>
        </w:rPr>
      </w:r>
    </w:p>
    <w:p>
      <w:pPr>
        <w:pStyle w:val="Normal"/>
        <w:framePr w:w="437" w:x="5866" w:y="12301"/>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W</w:t>
      </w:r>
      <w:r>
        <w:rPr>
          <w:rFonts w:ascii="Times New Roman"/>
          <w:color w:val="000000"/>
          <w:spacing w:val="0"/>
          <w:sz w:val="21"/>
        </w:rPr>
      </w:r>
    </w:p>
    <w:p>
      <w:pPr>
        <w:pStyle w:val="Normal"/>
        <w:framePr w:w="345" w:x="1862" w:y="1277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8</w:t>
      </w:r>
      <w:r>
        <w:rPr>
          <w:rFonts w:ascii="Times New Roman"/>
          <w:color w:val="000000"/>
          <w:spacing w:val="0"/>
          <w:sz w:val="21"/>
        </w:rPr>
      </w:r>
    </w:p>
    <w:p>
      <w:pPr>
        <w:pStyle w:val="Normal"/>
        <w:framePr w:w="588" w:x="5789" w:y="12778"/>
        <w:widowControl w:val="off"/>
        <w:autoSpaceDE w:val="off"/>
        <w:autoSpaceDN w:val="off"/>
        <w:spacing w:before="0" w:after="0" w:line="231" w:lineRule="exact"/>
        <w:ind w:left="36" w:right="0" w:firstLine="0"/>
        <w:jc w:val="left"/>
        <w:rPr>
          <w:rFonts w:ascii="Times New Roman"/>
          <w:color w:val="000000"/>
          <w:spacing w:val="0"/>
          <w:sz w:val="21"/>
        </w:rPr>
      </w:pPr>
      <w:r>
        <w:rPr>
          <w:rFonts w:ascii="ENFMEF+TimesNewRomanPSMT"/>
          <w:color w:val="000000"/>
          <w:spacing w:val="0"/>
          <w:sz w:val="21"/>
        </w:rPr>
        <w:t>NE</w:t>
      </w:r>
      <w:r>
        <w:rPr>
          <w:rFonts w:ascii="Times New Roman"/>
          <w:color w:val="000000"/>
          <w:spacing w:val="0"/>
          <w:sz w:val="21"/>
        </w:rPr>
      </w:r>
    </w:p>
    <w:p>
      <w:pPr>
        <w:pStyle w:val="Normal"/>
        <w:framePr w:w="588" w:x="5789" w:y="12778"/>
        <w:widowControl w:val="off"/>
        <w:autoSpaceDE w:val="off"/>
        <w:autoSpaceDN w:val="off"/>
        <w:spacing w:before="246" w:after="0" w:line="231" w:lineRule="exact"/>
        <w:ind w:left="36" w:right="0" w:firstLine="0"/>
        <w:jc w:val="left"/>
        <w:rPr>
          <w:rFonts w:ascii="Times New Roman"/>
          <w:color w:val="000000"/>
          <w:spacing w:val="0"/>
          <w:sz w:val="21"/>
        </w:rPr>
      </w:pPr>
      <w:r>
        <w:rPr>
          <w:rFonts w:ascii="ENFMEF+TimesNewRomanPSMT"/>
          <w:color w:val="000000"/>
          <w:spacing w:val="0"/>
          <w:sz w:val="21"/>
        </w:rPr>
        <w:t>NE</w:t>
      </w:r>
      <w:r>
        <w:rPr>
          <w:rFonts w:ascii="Times New Roman"/>
          <w:color w:val="000000"/>
          <w:spacing w:val="0"/>
          <w:sz w:val="21"/>
        </w:rPr>
      </w:r>
    </w:p>
    <w:p>
      <w:pPr>
        <w:pStyle w:val="Normal"/>
        <w:framePr w:w="588" w:x="5789" w:y="12778"/>
        <w:widowControl w:val="off"/>
        <w:autoSpaceDE w:val="off"/>
        <w:autoSpaceDN w:val="off"/>
        <w:spacing w:before="246" w:after="0" w:line="231" w:lineRule="exact"/>
        <w:ind w:left="36" w:right="0" w:firstLine="0"/>
        <w:jc w:val="left"/>
        <w:rPr>
          <w:rFonts w:ascii="Times New Roman"/>
          <w:color w:val="000000"/>
          <w:spacing w:val="0"/>
          <w:sz w:val="21"/>
        </w:rPr>
      </w:pPr>
      <w:r>
        <w:rPr>
          <w:rFonts w:ascii="ENFMEF+TimesNewRomanPSMT"/>
          <w:color w:val="000000"/>
          <w:spacing w:val="0"/>
          <w:sz w:val="21"/>
        </w:rPr>
        <w:t>NE</w:t>
      </w:r>
      <w:r>
        <w:rPr>
          <w:rFonts w:ascii="Times New Roman"/>
          <w:color w:val="000000"/>
          <w:spacing w:val="0"/>
          <w:sz w:val="21"/>
        </w:rPr>
      </w:r>
    </w:p>
    <w:p>
      <w:pPr>
        <w:pStyle w:val="Normal"/>
        <w:framePr w:w="588" w:x="5789" w:y="12778"/>
        <w:widowControl w:val="off"/>
        <w:autoSpaceDE w:val="off"/>
        <w:autoSpaceDN w:val="off"/>
        <w:spacing w:before="246" w:after="0" w:line="231" w:lineRule="exact"/>
        <w:ind w:left="36" w:right="0" w:firstLine="0"/>
        <w:jc w:val="left"/>
        <w:rPr>
          <w:rFonts w:ascii="Times New Roman"/>
          <w:color w:val="000000"/>
          <w:spacing w:val="0"/>
          <w:sz w:val="21"/>
        </w:rPr>
      </w:pPr>
      <w:r>
        <w:rPr>
          <w:rFonts w:ascii="ENFMEF+TimesNewRomanPSMT"/>
          <w:color w:val="000000"/>
          <w:spacing w:val="0"/>
          <w:sz w:val="21"/>
        </w:rPr>
        <w:t>NE</w:t>
      </w:r>
      <w:r>
        <w:rPr>
          <w:rFonts w:ascii="Times New Roman"/>
          <w:color w:val="000000"/>
          <w:spacing w:val="0"/>
          <w:sz w:val="21"/>
        </w:rPr>
      </w:r>
    </w:p>
    <w:p>
      <w:pPr>
        <w:pStyle w:val="Normal"/>
        <w:framePr w:w="588" w:x="5789" w:y="12778"/>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0"/>
          <w:sz w:val="21"/>
        </w:rPr>
        <w:t>NW</w:t>
      </w:r>
      <w:r>
        <w:rPr>
          <w:rFonts w:ascii="Times New Roman"/>
          <w:color w:val="000000"/>
          <w:spacing w:val="0"/>
          <w:sz w:val="21"/>
        </w:rPr>
      </w:r>
    </w:p>
    <w:p>
      <w:pPr>
        <w:pStyle w:val="Normal"/>
        <w:framePr w:w="661" w:x="7610" w:y="1277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1950</w:t>
      </w:r>
      <w:r>
        <w:rPr>
          <w:rFonts w:ascii="Times New Roman"/>
          <w:color w:val="000000"/>
          <w:spacing w:val="0"/>
          <w:sz w:val="21"/>
        </w:rPr>
      </w:r>
    </w:p>
    <w:p>
      <w:pPr>
        <w:pStyle w:val="Normal"/>
        <w:framePr w:w="661" w:x="7610" w:y="12778"/>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2190</w:t>
      </w:r>
      <w:r>
        <w:rPr>
          <w:rFonts w:ascii="Times New Roman"/>
          <w:color w:val="000000"/>
          <w:spacing w:val="0"/>
          <w:sz w:val="21"/>
        </w:rPr>
      </w:r>
    </w:p>
    <w:p>
      <w:pPr>
        <w:pStyle w:val="Normal"/>
        <w:framePr w:w="661" w:x="7610" w:y="12778"/>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3050</w:t>
      </w:r>
      <w:r>
        <w:rPr>
          <w:rFonts w:ascii="Times New Roman"/>
          <w:color w:val="000000"/>
          <w:spacing w:val="0"/>
          <w:sz w:val="21"/>
        </w:rPr>
      </w:r>
    </w:p>
    <w:p>
      <w:pPr>
        <w:pStyle w:val="Normal"/>
        <w:framePr w:w="661" w:x="7610" w:y="12778"/>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3870</w:t>
      </w:r>
      <w:r>
        <w:rPr>
          <w:rFonts w:ascii="Times New Roman"/>
          <w:color w:val="000000"/>
          <w:spacing w:val="0"/>
          <w:sz w:val="21"/>
        </w:rPr>
      </w:r>
    </w:p>
    <w:p>
      <w:pPr>
        <w:pStyle w:val="Normal"/>
        <w:framePr w:w="661" w:x="7610" w:y="12778"/>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3540</w:t>
      </w:r>
      <w:r>
        <w:rPr>
          <w:rFonts w:ascii="Times New Roman"/>
          <w:color w:val="000000"/>
          <w:spacing w:val="0"/>
          <w:sz w:val="21"/>
        </w:rPr>
      </w:r>
    </w:p>
    <w:p>
      <w:pPr>
        <w:pStyle w:val="Normal"/>
        <w:framePr w:w="345" w:x="1862" w:y="13256"/>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9</w:t>
      </w:r>
      <w:r>
        <w:rPr>
          <w:rFonts w:ascii="Times New Roman"/>
          <w:color w:val="000000"/>
          <w:spacing w:val="0"/>
          <w:sz w:val="21"/>
        </w:rPr>
      </w:r>
    </w:p>
    <w:p>
      <w:pPr>
        <w:pStyle w:val="Normal"/>
        <w:framePr w:w="869" w:x="3518" w:y="1326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东朱庄</w:t>
      </w:r>
      <w:r>
        <w:rPr>
          <w:rFonts w:ascii="Times New Roman"/>
          <w:color w:val="000000"/>
          <w:spacing w:val="0"/>
          <w:sz w:val="21"/>
        </w:rPr>
      </w:r>
    </w:p>
    <w:p>
      <w:pPr>
        <w:pStyle w:val="Normal"/>
        <w:framePr w:w="450" w:x="1810" w:y="13734"/>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10</w:t>
      </w:r>
      <w:r>
        <w:rPr>
          <w:rFonts w:ascii="Times New Roman"/>
          <w:color w:val="000000"/>
          <w:spacing w:val="0"/>
          <w:sz w:val="21"/>
        </w:rPr>
      </w:r>
    </w:p>
    <w:p>
      <w:pPr>
        <w:pStyle w:val="Normal"/>
        <w:framePr w:w="450" w:x="1810" w:y="13734"/>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4"/>
          <w:sz w:val="21"/>
        </w:rPr>
        <w:t>11</w:t>
      </w:r>
      <w:r>
        <w:rPr>
          <w:rFonts w:ascii="Times New Roman"/>
          <w:color w:val="000000"/>
          <w:spacing w:val="0"/>
          <w:sz w:val="21"/>
        </w:rPr>
      </w:r>
    </w:p>
    <w:p>
      <w:pPr>
        <w:pStyle w:val="Normal"/>
        <w:framePr w:w="450" w:x="1810" w:y="13734"/>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12</w:t>
      </w:r>
      <w:r>
        <w:rPr>
          <w:rFonts w:ascii="Times New Roman"/>
          <w:color w:val="000000"/>
          <w:spacing w:val="0"/>
          <w:sz w:val="21"/>
        </w:rPr>
      </w:r>
    </w:p>
    <w:p>
      <w:pPr>
        <w:pStyle w:val="Normal"/>
        <w:framePr w:w="658" w:x="3624" w:y="1374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邢庄</w:t>
      </w:r>
      <w:r>
        <w:rPr>
          <w:rFonts w:ascii="Times New Roman"/>
          <w:color w:val="000000"/>
          <w:spacing w:val="0"/>
          <w:sz w:val="21"/>
        </w:rPr>
      </w:r>
    </w:p>
    <w:p>
      <w:pPr>
        <w:pStyle w:val="Normal"/>
        <w:framePr w:w="869" w:x="3518" w:y="1421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冯庄村</w:t>
      </w:r>
      <w:r>
        <w:rPr>
          <w:rFonts w:ascii="Times New Roman"/>
          <w:color w:val="000000"/>
          <w:spacing w:val="0"/>
          <w:sz w:val="21"/>
        </w:rPr>
      </w:r>
    </w:p>
    <w:p>
      <w:pPr>
        <w:pStyle w:val="Normal"/>
        <w:framePr w:w="1078" w:x="3413" w:y="146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科创大厦</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23</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6" style="position:absolute;margin-left:69.9pt;margin-top:53.3pt;z-index:-307;width:455.5pt;height:2.7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69.65pt;margin-top:224.95pt;z-index:-311;width:462.5pt;height:528.95pt;mso-position-horizontal:absolute;mso-position-horizontal-relative:page;mso-position-vertical:absolute;mso-position-vertical-relative:page" type="#_x0000_t75">
            <v:imagedata xmlns:r="http://schemas.openxmlformats.org/officeDocument/2006/relationships" r:id="rId7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2" w:id="br32"/>
      </w:r>
      <w:r>
        <w:bookmarkEnd w:id="br32"/>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450" w:x="1810" w:y="153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13</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14</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15</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16</w:t>
      </w:r>
      <w:r>
        <w:rPr>
          <w:rFonts w:ascii="Times New Roman"/>
          <w:color w:val="000000"/>
          <w:spacing w:val="0"/>
          <w:sz w:val="21"/>
        </w:rPr>
      </w:r>
    </w:p>
    <w:p>
      <w:pPr>
        <w:pStyle w:val="Normal"/>
        <w:framePr w:w="450" w:x="1810" w:y="1532"/>
        <w:widowControl w:val="off"/>
        <w:autoSpaceDE w:val="off"/>
        <w:autoSpaceDN w:val="off"/>
        <w:spacing w:before="249" w:after="0" w:line="231" w:lineRule="exact"/>
        <w:ind w:left="0" w:right="0" w:firstLine="0"/>
        <w:jc w:val="left"/>
        <w:rPr>
          <w:rFonts w:ascii="Times New Roman"/>
          <w:color w:val="000000"/>
          <w:spacing w:val="0"/>
          <w:sz w:val="21"/>
        </w:rPr>
      </w:pPr>
      <w:r>
        <w:rPr>
          <w:rFonts w:ascii="ENFMEF+TimesNewRomanPSMT"/>
          <w:color w:val="000000"/>
          <w:spacing w:val="1"/>
          <w:sz w:val="21"/>
        </w:rPr>
        <w:t>17</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18</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19</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20</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21</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22</w:t>
      </w:r>
      <w:r>
        <w:rPr>
          <w:rFonts w:ascii="Times New Roman"/>
          <w:color w:val="000000"/>
          <w:spacing w:val="0"/>
          <w:sz w:val="21"/>
        </w:rPr>
      </w:r>
    </w:p>
    <w:p>
      <w:pPr>
        <w:pStyle w:val="Normal"/>
        <w:framePr w:w="450" w:x="1810" w:y="1532"/>
        <w:widowControl w:val="off"/>
        <w:autoSpaceDE w:val="off"/>
        <w:autoSpaceDN w:val="off"/>
        <w:spacing w:before="249" w:after="0" w:line="231" w:lineRule="exact"/>
        <w:ind w:left="0" w:right="0" w:firstLine="0"/>
        <w:jc w:val="left"/>
        <w:rPr>
          <w:rFonts w:ascii="Times New Roman"/>
          <w:color w:val="000000"/>
          <w:spacing w:val="0"/>
          <w:sz w:val="21"/>
        </w:rPr>
      </w:pPr>
      <w:r>
        <w:rPr>
          <w:rFonts w:ascii="ENFMEF+TimesNewRomanPSMT"/>
          <w:color w:val="000000"/>
          <w:spacing w:val="1"/>
          <w:sz w:val="21"/>
        </w:rPr>
        <w:t>23</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24</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25</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26</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27</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28</w:t>
      </w:r>
      <w:r>
        <w:rPr>
          <w:rFonts w:ascii="Times New Roman"/>
          <w:color w:val="000000"/>
          <w:spacing w:val="0"/>
          <w:sz w:val="21"/>
        </w:rPr>
      </w:r>
    </w:p>
    <w:p>
      <w:pPr>
        <w:pStyle w:val="Normal"/>
        <w:framePr w:w="450" w:x="1810" w:y="1532"/>
        <w:widowControl w:val="off"/>
        <w:autoSpaceDE w:val="off"/>
        <w:autoSpaceDN w:val="off"/>
        <w:spacing w:before="249" w:after="0" w:line="231" w:lineRule="exact"/>
        <w:ind w:left="0" w:right="0" w:firstLine="0"/>
        <w:jc w:val="left"/>
        <w:rPr>
          <w:rFonts w:ascii="Times New Roman"/>
          <w:color w:val="000000"/>
          <w:spacing w:val="0"/>
          <w:sz w:val="21"/>
        </w:rPr>
      </w:pPr>
      <w:r>
        <w:rPr>
          <w:rFonts w:ascii="ENFMEF+TimesNewRomanPSMT"/>
          <w:color w:val="000000"/>
          <w:spacing w:val="1"/>
          <w:sz w:val="21"/>
        </w:rPr>
        <w:t>29</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30</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31</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32</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33</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34</w:t>
      </w:r>
      <w:r>
        <w:rPr>
          <w:rFonts w:ascii="Times New Roman"/>
          <w:color w:val="000000"/>
          <w:spacing w:val="0"/>
          <w:sz w:val="21"/>
        </w:rPr>
      </w:r>
    </w:p>
    <w:p>
      <w:pPr>
        <w:pStyle w:val="Normal"/>
        <w:framePr w:w="450" w:x="1810" w:y="1532"/>
        <w:widowControl w:val="off"/>
        <w:autoSpaceDE w:val="off"/>
        <w:autoSpaceDN w:val="off"/>
        <w:spacing w:before="249" w:after="0" w:line="231" w:lineRule="exact"/>
        <w:ind w:left="0" w:right="0" w:firstLine="0"/>
        <w:jc w:val="left"/>
        <w:rPr>
          <w:rFonts w:ascii="Times New Roman"/>
          <w:color w:val="000000"/>
          <w:spacing w:val="0"/>
          <w:sz w:val="21"/>
        </w:rPr>
      </w:pPr>
      <w:r>
        <w:rPr>
          <w:rFonts w:ascii="ENFMEF+TimesNewRomanPSMT"/>
          <w:color w:val="000000"/>
          <w:spacing w:val="1"/>
          <w:sz w:val="21"/>
        </w:rPr>
        <w:t>35</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36</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37</w:t>
      </w:r>
      <w:r>
        <w:rPr>
          <w:rFonts w:ascii="Times New Roman"/>
          <w:color w:val="000000"/>
          <w:spacing w:val="0"/>
          <w:sz w:val="21"/>
        </w:rPr>
      </w:r>
    </w:p>
    <w:p>
      <w:pPr>
        <w:pStyle w:val="Normal"/>
        <w:framePr w:w="450" w:x="18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38</w:t>
      </w:r>
      <w:r>
        <w:rPr>
          <w:rFonts w:ascii="Times New Roman"/>
          <w:color w:val="000000"/>
          <w:spacing w:val="0"/>
          <w:sz w:val="21"/>
        </w:rPr>
      </w:r>
    </w:p>
    <w:p>
      <w:pPr>
        <w:pStyle w:val="Normal"/>
        <w:framePr w:w="450" w:x="1810" w:y="1532"/>
        <w:widowControl w:val="off"/>
        <w:autoSpaceDE w:val="off"/>
        <w:autoSpaceDN w:val="off"/>
        <w:spacing w:before="253" w:after="0" w:line="209" w:lineRule="exact"/>
        <w:ind w:left="0" w:right="0" w:firstLine="0"/>
        <w:jc w:val="left"/>
        <w:rPr>
          <w:rFonts w:ascii="Times New Roman"/>
          <w:color w:val="000000"/>
          <w:spacing w:val="0"/>
          <w:sz w:val="21"/>
        </w:rPr>
      </w:pPr>
      <w:r>
        <w:rPr>
          <w:rFonts w:ascii="SimSun" w:hAnsi="SimSun" w:cs="SimSun"/>
          <w:color w:val="000000"/>
          <w:spacing w:val="0"/>
          <w:sz w:val="21"/>
        </w:rPr>
        <w:t>三</w:t>
      </w:r>
      <w:r>
        <w:rPr>
          <w:rFonts w:ascii="Times New Roman"/>
          <w:color w:val="000000"/>
          <w:spacing w:val="0"/>
          <w:sz w:val="21"/>
        </w:rPr>
      </w:r>
    </w:p>
    <w:p>
      <w:pPr>
        <w:pStyle w:val="Normal"/>
        <w:framePr w:w="450" w:x="1810" w:y="1532"/>
        <w:widowControl w:val="off"/>
        <w:autoSpaceDE w:val="off"/>
        <w:autoSpaceDN w:val="off"/>
        <w:spacing w:before="262" w:after="0" w:line="231" w:lineRule="exact"/>
        <w:ind w:left="53" w:right="0" w:firstLine="0"/>
        <w:jc w:val="left"/>
        <w:rPr>
          <w:rFonts w:ascii="Times New Roman"/>
          <w:color w:val="000000"/>
          <w:spacing w:val="0"/>
          <w:sz w:val="21"/>
        </w:rPr>
      </w:pPr>
      <w:r>
        <w:rPr>
          <w:rFonts w:ascii="ENFMEF+TimesNewRomanPSMT"/>
          <w:color w:val="000000"/>
          <w:spacing w:val="0"/>
          <w:sz w:val="21"/>
        </w:rPr>
        <w:t>1</w:t>
      </w:r>
      <w:r>
        <w:rPr>
          <w:rFonts w:ascii="Times New Roman"/>
          <w:color w:val="000000"/>
          <w:spacing w:val="0"/>
          <w:sz w:val="21"/>
        </w:rPr>
      </w:r>
    </w:p>
    <w:p>
      <w:pPr>
        <w:pStyle w:val="Normal"/>
        <w:framePr w:w="1498" w:x="3204" w:y="1539"/>
        <w:widowControl w:val="off"/>
        <w:autoSpaceDE w:val="off"/>
        <w:autoSpaceDN w:val="off"/>
        <w:spacing w:before="0" w:after="0" w:line="209" w:lineRule="exact"/>
        <w:ind w:left="209" w:right="0" w:firstLine="0"/>
        <w:jc w:val="left"/>
        <w:rPr>
          <w:rFonts w:ascii="Times New Roman"/>
          <w:color w:val="000000"/>
          <w:spacing w:val="0"/>
          <w:sz w:val="21"/>
        </w:rPr>
      </w:pPr>
      <w:r>
        <w:rPr>
          <w:rFonts w:ascii="SimSun" w:hAnsi="SimSun" w:cs="SimSun"/>
          <w:color w:val="000000"/>
          <w:spacing w:val="0"/>
          <w:sz w:val="21"/>
        </w:rPr>
        <w:t>顺德大厦</w:t>
      </w:r>
      <w:r>
        <w:rPr>
          <w:rFonts w:ascii="Times New Roman"/>
          <w:color w:val="000000"/>
          <w:spacing w:val="0"/>
          <w:sz w:val="21"/>
        </w:rPr>
      </w:r>
    </w:p>
    <w:p>
      <w:pPr>
        <w:pStyle w:val="Normal"/>
        <w:framePr w:w="1498" w:x="3204" w:y="1539"/>
        <w:widowControl w:val="off"/>
        <w:autoSpaceDE w:val="off"/>
        <w:autoSpaceDN w:val="off"/>
        <w:spacing w:before="269" w:after="0" w:line="209" w:lineRule="exact"/>
        <w:ind w:left="0" w:right="0" w:firstLine="0"/>
        <w:jc w:val="left"/>
        <w:rPr>
          <w:rFonts w:ascii="Times New Roman"/>
          <w:color w:val="000000"/>
          <w:spacing w:val="0"/>
          <w:sz w:val="21"/>
        </w:rPr>
      </w:pPr>
      <w:r>
        <w:rPr>
          <w:rFonts w:ascii="SimSun" w:hAnsi="SimSun" w:cs="SimSun"/>
          <w:color w:val="000000"/>
          <w:spacing w:val="0"/>
          <w:sz w:val="21"/>
        </w:rPr>
        <w:t>当代才智大厦</w:t>
      </w:r>
      <w:r>
        <w:rPr>
          <w:rFonts w:ascii="Times New Roman"/>
          <w:color w:val="000000"/>
          <w:spacing w:val="0"/>
          <w:sz w:val="21"/>
        </w:rPr>
      </w:r>
    </w:p>
    <w:p>
      <w:pPr>
        <w:pStyle w:val="Normal"/>
        <w:framePr w:w="1498" w:x="3204" w:y="1539"/>
        <w:widowControl w:val="off"/>
        <w:autoSpaceDE w:val="off"/>
        <w:autoSpaceDN w:val="off"/>
        <w:spacing w:before="269" w:after="0" w:line="209" w:lineRule="exact"/>
        <w:ind w:left="103" w:right="0" w:firstLine="0"/>
        <w:jc w:val="left"/>
        <w:rPr>
          <w:rFonts w:ascii="Times New Roman"/>
          <w:color w:val="000000"/>
          <w:spacing w:val="0"/>
          <w:sz w:val="21"/>
        </w:rPr>
      </w:pPr>
      <w:r>
        <w:rPr>
          <w:rFonts w:ascii="SimSun" w:hAnsi="SimSun" w:cs="SimSun"/>
          <w:color w:val="000000"/>
          <w:spacing w:val="0"/>
          <w:sz w:val="21"/>
        </w:rPr>
        <w:t>张古禹新村</w:t>
      </w:r>
      <w:r>
        <w:rPr>
          <w:rFonts w:ascii="Times New Roman"/>
          <w:color w:val="000000"/>
          <w:spacing w:val="0"/>
          <w:sz w:val="21"/>
        </w:rPr>
      </w:r>
    </w:p>
    <w:p>
      <w:pPr>
        <w:pStyle w:val="Normal"/>
        <w:framePr w:w="1498" w:x="3204" w:y="1539"/>
        <w:widowControl w:val="off"/>
        <w:autoSpaceDE w:val="off"/>
        <w:autoSpaceDN w:val="off"/>
        <w:spacing w:before="269" w:after="0" w:line="209" w:lineRule="exact"/>
        <w:ind w:left="0" w:right="0" w:firstLine="0"/>
        <w:jc w:val="left"/>
        <w:rPr>
          <w:rFonts w:ascii="Times New Roman"/>
          <w:color w:val="000000"/>
          <w:spacing w:val="0"/>
          <w:sz w:val="21"/>
        </w:rPr>
      </w:pPr>
      <w:r>
        <w:rPr>
          <w:rFonts w:ascii="SimSun" w:hAnsi="SimSun" w:cs="SimSun"/>
          <w:color w:val="000000"/>
          <w:spacing w:val="0"/>
          <w:sz w:val="21"/>
        </w:rPr>
        <w:t>温泉花园小区</w:t>
      </w:r>
      <w:r>
        <w:rPr>
          <w:rFonts w:ascii="Times New Roman"/>
          <w:color w:val="000000"/>
          <w:spacing w:val="0"/>
          <w:sz w:val="21"/>
        </w:rPr>
      </w:r>
    </w:p>
    <w:p>
      <w:pPr>
        <w:pStyle w:val="Normal"/>
        <w:framePr w:w="1498" w:x="3204" w:y="1539"/>
        <w:widowControl w:val="off"/>
        <w:autoSpaceDE w:val="off"/>
        <w:autoSpaceDN w:val="off"/>
        <w:spacing w:before="271" w:after="0" w:line="209" w:lineRule="exact"/>
        <w:ind w:left="209" w:right="0" w:firstLine="0"/>
        <w:jc w:val="left"/>
        <w:rPr>
          <w:rFonts w:ascii="Times New Roman"/>
          <w:color w:val="000000"/>
          <w:spacing w:val="0"/>
          <w:sz w:val="21"/>
        </w:rPr>
      </w:pPr>
      <w:r>
        <w:rPr>
          <w:rFonts w:ascii="SimSun" w:hAnsi="SimSun" w:cs="SimSun"/>
          <w:color w:val="000000"/>
          <w:spacing w:val="0"/>
          <w:sz w:val="21"/>
        </w:rPr>
        <w:t>久和社区</w:t>
      </w:r>
      <w:r>
        <w:rPr>
          <w:rFonts w:ascii="Times New Roman"/>
          <w:color w:val="000000"/>
          <w:spacing w:val="0"/>
          <w:sz w:val="21"/>
        </w:rPr>
      </w:r>
    </w:p>
    <w:p>
      <w:pPr>
        <w:pStyle w:val="Normal"/>
        <w:framePr w:w="1498" w:x="3204" w:y="1539"/>
        <w:widowControl w:val="off"/>
        <w:autoSpaceDE w:val="off"/>
        <w:autoSpaceDN w:val="off"/>
        <w:spacing w:before="269" w:after="0" w:line="209" w:lineRule="exact"/>
        <w:ind w:left="209" w:right="0" w:firstLine="0"/>
        <w:jc w:val="left"/>
        <w:rPr>
          <w:rFonts w:ascii="Times New Roman"/>
          <w:color w:val="000000"/>
          <w:spacing w:val="0"/>
          <w:sz w:val="21"/>
        </w:rPr>
      </w:pPr>
      <w:r>
        <w:rPr>
          <w:rFonts w:ascii="SimSun" w:hAnsi="SimSun" w:cs="SimSun"/>
          <w:color w:val="000000"/>
          <w:spacing w:val="0"/>
          <w:sz w:val="21"/>
        </w:rPr>
        <w:t>英才小区</w:t>
      </w:r>
      <w:r>
        <w:rPr>
          <w:rFonts w:ascii="Times New Roman"/>
          <w:color w:val="000000"/>
          <w:spacing w:val="0"/>
          <w:sz w:val="21"/>
        </w:rPr>
      </w:r>
    </w:p>
    <w:p>
      <w:pPr>
        <w:pStyle w:val="Normal"/>
        <w:framePr w:w="1498" w:x="3204" w:y="1539"/>
        <w:widowControl w:val="off"/>
        <w:autoSpaceDE w:val="off"/>
        <w:autoSpaceDN w:val="off"/>
        <w:spacing w:before="269" w:after="0" w:line="209" w:lineRule="exact"/>
        <w:ind w:left="103" w:right="0" w:firstLine="0"/>
        <w:jc w:val="left"/>
        <w:rPr>
          <w:rFonts w:ascii="Times New Roman"/>
          <w:color w:val="000000"/>
          <w:spacing w:val="0"/>
          <w:sz w:val="21"/>
        </w:rPr>
      </w:pPr>
      <w:r>
        <w:rPr>
          <w:rFonts w:ascii="SimSun" w:hAnsi="SimSun" w:cs="SimSun"/>
          <w:color w:val="000000"/>
          <w:spacing w:val="0"/>
          <w:sz w:val="21"/>
        </w:rPr>
        <w:t>大羽生活区</w:t>
      </w:r>
      <w:r>
        <w:rPr>
          <w:rFonts w:ascii="Times New Roman"/>
          <w:color w:val="000000"/>
          <w:spacing w:val="0"/>
          <w:sz w:val="21"/>
        </w:rPr>
      </w:r>
    </w:p>
    <w:p>
      <w:pPr>
        <w:pStyle w:val="Normal"/>
        <w:framePr w:w="1498" w:x="3204" w:y="1539"/>
        <w:widowControl w:val="off"/>
        <w:autoSpaceDE w:val="off"/>
        <w:autoSpaceDN w:val="off"/>
        <w:spacing w:before="269" w:after="0" w:line="209" w:lineRule="exact"/>
        <w:ind w:left="209" w:right="0" w:firstLine="0"/>
        <w:jc w:val="left"/>
        <w:rPr>
          <w:rFonts w:ascii="Times New Roman"/>
          <w:color w:val="000000"/>
          <w:spacing w:val="0"/>
          <w:sz w:val="21"/>
        </w:rPr>
      </w:pPr>
      <w:r>
        <w:rPr>
          <w:rFonts w:ascii="SimSun" w:hAnsi="SimSun" w:cs="SimSun"/>
          <w:color w:val="000000"/>
          <w:spacing w:val="0"/>
          <w:sz w:val="21"/>
        </w:rPr>
        <w:t>星美大厦</w:t>
      </w:r>
      <w:r>
        <w:rPr>
          <w:rFonts w:ascii="Times New Roman"/>
          <w:color w:val="000000"/>
          <w:spacing w:val="0"/>
          <w:sz w:val="21"/>
        </w:rPr>
      </w:r>
    </w:p>
    <w:p>
      <w:pPr>
        <w:pStyle w:val="Normal"/>
        <w:framePr w:w="1498" w:x="3204" w:y="1539"/>
        <w:widowControl w:val="off"/>
        <w:autoSpaceDE w:val="off"/>
        <w:autoSpaceDN w:val="off"/>
        <w:spacing w:before="269" w:after="0" w:line="209" w:lineRule="exact"/>
        <w:ind w:left="209" w:right="0" w:firstLine="0"/>
        <w:jc w:val="left"/>
        <w:rPr>
          <w:rFonts w:ascii="Times New Roman"/>
          <w:color w:val="000000"/>
          <w:spacing w:val="0"/>
          <w:sz w:val="21"/>
        </w:rPr>
      </w:pPr>
      <w:r>
        <w:rPr>
          <w:rFonts w:ascii="SimSun" w:hAnsi="SimSun" w:cs="SimSun"/>
          <w:color w:val="000000"/>
          <w:spacing w:val="0"/>
          <w:sz w:val="21"/>
        </w:rPr>
        <w:t>马庙新村</w:t>
      </w:r>
      <w:r>
        <w:rPr>
          <w:rFonts w:ascii="Times New Roman"/>
          <w:color w:val="000000"/>
          <w:spacing w:val="0"/>
          <w:sz w:val="21"/>
        </w:rPr>
      </w:r>
    </w:p>
    <w:p>
      <w:pPr>
        <w:pStyle w:val="Normal"/>
        <w:framePr w:w="1498" w:x="3204" w:y="1539"/>
        <w:widowControl w:val="off"/>
        <w:autoSpaceDE w:val="off"/>
        <w:autoSpaceDN w:val="off"/>
        <w:spacing w:before="269" w:after="0" w:line="209" w:lineRule="exact"/>
        <w:ind w:left="314" w:right="0" w:firstLine="0"/>
        <w:jc w:val="left"/>
        <w:rPr>
          <w:rFonts w:ascii="Times New Roman"/>
          <w:color w:val="000000"/>
          <w:spacing w:val="0"/>
          <w:sz w:val="21"/>
        </w:rPr>
      </w:pPr>
      <w:r>
        <w:rPr>
          <w:rFonts w:ascii="SimSun" w:hAnsi="SimSun" w:cs="SimSun"/>
          <w:color w:val="000000"/>
          <w:spacing w:val="0"/>
          <w:sz w:val="21"/>
        </w:rPr>
        <w:t>徐田村</w:t>
      </w:r>
      <w:r>
        <w:rPr>
          <w:rFonts w:ascii="Times New Roman"/>
          <w:color w:val="000000"/>
          <w:spacing w:val="0"/>
          <w:sz w:val="21"/>
        </w:rPr>
      </w:r>
    </w:p>
    <w:p>
      <w:pPr>
        <w:pStyle w:val="Normal"/>
        <w:framePr w:w="588" w:x="5789" w:y="153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w:t>
      </w:r>
      <w:r>
        <w:rPr>
          <w:rFonts w:ascii="Times New Roman"/>
          <w:color w:val="000000"/>
          <w:spacing w:val="0"/>
          <w:sz w:val="21"/>
        </w:rPr>
      </w:r>
    </w:p>
    <w:p>
      <w:pPr>
        <w:pStyle w:val="Normal"/>
        <w:framePr w:w="661" w:x="7610" w:y="153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4300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3900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4000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2360</w:t>
      </w:r>
      <w:r>
        <w:rPr>
          <w:rFonts w:ascii="Times New Roman"/>
          <w:color w:val="000000"/>
          <w:spacing w:val="0"/>
          <w:sz w:val="21"/>
        </w:rPr>
      </w:r>
    </w:p>
    <w:p>
      <w:pPr>
        <w:pStyle w:val="Normal"/>
        <w:framePr w:w="661" w:x="7610" w:y="1532"/>
        <w:widowControl w:val="off"/>
        <w:autoSpaceDE w:val="off"/>
        <w:autoSpaceDN w:val="off"/>
        <w:spacing w:before="249" w:after="0" w:line="231" w:lineRule="exact"/>
        <w:ind w:left="0" w:right="0" w:firstLine="0"/>
        <w:jc w:val="left"/>
        <w:rPr>
          <w:rFonts w:ascii="Times New Roman"/>
          <w:color w:val="000000"/>
          <w:spacing w:val="0"/>
          <w:sz w:val="21"/>
        </w:rPr>
      </w:pPr>
      <w:r>
        <w:rPr>
          <w:rFonts w:ascii="ENFMEF+TimesNewRomanPSMT"/>
          <w:color w:val="000000"/>
          <w:spacing w:val="1"/>
          <w:sz w:val="21"/>
        </w:rPr>
        <w:t>2300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2500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2600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2000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3170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2430</w:t>
      </w:r>
      <w:r>
        <w:rPr>
          <w:rFonts w:ascii="Times New Roman"/>
          <w:color w:val="000000"/>
          <w:spacing w:val="0"/>
          <w:sz w:val="21"/>
        </w:rPr>
      </w:r>
    </w:p>
    <w:p>
      <w:pPr>
        <w:pStyle w:val="Normal"/>
        <w:framePr w:w="661" w:x="7610" w:y="1532"/>
        <w:widowControl w:val="off"/>
        <w:autoSpaceDE w:val="off"/>
        <w:autoSpaceDN w:val="off"/>
        <w:spacing w:before="249" w:after="0" w:line="231" w:lineRule="exact"/>
        <w:ind w:left="0" w:right="0" w:firstLine="0"/>
        <w:jc w:val="left"/>
        <w:rPr>
          <w:rFonts w:ascii="Times New Roman"/>
          <w:color w:val="000000"/>
          <w:spacing w:val="0"/>
          <w:sz w:val="21"/>
        </w:rPr>
      </w:pPr>
      <w:r>
        <w:rPr>
          <w:rFonts w:ascii="ENFMEF+TimesNewRomanPSMT"/>
          <w:color w:val="000000"/>
          <w:spacing w:val="1"/>
          <w:sz w:val="21"/>
        </w:rPr>
        <w:t>1280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1810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4000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4190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4240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3750</w:t>
      </w:r>
      <w:r>
        <w:rPr>
          <w:rFonts w:ascii="Times New Roman"/>
          <w:color w:val="000000"/>
          <w:spacing w:val="0"/>
          <w:sz w:val="21"/>
        </w:rPr>
      </w:r>
    </w:p>
    <w:p>
      <w:pPr>
        <w:pStyle w:val="Normal"/>
        <w:framePr w:w="661" w:x="7610" w:y="1532"/>
        <w:widowControl w:val="off"/>
        <w:autoSpaceDE w:val="off"/>
        <w:autoSpaceDN w:val="off"/>
        <w:spacing w:before="249" w:after="0" w:line="231" w:lineRule="exact"/>
        <w:ind w:left="0" w:right="0" w:firstLine="0"/>
        <w:jc w:val="left"/>
        <w:rPr>
          <w:rFonts w:ascii="Times New Roman"/>
          <w:color w:val="000000"/>
          <w:spacing w:val="0"/>
          <w:sz w:val="21"/>
        </w:rPr>
      </w:pPr>
      <w:r>
        <w:rPr>
          <w:rFonts w:ascii="ENFMEF+TimesNewRomanPSMT"/>
          <w:color w:val="000000"/>
          <w:spacing w:val="1"/>
          <w:sz w:val="21"/>
        </w:rPr>
        <w:t>2980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3170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3020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3260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3510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3830</w:t>
      </w:r>
      <w:r>
        <w:rPr>
          <w:rFonts w:ascii="Times New Roman"/>
          <w:color w:val="000000"/>
          <w:spacing w:val="0"/>
          <w:sz w:val="21"/>
        </w:rPr>
      </w:r>
    </w:p>
    <w:p>
      <w:pPr>
        <w:pStyle w:val="Normal"/>
        <w:framePr w:w="661" w:x="7610" w:y="1532"/>
        <w:widowControl w:val="off"/>
        <w:autoSpaceDE w:val="off"/>
        <w:autoSpaceDN w:val="off"/>
        <w:spacing w:before="249" w:after="0" w:line="231" w:lineRule="exact"/>
        <w:ind w:left="0" w:right="0" w:firstLine="0"/>
        <w:jc w:val="left"/>
        <w:rPr>
          <w:rFonts w:ascii="Times New Roman"/>
          <w:color w:val="000000"/>
          <w:spacing w:val="0"/>
          <w:sz w:val="21"/>
        </w:rPr>
      </w:pPr>
      <w:r>
        <w:rPr>
          <w:rFonts w:ascii="ENFMEF+TimesNewRomanPSMT"/>
          <w:color w:val="000000"/>
          <w:spacing w:val="1"/>
          <w:sz w:val="21"/>
        </w:rPr>
        <w:t>3300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2750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2150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1200</w:t>
      </w:r>
      <w:r>
        <w:rPr>
          <w:rFonts w:ascii="Times New Roman"/>
          <w:color w:val="000000"/>
          <w:spacing w:val="0"/>
          <w:sz w:val="21"/>
        </w:rPr>
      </w:r>
    </w:p>
    <w:p>
      <w:pPr>
        <w:pStyle w:val="Normal"/>
        <w:framePr w:w="556" w:x="9626" w:y="153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370</w:t>
      </w:r>
      <w:r>
        <w:rPr>
          <w:rFonts w:ascii="Times New Roman"/>
          <w:color w:val="000000"/>
          <w:spacing w:val="0"/>
          <w:sz w:val="21"/>
        </w:rPr>
      </w:r>
    </w:p>
    <w:p>
      <w:pPr>
        <w:pStyle w:val="Normal"/>
        <w:framePr w:w="556" w:x="9626"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350</w:t>
      </w:r>
      <w:r>
        <w:rPr>
          <w:rFonts w:ascii="Times New Roman"/>
          <w:color w:val="000000"/>
          <w:spacing w:val="0"/>
          <w:sz w:val="21"/>
        </w:rPr>
      </w:r>
    </w:p>
    <w:p>
      <w:pPr>
        <w:pStyle w:val="Normal"/>
        <w:framePr w:w="588" w:x="5789" w:y="201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w:t>
      </w:r>
      <w:r>
        <w:rPr>
          <w:rFonts w:ascii="Times New Roman"/>
          <w:color w:val="000000"/>
          <w:spacing w:val="0"/>
          <w:sz w:val="21"/>
        </w:rPr>
      </w:r>
    </w:p>
    <w:p>
      <w:pPr>
        <w:pStyle w:val="Normal"/>
        <w:framePr w:w="588" w:x="5789" w:y="2487"/>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w:t>
      </w:r>
      <w:r>
        <w:rPr>
          <w:rFonts w:ascii="Times New Roman"/>
          <w:color w:val="000000"/>
          <w:spacing w:val="0"/>
          <w:sz w:val="21"/>
        </w:rPr>
      </w:r>
    </w:p>
    <w:p>
      <w:pPr>
        <w:pStyle w:val="Normal"/>
        <w:framePr w:w="556" w:x="9626" w:y="2487"/>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715</w:t>
      </w:r>
      <w:r>
        <w:rPr>
          <w:rFonts w:ascii="Times New Roman"/>
          <w:color w:val="000000"/>
          <w:spacing w:val="0"/>
          <w:sz w:val="21"/>
        </w:rPr>
      </w:r>
    </w:p>
    <w:p>
      <w:pPr>
        <w:pStyle w:val="Normal"/>
        <w:framePr w:w="588" w:x="5789" w:y="2965"/>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w:t>
      </w:r>
      <w:r>
        <w:rPr>
          <w:rFonts w:ascii="Times New Roman"/>
          <w:color w:val="000000"/>
          <w:spacing w:val="0"/>
          <w:sz w:val="21"/>
        </w:rPr>
      </w:r>
    </w:p>
    <w:p>
      <w:pPr>
        <w:pStyle w:val="Normal"/>
        <w:framePr w:w="661" w:x="9574" w:y="2965"/>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1200</w:t>
      </w:r>
      <w:r>
        <w:rPr>
          <w:rFonts w:ascii="Times New Roman"/>
          <w:color w:val="000000"/>
          <w:spacing w:val="0"/>
          <w:sz w:val="21"/>
        </w:rPr>
      </w:r>
    </w:p>
    <w:p>
      <w:pPr>
        <w:pStyle w:val="Normal"/>
        <w:framePr w:w="661" w:x="9574" w:y="2965"/>
        <w:widowControl w:val="off"/>
        <w:autoSpaceDE w:val="off"/>
        <w:autoSpaceDN w:val="off"/>
        <w:spacing w:before="249" w:after="0" w:line="231" w:lineRule="exact"/>
        <w:ind w:left="0" w:right="0" w:firstLine="0"/>
        <w:jc w:val="left"/>
        <w:rPr>
          <w:rFonts w:ascii="Times New Roman"/>
          <w:color w:val="000000"/>
          <w:spacing w:val="0"/>
          <w:sz w:val="21"/>
        </w:rPr>
      </w:pPr>
      <w:r>
        <w:rPr>
          <w:rFonts w:ascii="ENFMEF+TimesNewRomanPSMT"/>
          <w:color w:val="000000"/>
          <w:spacing w:val="-3"/>
          <w:sz w:val="21"/>
        </w:rPr>
        <w:t>1100</w:t>
      </w:r>
      <w:r>
        <w:rPr>
          <w:rFonts w:ascii="Times New Roman"/>
          <w:color w:val="000000"/>
          <w:spacing w:val="0"/>
          <w:sz w:val="21"/>
        </w:rPr>
      </w:r>
    </w:p>
    <w:p>
      <w:pPr>
        <w:pStyle w:val="Normal"/>
        <w:framePr w:w="661" w:x="9574" w:y="2965"/>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1200</w:t>
      </w:r>
      <w:r>
        <w:rPr>
          <w:rFonts w:ascii="Times New Roman"/>
          <w:color w:val="000000"/>
          <w:spacing w:val="0"/>
          <w:sz w:val="21"/>
        </w:rPr>
      </w:r>
    </w:p>
    <w:p>
      <w:pPr>
        <w:pStyle w:val="Normal"/>
        <w:framePr w:w="661" w:x="9574" w:y="2965"/>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1000</w:t>
      </w:r>
      <w:r>
        <w:rPr>
          <w:rFonts w:ascii="Times New Roman"/>
          <w:color w:val="000000"/>
          <w:spacing w:val="0"/>
          <w:sz w:val="21"/>
        </w:rPr>
      </w:r>
    </w:p>
    <w:p>
      <w:pPr>
        <w:pStyle w:val="Normal"/>
        <w:framePr w:w="661" w:x="9574" w:y="2965"/>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400</w:t>
      </w:r>
      <w:r>
        <w:rPr>
          <w:rFonts w:ascii="Times New Roman"/>
          <w:color w:val="000000"/>
          <w:spacing w:val="0"/>
          <w:sz w:val="21"/>
        </w:rPr>
      </w:r>
    </w:p>
    <w:p>
      <w:pPr>
        <w:pStyle w:val="Normal"/>
        <w:framePr w:w="588" w:x="5789" w:y="3445"/>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w:t>
      </w:r>
      <w:r>
        <w:rPr>
          <w:rFonts w:ascii="Times New Roman"/>
          <w:color w:val="000000"/>
          <w:spacing w:val="0"/>
          <w:sz w:val="21"/>
        </w:rPr>
      </w:r>
    </w:p>
    <w:p>
      <w:pPr>
        <w:pStyle w:val="Normal"/>
        <w:framePr w:w="588" w:x="5789" w:y="392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w:t>
      </w:r>
      <w:r>
        <w:rPr>
          <w:rFonts w:ascii="Times New Roman"/>
          <w:color w:val="000000"/>
          <w:spacing w:val="0"/>
          <w:sz w:val="21"/>
        </w:rPr>
      </w:r>
    </w:p>
    <w:p>
      <w:pPr>
        <w:pStyle w:val="Normal"/>
        <w:framePr w:w="588" w:x="5789" w:y="440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w:t>
      </w:r>
      <w:r>
        <w:rPr>
          <w:rFonts w:ascii="Times New Roman"/>
          <w:color w:val="000000"/>
          <w:spacing w:val="0"/>
          <w:sz w:val="21"/>
        </w:rPr>
      </w:r>
    </w:p>
    <w:p>
      <w:pPr>
        <w:pStyle w:val="Normal"/>
        <w:framePr w:w="588" w:x="5789" w:y="487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WN</w:t>
      </w:r>
      <w:r>
        <w:rPr>
          <w:rFonts w:ascii="Times New Roman"/>
          <w:color w:val="000000"/>
          <w:spacing w:val="0"/>
          <w:sz w:val="21"/>
        </w:rPr>
      </w:r>
    </w:p>
    <w:p>
      <w:pPr>
        <w:pStyle w:val="Normal"/>
        <w:framePr w:w="437" w:x="5866" w:y="5355"/>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W</w:t>
      </w:r>
      <w:r>
        <w:rPr>
          <w:rFonts w:ascii="Times New Roman"/>
          <w:color w:val="000000"/>
          <w:spacing w:val="0"/>
          <w:sz w:val="21"/>
        </w:rPr>
      </w:r>
    </w:p>
    <w:p>
      <w:pPr>
        <w:pStyle w:val="Normal"/>
        <w:framePr w:w="661" w:x="9574" w:y="5355"/>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2100</w:t>
      </w:r>
      <w:r>
        <w:rPr>
          <w:rFonts w:ascii="Times New Roman"/>
          <w:color w:val="000000"/>
          <w:spacing w:val="0"/>
          <w:sz w:val="21"/>
        </w:rPr>
      </w:r>
    </w:p>
    <w:p>
      <w:pPr>
        <w:pStyle w:val="Normal"/>
        <w:framePr w:w="661" w:x="9574" w:y="5355"/>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3"/>
          <w:sz w:val="21"/>
        </w:rPr>
        <w:t>1100</w:t>
      </w:r>
      <w:r>
        <w:rPr>
          <w:rFonts w:ascii="Times New Roman"/>
          <w:color w:val="000000"/>
          <w:spacing w:val="0"/>
          <w:sz w:val="21"/>
        </w:rPr>
      </w:r>
    </w:p>
    <w:p>
      <w:pPr>
        <w:pStyle w:val="Normal"/>
        <w:framePr w:w="661" w:x="9574" w:y="5355"/>
        <w:widowControl w:val="off"/>
        <w:autoSpaceDE w:val="off"/>
        <w:autoSpaceDN w:val="off"/>
        <w:spacing w:before="249" w:after="0" w:line="231" w:lineRule="exact"/>
        <w:ind w:left="53" w:right="0" w:firstLine="0"/>
        <w:jc w:val="left"/>
        <w:rPr>
          <w:rFonts w:ascii="Times New Roman"/>
          <w:color w:val="000000"/>
          <w:spacing w:val="0"/>
          <w:sz w:val="21"/>
        </w:rPr>
      </w:pPr>
      <w:r>
        <w:rPr>
          <w:rFonts w:ascii="ENFMEF+TimesNewRomanPSMT"/>
          <w:color w:val="000000"/>
          <w:spacing w:val="1"/>
          <w:sz w:val="21"/>
        </w:rPr>
        <w:t>270</w:t>
      </w:r>
      <w:r>
        <w:rPr>
          <w:rFonts w:ascii="Times New Roman"/>
          <w:color w:val="000000"/>
          <w:spacing w:val="0"/>
          <w:sz w:val="21"/>
        </w:rPr>
      </w:r>
    </w:p>
    <w:p>
      <w:pPr>
        <w:pStyle w:val="Normal"/>
        <w:framePr w:w="391" w:x="5890" w:y="5833"/>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t>
      </w:r>
      <w:r>
        <w:rPr>
          <w:rFonts w:ascii="Times New Roman"/>
          <w:color w:val="000000"/>
          <w:spacing w:val="0"/>
          <w:sz w:val="21"/>
        </w:rPr>
      </w:r>
    </w:p>
    <w:p>
      <w:pPr>
        <w:pStyle w:val="Normal"/>
        <w:framePr w:w="869" w:x="3518" w:y="63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朱营村</w:t>
      </w:r>
      <w:r>
        <w:rPr>
          <w:rFonts w:ascii="Times New Roman"/>
          <w:color w:val="000000"/>
          <w:spacing w:val="0"/>
          <w:sz w:val="21"/>
        </w:rPr>
      </w:r>
    </w:p>
    <w:p>
      <w:pPr>
        <w:pStyle w:val="Normal"/>
        <w:framePr w:w="368" w:x="5902" w:y="6313"/>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E</w:t>
      </w:r>
      <w:r>
        <w:rPr>
          <w:rFonts w:ascii="Times New Roman"/>
          <w:color w:val="000000"/>
          <w:spacing w:val="0"/>
          <w:sz w:val="21"/>
        </w:rPr>
      </w:r>
    </w:p>
    <w:p>
      <w:pPr>
        <w:pStyle w:val="Normal"/>
        <w:framePr w:w="658" w:x="3624" w:y="679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王庄</w:t>
      </w:r>
      <w:r>
        <w:rPr>
          <w:rFonts w:ascii="Times New Roman"/>
          <w:color w:val="000000"/>
          <w:spacing w:val="0"/>
          <w:sz w:val="21"/>
        </w:rPr>
      </w:r>
    </w:p>
    <w:p>
      <w:pPr>
        <w:pStyle w:val="Normal"/>
        <w:framePr w:w="670" w:x="5750" w:y="679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NNE</w:t>
      </w:r>
      <w:r>
        <w:rPr>
          <w:rFonts w:ascii="Times New Roman"/>
          <w:color w:val="000000"/>
          <w:spacing w:val="0"/>
          <w:sz w:val="21"/>
        </w:rPr>
      </w:r>
    </w:p>
    <w:p>
      <w:pPr>
        <w:pStyle w:val="Normal"/>
        <w:framePr w:w="556" w:x="9626" w:y="679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290</w:t>
      </w:r>
      <w:r>
        <w:rPr>
          <w:rFonts w:ascii="Times New Roman"/>
          <w:color w:val="000000"/>
          <w:spacing w:val="0"/>
          <w:sz w:val="21"/>
        </w:rPr>
      </w:r>
    </w:p>
    <w:p>
      <w:pPr>
        <w:pStyle w:val="Normal"/>
        <w:framePr w:w="1709" w:x="3098" w:y="7275"/>
        <w:widowControl w:val="off"/>
        <w:autoSpaceDE w:val="off"/>
        <w:autoSpaceDN w:val="off"/>
        <w:spacing w:before="0" w:after="0" w:line="209" w:lineRule="exact"/>
        <w:ind w:left="209" w:right="0" w:firstLine="0"/>
        <w:jc w:val="left"/>
        <w:rPr>
          <w:rFonts w:ascii="Times New Roman"/>
          <w:color w:val="000000"/>
          <w:spacing w:val="0"/>
          <w:sz w:val="21"/>
        </w:rPr>
      </w:pPr>
      <w:r>
        <w:rPr>
          <w:rFonts w:ascii="SimSun" w:hAnsi="SimSun" w:cs="SimSun"/>
          <w:color w:val="000000"/>
          <w:spacing w:val="0"/>
          <w:sz w:val="21"/>
        </w:rPr>
        <w:t>裕昌大学城</w:t>
      </w:r>
      <w:r>
        <w:rPr>
          <w:rFonts w:ascii="Times New Roman"/>
          <w:color w:val="000000"/>
          <w:spacing w:val="0"/>
          <w:sz w:val="21"/>
        </w:rPr>
      </w:r>
    </w:p>
    <w:p>
      <w:pPr>
        <w:pStyle w:val="Normal"/>
        <w:framePr w:w="1709" w:x="3098" w:y="7275"/>
        <w:widowControl w:val="off"/>
        <w:autoSpaceDE w:val="off"/>
        <w:autoSpaceDN w:val="off"/>
        <w:spacing w:before="269" w:after="0" w:line="209" w:lineRule="exact"/>
        <w:ind w:left="0" w:right="0" w:firstLine="0"/>
        <w:jc w:val="left"/>
        <w:rPr>
          <w:rFonts w:ascii="Times New Roman"/>
          <w:color w:val="000000"/>
          <w:spacing w:val="0"/>
          <w:sz w:val="21"/>
        </w:rPr>
      </w:pPr>
      <w:r>
        <w:rPr>
          <w:rFonts w:ascii="SimSun" w:hAnsi="SimSun" w:cs="SimSun"/>
          <w:color w:val="000000"/>
          <w:spacing w:val="0"/>
          <w:sz w:val="21"/>
        </w:rPr>
        <w:t>金柱大学城小区</w:t>
      </w:r>
      <w:r>
        <w:rPr>
          <w:rFonts w:ascii="Times New Roman"/>
          <w:color w:val="000000"/>
          <w:spacing w:val="0"/>
          <w:sz w:val="21"/>
        </w:rPr>
      </w:r>
    </w:p>
    <w:p>
      <w:pPr>
        <w:pStyle w:val="Normal"/>
        <w:framePr w:w="1709" w:x="3098" w:y="7275"/>
        <w:widowControl w:val="off"/>
        <w:autoSpaceDE w:val="off"/>
        <w:autoSpaceDN w:val="off"/>
        <w:spacing w:before="269" w:after="0" w:line="209" w:lineRule="exact"/>
        <w:ind w:left="314" w:right="0" w:firstLine="0"/>
        <w:jc w:val="left"/>
        <w:rPr>
          <w:rFonts w:ascii="Times New Roman"/>
          <w:color w:val="000000"/>
          <w:spacing w:val="0"/>
          <w:sz w:val="21"/>
        </w:rPr>
      </w:pPr>
      <w:r>
        <w:rPr>
          <w:rFonts w:ascii="SimSun" w:hAnsi="SimSun" w:cs="SimSun"/>
          <w:color w:val="000000"/>
          <w:spacing w:val="0"/>
          <w:sz w:val="21"/>
        </w:rPr>
        <w:t>市政小区</w:t>
      </w:r>
      <w:r>
        <w:rPr>
          <w:rFonts w:ascii="Times New Roman"/>
          <w:color w:val="000000"/>
          <w:spacing w:val="0"/>
          <w:sz w:val="21"/>
        </w:rPr>
      </w:r>
    </w:p>
    <w:p>
      <w:pPr>
        <w:pStyle w:val="Normal"/>
        <w:framePr w:w="1709" w:x="3098" w:y="7275"/>
        <w:widowControl w:val="off"/>
        <w:autoSpaceDE w:val="off"/>
        <w:autoSpaceDN w:val="off"/>
        <w:spacing w:before="269" w:after="0" w:line="209" w:lineRule="exact"/>
        <w:ind w:left="314" w:right="0" w:firstLine="0"/>
        <w:jc w:val="left"/>
        <w:rPr>
          <w:rFonts w:ascii="Times New Roman"/>
          <w:color w:val="000000"/>
          <w:spacing w:val="0"/>
          <w:sz w:val="21"/>
        </w:rPr>
      </w:pPr>
      <w:r>
        <w:rPr>
          <w:rFonts w:ascii="SimSun" w:hAnsi="SimSun" w:cs="SimSun"/>
          <w:color w:val="000000"/>
          <w:spacing w:val="0"/>
          <w:sz w:val="21"/>
        </w:rPr>
        <w:t>凤凰新城</w:t>
      </w:r>
      <w:r>
        <w:rPr>
          <w:rFonts w:ascii="Times New Roman"/>
          <w:color w:val="000000"/>
          <w:spacing w:val="0"/>
          <w:sz w:val="21"/>
        </w:rPr>
      </w:r>
    </w:p>
    <w:p>
      <w:pPr>
        <w:pStyle w:val="Normal"/>
        <w:framePr w:w="1709" w:x="3098" w:y="7275"/>
        <w:widowControl w:val="off"/>
        <w:autoSpaceDE w:val="off"/>
        <w:autoSpaceDN w:val="off"/>
        <w:spacing w:before="271" w:after="0" w:line="209" w:lineRule="exact"/>
        <w:ind w:left="526" w:right="0" w:firstLine="0"/>
        <w:jc w:val="left"/>
        <w:rPr>
          <w:rFonts w:ascii="Times New Roman"/>
          <w:color w:val="000000"/>
          <w:spacing w:val="0"/>
          <w:sz w:val="21"/>
        </w:rPr>
      </w:pPr>
      <w:r>
        <w:rPr>
          <w:rFonts w:ascii="SimSun" w:hAnsi="SimSun" w:cs="SimSun"/>
          <w:color w:val="000000"/>
          <w:spacing w:val="-1"/>
          <w:sz w:val="21"/>
        </w:rPr>
        <w:t>康庄</w:t>
      </w:r>
      <w:r>
        <w:rPr>
          <w:rFonts w:ascii="Times New Roman"/>
          <w:color w:val="000000"/>
          <w:spacing w:val="0"/>
          <w:sz w:val="21"/>
        </w:rPr>
      </w:r>
    </w:p>
    <w:p>
      <w:pPr>
        <w:pStyle w:val="Normal"/>
        <w:framePr w:w="553" w:x="5808" w:y="726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2"/>
          <w:sz w:val="21"/>
        </w:rPr>
        <w:t>SW</w:t>
      </w:r>
      <w:r>
        <w:rPr>
          <w:rFonts w:ascii="Times New Roman"/>
          <w:color w:val="000000"/>
          <w:spacing w:val="0"/>
          <w:sz w:val="21"/>
        </w:rPr>
      </w:r>
    </w:p>
    <w:p>
      <w:pPr>
        <w:pStyle w:val="Normal"/>
        <w:framePr w:w="661" w:x="9574" w:y="726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3000</w:t>
      </w:r>
      <w:r>
        <w:rPr>
          <w:rFonts w:ascii="Times New Roman"/>
          <w:color w:val="000000"/>
          <w:spacing w:val="0"/>
          <w:sz w:val="21"/>
        </w:rPr>
      </w:r>
    </w:p>
    <w:p>
      <w:pPr>
        <w:pStyle w:val="Normal"/>
        <w:framePr w:w="661" w:x="9574" w:y="7268"/>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9000</w:t>
      </w:r>
      <w:r>
        <w:rPr>
          <w:rFonts w:ascii="Times New Roman"/>
          <w:color w:val="000000"/>
          <w:spacing w:val="0"/>
          <w:sz w:val="21"/>
        </w:rPr>
      </w:r>
    </w:p>
    <w:p>
      <w:pPr>
        <w:pStyle w:val="Normal"/>
        <w:framePr w:w="661" w:x="9574" w:y="7268"/>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1320</w:t>
      </w:r>
      <w:r>
        <w:rPr>
          <w:rFonts w:ascii="Times New Roman"/>
          <w:color w:val="000000"/>
          <w:spacing w:val="0"/>
          <w:sz w:val="21"/>
        </w:rPr>
      </w:r>
    </w:p>
    <w:p>
      <w:pPr>
        <w:pStyle w:val="Normal"/>
        <w:framePr w:w="661" w:x="9574" w:y="7268"/>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621</w:t>
      </w:r>
      <w:r>
        <w:rPr>
          <w:rFonts w:ascii="Times New Roman"/>
          <w:color w:val="000000"/>
          <w:spacing w:val="0"/>
          <w:sz w:val="21"/>
        </w:rPr>
      </w:r>
    </w:p>
    <w:p>
      <w:pPr>
        <w:pStyle w:val="Normal"/>
        <w:framePr w:w="588" w:x="5789" w:y="7746"/>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w:t>
      </w:r>
      <w:r>
        <w:rPr>
          <w:rFonts w:ascii="Times New Roman"/>
          <w:color w:val="000000"/>
          <w:spacing w:val="0"/>
          <w:sz w:val="21"/>
        </w:rPr>
      </w:r>
    </w:p>
    <w:p>
      <w:pPr>
        <w:pStyle w:val="Normal"/>
        <w:framePr w:w="588" w:x="5789" w:y="8223"/>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w:t>
      </w:r>
      <w:r>
        <w:rPr>
          <w:rFonts w:ascii="Times New Roman"/>
          <w:color w:val="000000"/>
          <w:spacing w:val="0"/>
          <w:sz w:val="21"/>
        </w:rPr>
      </w:r>
    </w:p>
    <w:p>
      <w:pPr>
        <w:pStyle w:val="Normal"/>
        <w:framePr w:w="588" w:x="5789" w:y="8701"/>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w:t>
      </w:r>
      <w:r>
        <w:rPr>
          <w:rFonts w:ascii="Times New Roman"/>
          <w:color w:val="000000"/>
          <w:spacing w:val="0"/>
          <w:sz w:val="21"/>
        </w:rPr>
      </w:r>
    </w:p>
    <w:p>
      <w:pPr>
        <w:pStyle w:val="Normal"/>
        <w:framePr w:w="484" w:x="5844" w:y="9181"/>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2"/>
          <w:sz w:val="21"/>
        </w:rPr>
        <w:t>SE</w:t>
      </w:r>
      <w:r>
        <w:rPr>
          <w:rFonts w:ascii="Times New Roman"/>
          <w:color w:val="000000"/>
          <w:spacing w:val="0"/>
          <w:sz w:val="21"/>
        </w:rPr>
      </w:r>
    </w:p>
    <w:p>
      <w:pPr>
        <w:pStyle w:val="Normal"/>
        <w:framePr w:w="658" w:x="9578" w:y="9181"/>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3"/>
          <w:sz w:val="21"/>
        </w:rPr>
        <w:t>1100</w:t>
      </w:r>
      <w:r>
        <w:rPr>
          <w:rFonts w:ascii="Times New Roman"/>
          <w:color w:val="000000"/>
          <w:spacing w:val="0"/>
          <w:sz w:val="21"/>
        </w:rPr>
      </w:r>
    </w:p>
    <w:p>
      <w:pPr>
        <w:pStyle w:val="Normal"/>
        <w:framePr w:w="658" w:x="9578" w:y="9181"/>
        <w:widowControl w:val="off"/>
        <w:autoSpaceDE w:val="off"/>
        <w:autoSpaceDN w:val="off"/>
        <w:spacing w:before="246" w:after="0" w:line="231" w:lineRule="exact"/>
        <w:ind w:left="48" w:right="0" w:firstLine="0"/>
        <w:jc w:val="left"/>
        <w:rPr>
          <w:rFonts w:ascii="Times New Roman"/>
          <w:color w:val="000000"/>
          <w:spacing w:val="0"/>
          <w:sz w:val="21"/>
        </w:rPr>
      </w:pPr>
      <w:r>
        <w:rPr>
          <w:rFonts w:ascii="ENFMEF+TimesNewRomanPSMT"/>
          <w:color w:val="000000"/>
          <w:spacing w:val="1"/>
          <w:sz w:val="21"/>
        </w:rPr>
        <w:t>260</w:t>
      </w:r>
      <w:r>
        <w:rPr>
          <w:rFonts w:ascii="Times New Roman"/>
          <w:color w:val="000000"/>
          <w:spacing w:val="0"/>
          <w:sz w:val="21"/>
        </w:rPr>
      </w:r>
    </w:p>
    <w:p>
      <w:pPr>
        <w:pStyle w:val="Normal"/>
        <w:framePr w:w="658" w:x="3624" w:y="966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后屯</w:t>
      </w:r>
      <w:r>
        <w:rPr>
          <w:rFonts w:ascii="Times New Roman"/>
          <w:color w:val="000000"/>
          <w:spacing w:val="0"/>
          <w:sz w:val="21"/>
        </w:rPr>
      </w:r>
    </w:p>
    <w:p>
      <w:pPr>
        <w:pStyle w:val="Normal"/>
        <w:framePr w:w="484" w:x="5844" w:y="965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2"/>
          <w:sz w:val="21"/>
        </w:rPr>
        <w:t>SE</w:t>
      </w:r>
      <w:r>
        <w:rPr>
          <w:rFonts w:ascii="Times New Roman"/>
          <w:color w:val="000000"/>
          <w:spacing w:val="0"/>
          <w:sz w:val="21"/>
        </w:rPr>
      </w:r>
    </w:p>
    <w:p>
      <w:pPr>
        <w:pStyle w:val="Normal"/>
        <w:framePr w:w="869" w:x="3518" w:y="1014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大刀高</w:t>
      </w:r>
      <w:r>
        <w:rPr>
          <w:rFonts w:ascii="Times New Roman"/>
          <w:color w:val="000000"/>
          <w:spacing w:val="0"/>
          <w:sz w:val="21"/>
        </w:rPr>
      </w:r>
    </w:p>
    <w:p>
      <w:pPr>
        <w:pStyle w:val="Normal"/>
        <w:framePr w:w="484" w:x="5844" w:y="10136"/>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2"/>
          <w:sz w:val="21"/>
        </w:rPr>
        <w:t>SE</w:t>
      </w:r>
      <w:r>
        <w:rPr>
          <w:rFonts w:ascii="Times New Roman"/>
          <w:color w:val="000000"/>
          <w:spacing w:val="0"/>
          <w:sz w:val="21"/>
        </w:rPr>
      </w:r>
    </w:p>
    <w:p>
      <w:pPr>
        <w:pStyle w:val="Normal"/>
        <w:framePr w:w="556" w:x="9626" w:y="10136"/>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240</w:t>
      </w:r>
      <w:r>
        <w:rPr>
          <w:rFonts w:ascii="Times New Roman"/>
          <w:color w:val="000000"/>
          <w:spacing w:val="0"/>
          <w:sz w:val="21"/>
        </w:rPr>
      </w:r>
    </w:p>
    <w:p>
      <w:pPr>
        <w:pStyle w:val="Normal"/>
        <w:framePr w:w="869" w:x="3518" w:y="1062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小行庄</w:t>
      </w:r>
      <w:r>
        <w:rPr>
          <w:rFonts w:ascii="Times New Roman"/>
          <w:color w:val="000000"/>
          <w:spacing w:val="0"/>
          <w:sz w:val="21"/>
        </w:rPr>
      </w:r>
    </w:p>
    <w:p>
      <w:pPr>
        <w:pStyle w:val="Normal"/>
        <w:framePr w:w="484" w:x="5844" w:y="10614"/>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2"/>
          <w:sz w:val="21"/>
        </w:rPr>
        <w:t>SE</w:t>
      </w:r>
      <w:r>
        <w:rPr>
          <w:rFonts w:ascii="Times New Roman"/>
          <w:color w:val="000000"/>
          <w:spacing w:val="0"/>
          <w:sz w:val="21"/>
        </w:rPr>
      </w:r>
    </w:p>
    <w:p>
      <w:pPr>
        <w:pStyle w:val="Normal"/>
        <w:framePr w:w="556" w:x="9626" w:y="10614"/>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450</w:t>
      </w:r>
      <w:r>
        <w:rPr>
          <w:rFonts w:ascii="Times New Roman"/>
          <w:color w:val="000000"/>
          <w:spacing w:val="0"/>
          <w:sz w:val="21"/>
        </w:rPr>
      </w:r>
    </w:p>
    <w:p>
      <w:pPr>
        <w:pStyle w:val="Normal"/>
        <w:framePr w:w="869" w:x="3518" w:y="1109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曹庄村</w:t>
      </w:r>
      <w:r>
        <w:rPr>
          <w:rFonts w:ascii="Times New Roman"/>
          <w:color w:val="000000"/>
          <w:spacing w:val="0"/>
          <w:sz w:val="21"/>
        </w:rPr>
      </w:r>
    </w:p>
    <w:p>
      <w:pPr>
        <w:pStyle w:val="Normal"/>
        <w:framePr w:w="484" w:x="5844" w:y="11091"/>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2"/>
          <w:sz w:val="21"/>
        </w:rPr>
        <w:t>SE</w:t>
      </w:r>
      <w:r>
        <w:rPr>
          <w:rFonts w:ascii="Times New Roman"/>
          <w:color w:val="000000"/>
          <w:spacing w:val="0"/>
          <w:sz w:val="21"/>
        </w:rPr>
      </w:r>
    </w:p>
    <w:p>
      <w:pPr>
        <w:pStyle w:val="Normal"/>
        <w:framePr w:w="556" w:x="9626" w:y="11091"/>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420</w:t>
      </w:r>
      <w:r>
        <w:rPr>
          <w:rFonts w:ascii="Times New Roman"/>
          <w:color w:val="000000"/>
          <w:spacing w:val="0"/>
          <w:sz w:val="21"/>
        </w:rPr>
      </w:r>
    </w:p>
    <w:p>
      <w:pPr>
        <w:pStyle w:val="Normal"/>
        <w:framePr w:w="869" w:x="3518" w:y="1157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袁庄村</w:t>
      </w:r>
      <w:r>
        <w:rPr>
          <w:rFonts w:ascii="Times New Roman"/>
          <w:color w:val="000000"/>
          <w:spacing w:val="0"/>
          <w:sz w:val="21"/>
        </w:rPr>
      </w:r>
    </w:p>
    <w:p>
      <w:pPr>
        <w:pStyle w:val="Normal"/>
        <w:framePr w:w="484" w:x="5844" w:y="11569"/>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2"/>
          <w:sz w:val="21"/>
        </w:rPr>
        <w:t>SE</w:t>
      </w:r>
      <w:r>
        <w:rPr>
          <w:rFonts w:ascii="Times New Roman"/>
          <w:color w:val="000000"/>
          <w:spacing w:val="0"/>
          <w:sz w:val="21"/>
        </w:rPr>
      </w:r>
    </w:p>
    <w:p>
      <w:pPr>
        <w:pStyle w:val="Normal"/>
        <w:framePr w:w="556" w:x="9626" w:y="11569"/>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642</w:t>
      </w:r>
      <w:r>
        <w:rPr>
          <w:rFonts w:ascii="Times New Roman"/>
          <w:color w:val="000000"/>
          <w:spacing w:val="0"/>
          <w:sz w:val="21"/>
        </w:rPr>
      </w:r>
    </w:p>
    <w:p>
      <w:pPr>
        <w:pStyle w:val="Normal"/>
        <w:framePr w:w="869" w:x="3518" w:y="120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西屯村</w:t>
      </w:r>
      <w:r>
        <w:rPr>
          <w:rFonts w:ascii="Times New Roman"/>
          <w:color w:val="000000"/>
          <w:spacing w:val="0"/>
          <w:sz w:val="21"/>
        </w:rPr>
      </w:r>
    </w:p>
    <w:p>
      <w:pPr>
        <w:pStyle w:val="Normal"/>
        <w:framePr w:w="612" w:x="5779" w:y="12049"/>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ESE</w:t>
      </w:r>
      <w:r>
        <w:rPr>
          <w:rFonts w:ascii="Times New Roman"/>
          <w:color w:val="000000"/>
          <w:spacing w:val="0"/>
          <w:sz w:val="21"/>
        </w:rPr>
      </w:r>
    </w:p>
    <w:p>
      <w:pPr>
        <w:pStyle w:val="Normal"/>
        <w:framePr w:w="556" w:x="9626" w:y="12049"/>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410</w:t>
      </w:r>
      <w:r>
        <w:rPr>
          <w:rFonts w:ascii="Times New Roman"/>
          <w:color w:val="000000"/>
          <w:spacing w:val="0"/>
          <w:sz w:val="21"/>
        </w:rPr>
      </w:r>
    </w:p>
    <w:p>
      <w:pPr>
        <w:pStyle w:val="Normal"/>
        <w:framePr w:w="869" w:x="3518" w:y="1253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单庄村</w:t>
      </w:r>
      <w:r>
        <w:rPr>
          <w:rFonts w:ascii="Times New Roman"/>
          <w:color w:val="000000"/>
          <w:spacing w:val="0"/>
          <w:sz w:val="21"/>
        </w:rPr>
      </w:r>
    </w:p>
    <w:p>
      <w:pPr>
        <w:pStyle w:val="Normal"/>
        <w:framePr w:w="484" w:x="5844" w:y="12526"/>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2"/>
          <w:sz w:val="21"/>
        </w:rPr>
        <w:t>SE</w:t>
      </w:r>
      <w:r>
        <w:rPr>
          <w:rFonts w:ascii="Times New Roman"/>
          <w:color w:val="000000"/>
          <w:spacing w:val="0"/>
          <w:sz w:val="21"/>
        </w:rPr>
      </w:r>
    </w:p>
    <w:p>
      <w:pPr>
        <w:pStyle w:val="Normal"/>
        <w:framePr w:w="556" w:x="9626" w:y="12526"/>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200</w:t>
      </w:r>
      <w:r>
        <w:rPr>
          <w:rFonts w:ascii="Times New Roman"/>
          <w:color w:val="000000"/>
          <w:spacing w:val="0"/>
          <w:sz w:val="21"/>
        </w:rPr>
      </w:r>
    </w:p>
    <w:p>
      <w:pPr>
        <w:pStyle w:val="Normal"/>
        <w:framePr w:w="658" w:x="3624" w:y="130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魏庄</w:t>
      </w:r>
      <w:r>
        <w:rPr>
          <w:rFonts w:ascii="Times New Roman"/>
          <w:color w:val="000000"/>
          <w:spacing w:val="0"/>
          <w:sz w:val="21"/>
        </w:rPr>
      </w:r>
    </w:p>
    <w:p>
      <w:pPr>
        <w:pStyle w:val="Normal"/>
        <w:framePr w:w="484" w:x="5844" w:y="13004"/>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2"/>
          <w:sz w:val="21"/>
        </w:rPr>
        <w:t>SE</w:t>
      </w:r>
      <w:r>
        <w:rPr>
          <w:rFonts w:ascii="Times New Roman"/>
          <w:color w:val="000000"/>
          <w:spacing w:val="0"/>
          <w:sz w:val="21"/>
        </w:rPr>
      </w:r>
    </w:p>
    <w:p>
      <w:pPr>
        <w:pStyle w:val="Normal"/>
        <w:framePr w:w="556" w:x="9626" w:y="13004"/>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622</w:t>
      </w:r>
      <w:r>
        <w:rPr>
          <w:rFonts w:ascii="Times New Roman"/>
          <w:color w:val="000000"/>
          <w:spacing w:val="0"/>
          <w:sz w:val="21"/>
        </w:rPr>
      </w:r>
    </w:p>
    <w:p>
      <w:pPr>
        <w:pStyle w:val="Normal"/>
        <w:framePr w:w="658" w:x="3624" w:y="134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白楼</w:t>
      </w:r>
      <w:r>
        <w:rPr>
          <w:rFonts w:ascii="Times New Roman"/>
          <w:color w:val="000000"/>
          <w:spacing w:val="0"/>
          <w:sz w:val="21"/>
        </w:rPr>
      </w:r>
    </w:p>
    <w:p>
      <w:pPr>
        <w:pStyle w:val="Normal"/>
        <w:framePr w:w="519" w:x="5825" w:y="1348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NE</w:t>
      </w:r>
      <w:r>
        <w:rPr>
          <w:rFonts w:ascii="Times New Roman"/>
          <w:color w:val="000000"/>
          <w:spacing w:val="0"/>
          <w:sz w:val="21"/>
        </w:rPr>
      </w:r>
    </w:p>
    <w:p>
      <w:pPr>
        <w:pStyle w:val="Normal"/>
        <w:framePr w:w="556" w:x="9626" w:y="1348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300</w:t>
      </w:r>
      <w:r>
        <w:rPr>
          <w:rFonts w:ascii="Times New Roman"/>
          <w:color w:val="000000"/>
          <w:spacing w:val="0"/>
          <w:sz w:val="21"/>
        </w:rPr>
      </w:r>
    </w:p>
    <w:p>
      <w:pPr>
        <w:pStyle w:val="Normal"/>
        <w:framePr w:w="1918" w:x="5666" w:y="139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学习、医院及其他</w:t>
      </w:r>
      <w:r>
        <w:rPr>
          <w:rFonts w:ascii="Times New Roman"/>
          <w:color w:val="000000"/>
          <w:spacing w:val="0"/>
          <w:sz w:val="21"/>
        </w:rPr>
      </w:r>
    </w:p>
    <w:p>
      <w:pPr>
        <w:pStyle w:val="Normal"/>
        <w:framePr w:w="1709" w:x="3098" w:y="1444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聊城外国语小学</w:t>
      </w:r>
      <w:r>
        <w:rPr>
          <w:rFonts w:ascii="Times New Roman"/>
          <w:color w:val="000000"/>
          <w:spacing w:val="0"/>
          <w:sz w:val="21"/>
        </w:rPr>
      </w:r>
    </w:p>
    <w:p>
      <w:pPr>
        <w:pStyle w:val="Normal"/>
        <w:framePr w:w="1709" w:x="3098" w:y="14443"/>
        <w:widowControl w:val="off"/>
        <w:autoSpaceDE w:val="off"/>
        <w:autoSpaceDN w:val="off"/>
        <w:spacing w:before="271" w:after="0" w:line="209" w:lineRule="exact"/>
        <w:ind w:left="314" w:right="0" w:firstLine="0"/>
        <w:jc w:val="left"/>
        <w:rPr>
          <w:rFonts w:ascii="Times New Roman"/>
          <w:color w:val="000000"/>
          <w:spacing w:val="0"/>
          <w:sz w:val="21"/>
        </w:rPr>
      </w:pPr>
      <w:r>
        <w:rPr>
          <w:rFonts w:ascii="SimSun" w:hAnsi="SimSun" w:cs="SimSun"/>
          <w:color w:val="000000"/>
          <w:spacing w:val="0"/>
          <w:sz w:val="21"/>
        </w:rPr>
        <w:t>文轩中学</w:t>
      </w:r>
      <w:r>
        <w:rPr>
          <w:rFonts w:ascii="Times New Roman"/>
          <w:color w:val="000000"/>
          <w:spacing w:val="0"/>
          <w:sz w:val="21"/>
        </w:rPr>
      </w:r>
    </w:p>
    <w:p>
      <w:pPr>
        <w:pStyle w:val="Normal"/>
        <w:framePr w:w="437" w:x="5866" w:y="14437"/>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W</w:t>
      </w:r>
      <w:r>
        <w:rPr>
          <w:rFonts w:ascii="Times New Roman"/>
          <w:color w:val="000000"/>
          <w:spacing w:val="0"/>
          <w:sz w:val="21"/>
        </w:rPr>
      </w:r>
    </w:p>
    <w:p>
      <w:pPr>
        <w:pStyle w:val="Normal"/>
        <w:framePr w:w="661" w:x="7610" w:y="14437"/>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3000</w:t>
      </w:r>
      <w:r>
        <w:rPr>
          <w:rFonts w:ascii="Times New Roman"/>
          <w:color w:val="000000"/>
          <w:spacing w:val="0"/>
          <w:sz w:val="21"/>
        </w:rPr>
      </w:r>
    </w:p>
    <w:p>
      <w:pPr>
        <w:pStyle w:val="Normal"/>
        <w:framePr w:w="661" w:x="7610" w:y="14437"/>
        <w:widowControl w:val="off"/>
        <w:autoSpaceDE w:val="off"/>
        <w:autoSpaceDN w:val="off"/>
        <w:spacing w:before="249" w:after="0" w:line="231" w:lineRule="exact"/>
        <w:ind w:left="0" w:right="0" w:firstLine="0"/>
        <w:jc w:val="left"/>
        <w:rPr>
          <w:rFonts w:ascii="Times New Roman"/>
          <w:color w:val="000000"/>
          <w:spacing w:val="0"/>
          <w:sz w:val="21"/>
        </w:rPr>
      </w:pPr>
      <w:r>
        <w:rPr>
          <w:rFonts w:ascii="ENFMEF+TimesNewRomanPSMT"/>
          <w:color w:val="000000"/>
          <w:spacing w:val="1"/>
          <w:sz w:val="21"/>
        </w:rPr>
        <w:t>3100</w:t>
      </w:r>
      <w:r>
        <w:rPr>
          <w:rFonts w:ascii="Times New Roman"/>
          <w:color w:val="000000"/>
          <w:spacing w:val="0"/>
          <w:sz w:val="21"/>
        </w:rPr>
      </w:r>
    </w:p>
    <w:p>
      <w:pPr>
        <w:pStyle w:val="Normal"/>
        <w:framePr w:w="661" w:x="9574" w:y="14437"/>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1600</w:t>
      </w:r>
      <w:r>
        <w:rPr>
          <w:rFonts w:ascii="Times New Roman"/>
          <w:color w:val="000000"/>
          <w:spacing w:val="0"/>
          <w:sz w:val="21"/>
        </w:rPr>
      </w:r>
    </w:p>
    <w:p>
      <w:pPr>
        <w:pStyle w:val="Normal"/>
        <w:framePr w:w="661" w:x="9574" w:y="14437"/>
        <w:widowControl w:val="off"/>
        <w:autoSpaceDE w:val="off"/>
        <w:autoSpaceDN w:val="off"/>
        <w:spacing w:before="249" w:after="0" w:line="231" w:lineRule="exact"/>
        <w:ind w:left="0" w:right="0" w:firstLine="0"/>
        <w:jc w:val="left"/>
        <w:rPr>
          <w:rFonts w:ascii="Times New Roman"/>
          <w:color w:val="000000"/>
          <w:spacing w:val="0"/>
          <w:sz w:val="21"/>
        </w:rPr>
      </w:pPr>
      <w:r>
        <w:rPr>
          <w:rFonts w:ascii="ENFMEF+TimesNewRomanPSMT"/>
          <w:color w:val="000000"/>
          <w:spacing w:val="1"/>
          <w:sz w:val="21"/>
        </w:rPr>
        <w:t>1500</w:t>
      </w:r>
      <w:r>
        <w:rPr>
          <w:rFonts w:ascii="Times New Roman"/>
          <w:color w:val="000000"/>
          <w:spacing w:val="0"/>
          <w:sz w:val="21"/>
        </w:rPr>
      </w:r>
    </w:p>
    <w:p>
      <w:pPr>
        <w:pStyle w:val="Normal"/>
        <w:framePr w:w="345" w:x="1862" w:y="14917"/>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2</w:t>
      </w:r>
      <w:r>
        <w:rPr>
          <w:rFonts w:ascii="Times New Roman"/>
          <w:color w:val="000000"/>
          <w:spacing w:val="0"/>
          <w:sz w:val="21"/>
        </w:rPr>
      </w:r>
    </w:p>
    <w:p>
      <w:pPr>
        <w:pStyle w:val="Normal"/>
        <w:framePr w:w="553" w:x="5808" w:y="14917"/>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WS</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24</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8" style="position:absolute;margin-left:69.9pt;margin-top:53.3pt;z-index:-315;width:455.5pt;height:2.7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69.65pt;margin-top:68.95pt;z-index:-319;width:462.5pt;height:696.25pt;mso-position-horizontal:absolute;mso-position-horizontal-relative:page;mso-position-vertical:absolute;mso-position-vertical-relative:page" type="#_x0000_t75">
            <v:imagedata xmlns:r="http://schemas.openxmlformats.org/officeDocument/2006/relationships" r:id="rId8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3" w:id="br33"/>
      </w:r>
      <w:r>
        <w:bookmarkEnd w:id="br33"/>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45" w:x="1862" w:y="153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3</w:t>
      </w:r>
      <w:r>
        <w:rPr>
          <w:rFonts w:ascii="Times New Roman"/>
          <w:color w:val="000000"/>
          <w:spacing w:val="0"/>
          <w:sz w:val="21"/>
        </w:rPr>
      </w:r>
    </w:p>
    <w:p>
      <w:pPr>
        <w:pStyle w:val="Normal"/>
        <w:framePr w:w="345" w:x="1862"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0"/>
          <w:sz w:val="21"/>
        </w:rPr>
        <w:t>4</w:t>
      </w:r>
      <w:r>
        <w:rPr>
          <w:rFonts w:ascii="Times New Roman"/>
          <w:color w:val="000000"/>
          <w:spacing w:val="0"/>
          <w:sz w:val="21"/>
        </w:rPr>
      </w:r>
    </w:p>
    <w:p>
      <w:pPr>
        <w:pStyle w:val="Normal"/>
        <w:framePr w:w="2129" w:x="2887" w:y="15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聊城经济开发区医院</w:t>
      </w:r>
      <w:r>
        <w:rPr>
          <w:rFonts w:ascii="Times New Roman"/>
          <w:color w:val="000000"/>
          <w:spacing w:val="0"/>
          <w:sz w:val="21"/>
        </w:rPr>
      </w:r>
    </w:p>
    <w:p>
      <w:pPr>
        <w:pStyle w:val="Normal"/>
        <w:framePr w:w="2129" w:x="2887" w:y="1539"/>
        <w:widowControl w:val="off"/>
        <w:autoSpaceDE w:val="off"/>
        <w:autoSpaceDN w:val="off"/>
        <w:spacing w:before="269" w:after="0" w:line="209" w:lineRule="exact"/>
        <w:ind w:left="526" w:right="0" w:firstLine="0"/>
        <w:jc w:val="left"/>
        <w:rPr>
          <w:rFonts w:ascii="Times New Roman"/>
          <w:color w:val="000000"/>
          <w:spacing w:val="0"/>
          <w:sz w:val="21"/>
        </w:rPr>
      </w:pPr>
      <w:r>
        <w:rPr>
          <w:rFonts w:ascii="SimSun" w:hAnsi="SimSun" w:cs="SimSun"/>
          <w:color w:val="000000"/>
          <w:spacing w:val="0"/>
          <w:sz w:val="21"/>
        </w:rPr>
        <w:t>脑科医院</w:t>
      </w:r>
      <w:r>
        <w:rPr>
          <w:rFonts w:ascii="Times New Roman"/>
          <w:color w:val="000000"/>
          <w:spacing w:val="0"/>
          <w:sz w:val="21"/>
        </w:rPr>
      </w:r>
    </w:p>
    <w:p>
      <w:pPr>
        <w:pStyle w:val="Normal"/>
        <w:framePr w:w="588" w:x="5789" w:y="153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2"/>
          <w:sz w:val="21"/>
        </w:rPr>
        <w:t>SW</w:t>
      </w:r>
      <w:r>
        <w:rPr>
          <w:rFonts w:ascii="Times New Roman"/>
          <w:color w:val="000000"/>
          <w:spacing w:val="0"/>
          <w:sz w:val="21"/>
        </w:rPr>
      </w:r>
    </w:p>
    <w:p>
      <w:pPr>
        <w:pStyle w:val="Normal"/>
        <w:framePr w:w="588" w:x="5789"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0"/>
          <w:sz w:val="21"/>
        </w:rPr>
        <w:t>NW</w:t>
      </w:r>
      <w:r>
        <w:rPr>
          <w:rFonts w:ascii="Times New Roman"/>
          <w:color w:val="000000"/>
          <w:spacing w:val="0"/>
          <w:sz w:val="21"/>
        </w:rPr>
      </w:r>
    </w:p>
    <w:p>
      <w:pPr>
        <w:pStyle w:val="Normal"/>
        <w:framePr w:w="661" w:x="7610" w:y="153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3050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3250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2270</w:t>
      </w:r>
      <w:r>
        <w:rPr>
          <w:rFonts w:ascii="Times New Roman"/>
          <w:color w:val="000000"/>
          <w:spacing w:val="0"/>
          <w:sz w:val="21"/>
        </w:rPr>
      </w:r>
    </w:p>
    <w:p>
      <w:pPr>
        <w:pStyle w:val="Normal"/>
        <w:framePr w:w="661" w:x="7610" w:y="153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2650</w:t>
      </w:r>
      <w:r>
        <w:rPr>
          <w:rFonts w:ascii="Times New Roman"/>
          <w:color w:val="000000"/>
          <w:spacing w:val="0"/>
          <w:sz w:val="21"/>
        </w:rPr>
      </w:r>
    </w:p>
    <w:p>
      <w:pPr>
        <w:pStyle w:val="Normal"/>
        <w:framePr w:w="556" w:x="9626" w:y="153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220</w:t>
      </w:r>
      <w:r>
        <w:rPr>
          <w:rFonts w:ascii="Times New Roman"/>
          <w:color w:val="000000"/>
          <w:spacing w:val="0"/>
          <w:sz w:val="21"/>
        </w:rPr>
      </w:r>
    </w:p>
    <w:p>
      <w:pPr>
        <w:pStyle w:val="Normal"/>
        <w:framePr w:w="661" w:x="9574" w:y="201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2600</w:t>
      </w:r>
      <w:r>
        <w:rPr>
          <w:rFonts w:ascii="Times New Roman"/>
          <w:color w:val="000000"/>
          <w:spacing w:val="0"/>
          <w:sz w:val="21"/>
        </w:rPr>
      </w:r>
    </w:p>
    <w:p>
      <w:pPr>
        <w:pStyle w:val="Normal"/>
        <w:framePr w:w="661" w:x="9574" w:y="2010"/>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2100</w:t>
      </w:r>
      <w:r>
        <w:rPr>
          <w:rFonts w:ascii="Times New Roman"/>
          <w:color w:val="000000"/>
          <w:spacing w:val="0"/>
          <w:sz w:val="21"/>
        </w:rPr>
      </w:r>
    </w:p>
    <w:p>
      <w:pPr>
        <w:pStyle w:val="Normal"/>
        <w:framePr w:w="661" w:x="9574" w:y="2010"/>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1"/>
          <w:sz w:val="21"/>
        </w:rPr>
        <w:t>4200</w:t>
      </w:r>
      <w:r>
        <w:rPr>
          <w:rFonts w:ascii="Times New Roman"/>
          <w:color w:val="000000"/>
          <w:spacing w:val="0"/>
          <w:sz w:val="21"/>
        </w:rPr>
      </w:r>
    </w:p>
    <w:p>
      <w:pPr>
        <w:pStyle w:val="Normal"/>
        <w:framePr w:w="345" w:x="1862" w:y="2487"/>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5</w:t>
      </w:r>
      <w:r>
        <w:rPr>
          <w:rFonts w:ascii="Times New Roman"/>
          <w:color w:val="000000"/>
          <w:spacing w:val="0"/>
          <w:sz w:val="21"/>
        </w:rPr>
      </w:r>
    </w:p>
    <w:p>
      <w:pPr>
        <w:pStyle w:val="Normal"/>
        <w:framePr w:w="1078" w:x="3413" w:y="24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东城中学</w:t>
      </w:r>
      <w:r>
        <w:rPr>
          <w:rFonts w:ascii="Times New Roman"/>
          <w:color w:val="000000"/>
          <w:spacing w:val="0"/>
          <w:sz w:val="21"/>
        </w:rPr>
      </w:r>
    </w:p>
    <w:p>
      <w:pPr>
        <w:pStyle w:val="Normal"/>
        <w:framePr w:w="740" w:x="5714" w:y="2487"/>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NNW</w:t>
      </w:r>
      <w:r>
        <w:rPr>
          <w:rFonts w:ascii="Times New Roman"/>
          <w:color w:val="000000"/>
          <w:spacing w:val="0"/>
          <w:sz w:val="21"/>
        </w:rPr>
      </w:r>
    </w:p>
    <w:p>
      <w:pPr>
        <w:pStyle w:val="Normal"/>
        <w:framePr w:w="740" w:x="5714" w:y="2487"/>
        <w:widowControl w:val="off"/>
        <w:autoSpaceDE w:val="off"/>
        <w:autoSpaceDN w:val="off"/>
        <w:spacing w:before="246" w:after="0" w:line="231" w:lineRule="exact"/>
        <w:ind w:left="74" w:right="0" w:firstLine="0"/>
        <w:jc w:val="left"/>
        <w:rPr>
          <w:rFonts w:ascii="Times New Roman"/>
          <w:color w:val="000000"/>
          <w:spacing w:val="0"/>
          <w:sz w:val="21"/>
        </w:rPr>
      </w:pPr>
      <w:r>
        <w:rPr>
          <w:rFonts w:ascii="ENFMEF+TimesNewRomanPSMT"/>
          <w:color w:val="000000"/>
          <w:spacing w:val="0"/>
          <w:sz w:val="21"/>
        </w:rPr>
        <w:t>NW</w:t>
      </w:r>
      <w:r>
        <w:rPr>
          <w:rFonts w:ascii="Times New Roman"/>
          <w:color w:val="000000"/>
          <w:spacing w:val="0"/>
          <w:sz w:val="21"/>
        </w:rPr>
      </w:r>
    </w:p>
    <w:p>
      <w:pPr>
        <w:pStyle w:val="Normal"/>
        <w:framePr w:w="345" w:x="1862" w:y="2965"/>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6</w:t>
      </w:r>
      <w:r>
        <w:rPr>
          <w:rFonts w:ascii="Times New Roman"/>
          <w:color w:val="000000"/>
          <w:spacing w:val="0"/>
          <w:sz w:val="21"/>
        </w:rPr>
      </w:r>
    </w:p>
    <w:p>
      <w:pPr>
        <w:pStyle w:val="Normal"/>
        <w:framePr w:w="1918" w:x="2993" w:y="297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聊城大学东昌学院</w:t>
      </w:r>
      <w:r>
        <w:rPr>
          <w:rFonts w:ascii="Times New Roman"/>
          <w:color w:val="000000"/>
          <w:spacing w:val="0"/>
          <w:sz w:val="21"/>
        </w:rPr>
      </w:r>
    </w:p>
    <w:p>
      <w:pPr>
        <w:pStyle w:val="Normal"/>
        <w:framePr w:w="449" w:x="1810" w:y="345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四</w:t>
      </w:r>
      <w:r>
        <w:rPr>
          <w:rFonts w:ascii="Times New Roman"/>
          <w:color w:val="000000"/>
          <w:spacing w:val="0"/>
          <w:sz w:val="21"/>
        </w:rPr>
      </w:r>
    </w:p>
    <w:p>
      <w:pPr>
        <w:pStyle w:val="Normal"/>
        <w:framePr w:w="449" w:x="1810" w:y="3451"/>
        <w:widowControl w:val="off"/>
        <w:autoSpaceDE w:val="off"/>
        <w:autoSpaceDN w:val="off"/>
        <w:spacing w:before="262" w:after="0" w:line="231" w:lineRule="exact"/>
        <w:ind w:left="53" w:right="0" w:firstLine="0"/>
        <w:jc w:val="left"/>
        <w:rPr>
          <w:rFonts w:ascii="Times New Roman"/>
          <w:color w:val="000000"/>
          <w:spacing w:val="0"/>
          <w:sz w:val="21"/>
        </w:rPr>
      </w:pPr>
      <w:r>
        <w:rPr>
          <w:rFonts w:ascii="ENFMEF+TimesNewRomanPSMT"/>
          <w:color w:val="000000"/>
          <w:spacing w:val="0"/>
          <w:sz w:val="21"/>
        </w:rPr>
        <w:t>1</w:t>
      </w:r>
      <w:r>
        <w:rPr>
          <w:rFonts w:ascii="Times New Roman"/>
          <w:color w:val="000000"/>
          <w:spacing w:val="0"/>
          <w:sz w:val="21"/>
        </w:rPr>
      </w:r>
    </w:p>
    <w:p>
      <w:pPr>
        <w:pStyle w:val="Normal"/>
        <w:framePr w:w="658" w:x="6298" w:y="345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河流</w:t>
      </w:r>
      <w:r>
        <w:rPr>
          <w:rFonts w:ascii="Times New Roman"/>
          <w:color w:val="000000"/>
          <w:spacing w:val="0"/>
          <w:sz w:val="21"/>
        </w:rPr>
      </w:r>
    </w:p>
    <w:p>
      <w:pPr>
        <w:pStyle w:val="Normal"/>
        <w:framePr w:w="869" w:x="3518" w:y="392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四新河</w:t>
      </w:r>
      <w:r>
        <w:rPr>
          <w:rFonts w:ascii="Times New Roman"/>
          <w:color w:val="000000"/>
          <w:spacing w:val="0"/>
          <w:sz w:val="21"/>
        </w:rPr>
      </w:r>
    </w:p>
    <w:p>
      <w:pPr>
        <w:pStyle w:val="Normal"/>
        <w:framePr w:w="869" w:x="3518" w:y="3929"/>
        <w:widowControl w:val="off"/>
        <w:autoSpaceDE w:val="off"/>
        <w:autoSpaceDN w:val="off"/>
        <w:spacing w:before="269" w:after="0" w:line="209" w:lineRule="exact"/>
        <w:ind w:left="0" w:right="0" w:firstLine="0"/>
        <w:jc w:val="left"/>
        <w:rPr>
          <w:rFonts w:ascii="Times New Roman"/>
          <w:color w:val="000000"/>
          <w:spacing w:val="0"/>
          <w:sz w:val="21"/>
        </w:rPr>
      </w:pPr>
      <w:r>
        <w:rPr>
          <w:rFonts w:ascii="SimSun" w:hAnsi="SimSun" w:cs="SimSun"/>
          <w:color w:val="000000"/>
          <w:spacing w:val="0"/>
          <w:sz w:val="21"/>
        </w:rPr>
        <w:t>小湄河</w:t>
      </w:r>
      <w:r>
        <w:rPr>
          <w:rFonts w:ascii="Times New Roman"/>
          <w:color w:val="000000"/>
          <w:spacing w:val="0"/>
          <w:sz w:val="21"/>
        </w:rPr>
      </w:r>
    </w:p>
    <w:p>
      <w:pPr>
        <w:pStyle w:val="Normal"/>
        <w:framePr w:w="368" w:x="5902" w:y="392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E</w:t>
      </w:r>
      <w:r>
        <w:rPr>
          <w:rFonts w:ascii="Times New Roman"/>
          <w:color w:val="000000"/>
          <w:spacing w:val="0"/>
          <w:sz w:val="21"/>
        </w:rPr>
      </w:r>
    </w:p>
    <w:p>
      <w:pPr>
        <w:pStyle w:val="Normal"/>
        <w:framePr w:w="661" w:x="7610" w:y="392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1000</w:t>
      </w:r>
      <w:r>
        <w:rPr>
          <w:rFonts w:ascii="Times New Roman"/>
          <w:color w:val="000000"/>
          <w:spacing w:val="0"/>
          <w:sz w:val="21"/>
        </w:rPr>
      </w:r>
    </w:p>
    <w:p>
      <w:pPr>
        <w:pStyle w:val="Normal"/>
        <w:framePr w:w="661" w:x="7610" w:y="3922"/>
        <w:widowControl w:val="off"/>
        <w:autoSpaceDE w:val="off"/>
        <w:autoSpaceDN w:val="off"/>
        <w:spacing w:before="246" w:after="0" w:line="231" w:lineRule="exact"/>
        <w:ind w:left="53" w:right="0" w:firstLine="0"/>
        <w:jc w:val="left"/>
        <w:rPr>
          <w:rFonts w:ascii="Times New Roman"/>
          <w:color w:val="000000"/>
          <w:spacing w:val="0"/>
          <w:sz w:val="21"/>
        </w:rPr>
      </w:pPr>
      <w:r>
        <w:rPr>
          <w:rFonts w:ascii="ENFMEF+TimesNewRomanPSMT"/>
          <w:color w:val="000000"/>
          <w:spacing w:val="1"/>
          <w:sz w:val="21"/>
        </w:rPr>
        <w:t>700</w:t>
      </w:r>
      <w:r>
        <w:rPr>
          <w:rFonts w:ascii="Times New Roman"/>
          <w:color w:val="000000"/>
          <w:spacing w:val="0"/>
          <w:sz w:val="21"/>
        </w:rPr>
      </w:r>
    </w:p>
    <w:p>
      <w:pPr>
        <w:pStyle w:val="Normal"/>
        <w:framePr w:w="379" w:x="9715" w:y="392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w:t>
      </w:r>
      <w:r>
        <w:rPr>
          <w:rFonts w:ascii="Times New Roman"/>
          <w:color w:val="000000"/>
          <w:spacing w:val="0"/>
          <w:sz w:val="21"/>
        </w:rPr>
      </w:r>
    </w:p>
    <w:p>
      <w:pPr>
        <w:pStyle w:val="Normal"/>
        <w:framePr w:w="379" w:x="9715" w:y="3922"/>
        <w:widowControl w:val="off"/>
        <w:autoSpaceDE w:val="off"/>
        <w:autoSpaceDN w:val="off"/>
        <w:spacing w:before="246" w:after="0" w:line="231" w:lineRule="exact"/>
        <w:ind w:left="0" w:right="0" w:firstLine="0"/>
        <w:jc w:val="left"/>
        <w:rPr>
          <w:rFonts w:ascii="Times New Roman"/>
          <w:color w:val="000000"/>
          <w:spacing w:val="0"/>
          <w:sz w:val="21"/>
        </w:rPr>
      </w:pPr>
      <w:r>
        <w:rPr>
          <w:rFonts w:ascii="ENFMEF+TimesNewRomanPSMT"/>
          <w:color w:val="000000"/>
          <w:spacing w:val="0"/>
          <w:sz w:val="21"/>
        </w:rPr>
        <w:t>--</w:t>
      </w:r>
      <w:r>
        <w:rPr>
          <w:rFonts w:ascii="Times New Roman"/>
          <w:color w:val="000000"/>
          <w:spacing w:val="0"/>
          <w:sz w:val="21"/>
        </w:rPr>
      </w:r>
    </w:p>
    <w:p>
      <w:pPr>
        <w:pStyle w:val="Normal"/>
        <w:framePr w:w="345" w:x="1862" w:y="440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2</w:t>
      </w:r>
      <w:r>
        <w:rPr>
          <w:rFonts w:ascii="Times New Roman"/>
          <w:color w:val="000000"/>
          <w:spacing w:val="0"/>
          <w:sz w:val="21"/>
        </w:rPr>
      </w:r>
    </w:p>
    <w:p>
      <w:pPr>
        <w:pStyle w:val="Normal"/>
        <w:framePr w:w="437" w:x="5866" w:y="440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W</w:t>
      </w:r>
      <w:r>
        <w:rPr>
          <w:rFonts w:ascii="Times New Roman"/>
          <w:color w:val="000000"/>
          <w:spacing w:val="0"/>
          <w:sz w:val="21"/>
        </w:rPr>
      </w:r>
    </w:p>
    <w:p>
      <w:pPr>
        <w:pStyle w:val="Normal"/>
        <w:framePr w:w="2837" w:x="1418" w:y="491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2.6.2</w:t>
      </w:r>
      <w:r>
        <w:rPr>
          <w:rFonts w:ascii="Times New Roman"/>
          <w:color w:val="000000"/>
          <w:spacing w:val="-1"/>
          <w:sz w:val="28"/>
        </w:rPr>
        <w:t xml:space="preserve"> </w:t>
      </w:r>
      <w:r>
        <w:rPr>
          <w:rFonts w:ascii="SimSun" w:hAnsi="SimSun" w:cs="SimSun"/>
          <w:color w:val="000000"/>
          <w:spacing w:val="1"/>
          <w:sz w:val="28"/>
        </w:rPr>
        <w:t>水环境风险受体</w:t>
      </w:r>
      <w:r>
        <w:rPr>
          <w:rFonts w:ascii="Times New Roman"/>
          <w:color w:val="000000"/>
          <w:spacing w:val="0"/>
          <w:sz w:val="28"/>
        </w:rPr>
      </w:r>
    </w:p>
    <w:p>
      <w:pPr>
        <w:pStyle w:val="Normal"/>
        <w:framePr w:w="9360" w:x="1418" w:y="549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水环境风险受体主要包括饮用水水源保护区、自来水厂取水口、自然保护区、重要</w:t>
      </w:r>
      <w:r>
        <w:rPr>
          <w:rFonts w:ascii="Times New Roman"/>
          <w:color w:val="000000"/>
          <w:spacing w:val="0"/>
          <w:sz w:val="24"/>
        </w:rPr>
      </w:r>
    </w:p>
    <w:p>
      <w:pPr>
        <w:pStyle w:val="Normal"/>
        <w:framePr w:w="9360" w:x="1418" w:y="549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湿地、特殊生态系统、水产养殖区、鱼虾产卵场、天然渔场等区域，可按其脆弱性和敏</w:t>
      </w:r>
      <w:r>
        <w:rPr>
          <w:rFonts w:ascii="Times New Roman"/>
          <w:color w:val="000000"/>
          <w:spacing w:val="0"/>
          <w:sz w:val="24"/>
        </w:rPr>
      </w:r>
    </w:p>
    <w:p>
      <w:pPr>
        <w:pStyle w:val="Normal"/>
        <w:framePr w:w="9360" w:x="1418" w:y="549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感性进行级别划分。</w:t>
      </w:r>
      <w:r>
        <w:rPr>
          <w:rFonts w:ascii="Times New Roman"/>
          <w:color w:val="000000"/>
          <w:spacing w:val="0"/>
          <w:sz w:val="24"/>
        </w:rPr>
      </w:r>
    </w:p>
    <w:p>
      <w:pPr>
        <w:pStyle w:val="Normal"/>
        <w:framePr w:w="3310" w:x="4421" w:y="6906"/>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2"/>
          <w:sz w:val="21"/>
        </w:rPr>
        <w:t xml:space="preserve"> </w:t>
      </w:r>
      <w:r>
        <w:rPr>
          <w:rFonts w:ascii="LJWNQU+TimesNewRomanPS-BoldMT"/>
          <w:color w:val="000000"/>
          <w:spacing w:val="0"/>
          <w:sz w:val="21"/>
        </w:rPr>
        <w:t>2.6-2</w:t>
      </w:r>
      <w:r>
        <w:rPr>
          <w:rFonts w:ascii="Times New Roman"/>
          <w:color w:val="000000"/>
          <w:spacing w:val="-2"/>
          <w:sz w:val="21"/>
        </w:rPr>
        <w:t xml:space="preserve"> </w:t>
      </w:r>
      <w:r>
        <w:rPr>
          <w:rFonts w:ascii="SimSun" w:hAnsi="SimSun" w:cs="SimSun"/>
          <w:color w:val="000000"/>
          <w:spacing w:val="1"/>
          <w:sz w:val="21"/>
        </w:rPr>
        <w:t>主要环境保护目标一览表</w:t>
      </w:r>
      <w:r>
        <w:rPr>
          <w:rFonts w:ascii="Times New Roman"/>
          <w:color w:val="000000"/>
          <w:spacing w:val="0"/>
          <w:sz w:val="21"/>
        </w:rPr>
      </w:r>
    </w:p>
    <w:p>
      <w:pPr>
        <w:pStyle w:val="Normal"/>
        <w:framePr w:w="1078" w:x="1447" w:y="736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环境因素</w:t>
      </w:r>
      <w:r>
        <w:rPr>
          <w:rFonts w:ascii="Times New Roman"/>
          <w:color w:val="000000"/>
          <w:spacing w:val="0"/>
          <w:sz w:val="21"/>
        </w:rPr>
      </w:r>
    </w:p>
    <w:p>
      <w:pPr>
        <w:pStyle w:val="Normal"/>
        <w:framePr w:w="1078" w:x="1447" w:y="7368"/>
        <w:widowControl w:val="off"/>
        <w:autoSpaceDE w:val="off"/>
        <w:autoSpaceDN w:val="off"/>
        <w:spacing w:before="542" w:after="0" w:line="209" w:lineRule="exact"/>
        <w:ind w:left="106" w:right="0" w:firstLine="0"/>
        <w:jc w:val="left"/>
        <w:rPr>
          <w:rFonts w:ascii="Times New Roman"/>
          <w:color w:val="000000"/>
          <w:spacing w:val="0"/>
          <w:sz w:val="21"/>
        </w:rPr>
      </w:pPr>
      <w:r>
        <w:rPr>
          <w:rFonts w:ascii="SimSun" w:hAnsi="SimSun" w:cs="SimSun"/>
          <w:color w:val="000000"/>
          <w:spacing w:val="0"/>
          <w:sz w:val="21"/>
        </w:rPr>
        <w:t>地表水</w:t>
      </w:r>
      <w:r>
        <w:rPr>
          <w:rFonts w:ascii="Times New Roman"/>
          <w:color w:val="000000"/>
          <w:spacing w:val="0"/>
          <w:sz w:val="21"/>
        </w:rPr>
      </w:r>
    </w:p>
    <w:p>
      <w:pPr>
        <w:pStyle w:val="Normal"/>
        <w:framePr w:w="1078" w:x="2786" w:y="736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受体名称</w:t>
      </w:r>
      <w:r>
        <w:rPr>
          <w:rFonts w:ascii="Times New Roman"/>
          <w:color w:val="000000"/>
          <w:spacing w:val="0"/>
          <w:sz w:val="21"/>
        </w:rPr>
      </w:r>
    </w:p>
    <w:p>
      <w:pPr>
        <w:pStyle w:val="Normal"/>
        <w:framePr w:w="1078" w:x="2786" w:y="7368"/>
        <w:widowControl w:val="off"/>
        <w:autoSpaceDE w:val="off"/>
        <w:autoSpaceDN w:val="off"/>
        <w:spacing w:before="168" w:after="0" w:line="209" w:lineRule="exact"/>
        <w:ind w:left="106" w:right="0" w:firstLine="0"/>
        <w:jc w:val="left"/>
        <w:rPr>
          <w:rFonts w:ascii="Times New Roman"/>
          <w:color w:val="000000"/>
          <w:spacing w:val="0"/>
          <w:sz w:val="21"/>
        </w:rPr>
      </w:pPr>
      <w:r>
        <w:rPr>
          <w:rFonts w:ascii="SimSun" w:hAnsi="SimSun" w:cs="SimSun"/>
          <w:color w:val="000000"/>
          <w:spacing w:val="0"/>
          <w:sz w:val="21"/>
        </w:rPr>
        <w:t>四新河</w:t>
      </w:r>
      <w:r>
        <w:rPr>
          <w:rFonts w:ascii="Times New Roman"/>
          <w:color w:val="000000"/>
          <w:spacing w:val="0"/>
          <w:sz w:val="21"/>
        </w:rPr>
      </w:r>
    </w:p>
    <w:p>
      <w:pPr>
        <w:pStyle w:val="Normal"/>
        <w:framePr w:w="1289" w:x="4200" w:y="736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与厂址距离</w:t>
      </w:r>
      <w:r>
        <w:rPr>
          <w:rFonts w:ascii="Times New Roman"/>
          <w:color w:val="000000"/>
          <w:spacing w:val="0"/>
          <w:sz w:val="21"/>
        </w:rPr>
      </w:r>
    </w:p>
    <w:p>
      <w:pPr>
        <w:pStyle w:val="Normal"/>
        <w:framePr w:w="1289" w:x="4200" w:y="7368"/>
        <w:widowControl w:val="off"/>
        <w:autoSpaceDE w:val="off"/>
        <w:autoSpaceDN w:val="off"/>
        <w:spacing w:before="168" w:after="0" w:line="209" w:lineRule="exact"/>
        <w:ind w:left="264" w:right="0" w:firstLine="0"/>
        <w:jc w:val="left"/>
        <w:rPr>
          <w:rFonts w:ascii="Times New Roman"/>
          <w:color w:val="000000"/>
          <w:spacing w:val="0"/>
          <w:sz w:val="21"/>
        </w:rPr>
      </w:pPr>
      <w:r>
        <w:rPr>
          <w:rFonts w:ascii="SimSun"/>
          <w:color w:val="000000"/>
          <w:spacing w:val="0"/>
          <w:sz w:val="21"/>
        </w:rPr>
        <w:t>1.0km</w:t>
      </w:r>
      <w:r>
        <w:rPr>
          <w:rFonts w:ascii="Times New Roman"/>
          <w:color w:val="000000"/>
          <w:spacing w:val="0"/>
          <w:sz w:val="21"/>
        </w:rPr>
      </w:r>
    </w:p>
    <w:p>
      <w:pPr>
        <w:pStyle w:val="Normal"/>
        <w:framePr w:w="658" w:x="5662" w:y="736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方位</w:t>
      </w:r>
      <w:r>
        <w:rPr>
          <w:rFonts w:ascii="Times New Roman"/>
          <w:color w:val="000000"/>
          <w:spacing w:val="0"/>
          <w:sz w:val="21"/>
        </w:rPr>
      </w:r>
    </w:p>
    <w:p>
      <w:pPr>
        <w:pStyle w:val="Normal"/>
        <w:framePr w:w="658" w:x="5662" w:y="7368"/>
        <w:widowControl w:val="off"/>
        <w:autoSpaceDE w:val="off"/>
        <w:autoSpaceDN w:val="off"/>
        <w:spacing w:before="168" w:after="0" w:line="209" w:lineRule="exact"/>
        <w:ind w:left="103" w:right="0" w:firstLine="0"/>
        <w:jc w:val="left"/>
        <w:rPr>
          <w:rFonts w:ascii="Times New Roman"/>
          <w:color w:val="000000"/>
          <w:spacing w:val="0"/>
          <w:sz w:val="21"/>
        </w:rPr>
      </w:pPr>
      <w:r>
        <w:rPr>
          <w:rFonts w:ascii="SimSun" w:hAnsi="SimSun" w:cs="SimSun"/>
          <w:color w:val="000000"/>
          <w:spacing w:val="0"/>
          <w:sz w:val="21"/>
        </w:rPr>
        <w:t>东</w:t>
      </w:r>
      <w:r>
        <w:rPr>
          <w:rFonts w:ascii="Times New Roman"/>
          <w:color w:val="000000"/>
          <w:spacing w:val="0"/>
          <w:sz w:val="21"/>
        </w:rPr>
      </w:r>
    </w:p>
    <w:p>
      <w:pPr>
        <w:pStyle w:val="Normal"/>
        <w:framePr w:w="1078" w:x="8016" w:y="736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保护级别</w:t>
      </w:r>
      <w:r>
        <w:rPr>
          <w:rFonts w:ascii="Times New Roman"/>
          <w:color w:val="000000"/>
          <w:spacing w:val="0"/>
          <w:sz w:val="21"/>
        </w:rPr>
      </w:r>
    </w:p>
    <w:p>
      <w:pPr>
        <w:pStyle w:val="Normal"/>
        <w:framePr w:w="4332" w:x="6389" w:y="794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《地表水环境质量标准》（GB3838-2002）中</w:t>
      </w:r>
      <w:r>
        <w:rPr>
          <w:rFonts w:ascii="Times New Roman"/>
          <w:color w:val="000000"/>
          <w:spacing w:val="0"/>
          <w:sz w:val="21"/>
        </w:rPr>
      </w:r>
    </w:p>
    <w:p>
      <w:pPr>
        <w:pStyle w:val="Normal"/>
        <w:framePr w:w="4332" w:x="6389" w:y="7947"/>
        <w:widowControl w:val="off"/>
        <w:autoSpaceDE w:val="off"/>
        <w:autoSpaceDN w:val="off"/>
        <w:spacing w:before="113" w:after="0" w:line="209" w:lineRule="exact"/>
        <w:ind w:left="1838" w:right="0" w:firstLine="0"/>
        <w:jc w:val="left"/>
        <w:rPr>
          <w:rFonts w:ascii="Times New Roman"/>
          <w:color w:val="000000"/>
          <w:spacing w:val="0"/>
          <w:sz w:val="21"/>
        </w:rPr>
      </w:pPr>
      <w:r>
        <w:rPr>
          <w:rFonts w:ascii="SimSun" w:hAnsi="SimSun" w:cs="SimSun"/>
          <w:color w:val="000000"/>
          <w:spacing w:val="-1"/>
          <w:sz w:val="21"/>
        </w:rPr>
        <w:t>Ⅳ类</w:t>
      </w:r>
      <w:r>
        <w:rPr>
          <w:rFonts w:ascii="Times New Roman"/>
          <w:color w:val="000000"/>
          <w:spacing w:val="0"/>
          <w:sz w:val="21"/>
        </w:rPr>
      </w:r>
    </w:p>
    <w:p>
      <w:pPr>
        <w:pStyle w:val="Normal"/>
        <w:framePr w:w="869" w:x="2892" w:y="81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徒骇河</w:t>
      </w:r>
      <w:r>
        <w:rPr>
          <w:rFonts w:ascii="Times New Roman"/>
          <w:color w:val="000000"/>
          <w:spacing w:val="0"/>
          <w:sz w:val="21"/>
        </w:rPr>
      </w:r>
    </w:p>
    <w:p>
      <w:pPr>
        <w:pStyle w:val="Normal"/>
        <w:framePr w:w="764" w:x="4464" w:y="81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4.9km</w:t>
      </w:r>
      <w:r>
        <w:rPr>
          <w:rFonts w:ascii="Times New Roman"/>
          <w:color w:val="000000"/>
          <w:spacing w:val="0"/>
          <w:sz w:val="21"/>
        </w:rPr>
      </w:r>
    </w:p>
    <w:p>
      <w:pPr>
        <w:pStyle w:val="Normal"/>
        <w:framePr w:w="449" w:x="5765" w:y="81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北</w:t>
      </w:r>
      <w:r>
        <w:rPr>
          <w:rFonts w:ascii="Times New Roman"/>
          <w:color w:val="000000"/>
          <w:spacing w:val="0"/>
          <w:sz w:val="21"/>
        </w:rPr>
      </w:r>
    </w:p>
    <w:p>
      <w:pPr>
        <w:pStyle w:val="Normal"/>
        <w:framePr w:w="869" w:x="2892" w:y="84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小湄河</w:t>
      </w:r>
      <w:r>
        <w:rPr>
          <w:rFonts w:ascii="Times New Roman"/>
          <w:color w:val="000000"/>
          <w:spacing w:val="0"/>
          <w:sz w:val="21"/>
        </w:rPr>
      </w:r>
    </w:p>
    <w:p>
      <w:pPr>
        <w:pStyle w:val="Normal"/>
        <w:framePr w:w="764" w:x="4464" w:y="84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0.7km</w:t>
      </w:r>
      <w:r>
        <w:rPr>
          <w:rFonts w:ascii="Times New Roman"/>
          <w:color w:val="000000"/>
          <w:spacing w:val="0"/>
          <w:sz w:val="21"/>
        </w:rPr>
      </w:r>
    </w:p>
    <w:p>
      <w:pPr>
        <w:pStyle w:val="Normal"/>
        <w:framePr w:w="449" w:x="5765" w:y="84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西</w:t>
      </w:r>
      <w:r>
        <w:rPr>
          <w:rFonts w:ascii="Times New Roman"/>
          <w:color w:val="000000"/>
          <w:spacing w:val="0"/>
          <w:sz w:val="21"/>
        </w:rPr>
      </w:r>
    </w:p>
    <w:p>
      <w:pPr>
        <w:pStyle w:val="Normal"/>
        <w:framePr w:w="869" w:x="1553" w:y="886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地下水</w:t>
      </w:r>
      <w:r>
        <w:rPr>
          <w:rFonts w:ascii="Times New Roman"/>
          <w:color w:val="000000"/>
          <w:spacing w:val="0"/>
          <w:sz w:val="21"/>
        </w:rPr>
      </w:r>
    </w:p>
    <w:p>
      <w:pPr>
        <w:pStyle w:val="Normal"/>
        <w:framePr w:w="1498" w:x="2578" w:y="886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公司周围浅层</w:t>
      </w:r>
      <w:r>
        <w:rPr>
          <w:rFonts w:ascii="Times New Roman"/>
          <w:color w:val="000000"/>
          <w:spacing w:val="0"/>
          <w:sz w:val="21"/>
        </w:rPr>
      </w:r>
    </w:p>
    <w:p>
      <w:pPr>
        <w:pStyle w:val="Normal"/>
        <w:framePr w:w="1134" w:x="4663" w:y="886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周边</w:t>
      </w:r>
      <w:r>
        <w:rPr>
          <w:rFonts w:ascii="Times New Roman"/>
          <w:color w:val="000000"/>
          <w:spacing w:val="3"/>
          <w:sz w:val="21"/>
        </w:rPr>
        <w:t xml:space="preserve"> </w:t>
      </w:r>
      <w:r>
        <w:rPr>
          <w:rFonts w:ascii="SimSun"/>
          <w:color w:val="000000"/>
          <w:spacing w:val="1"/>
          <w:sz w:val="21"/>
        </w:rPr>
        <w:t>20km</w:t>
      </w:r>
      <w:r>
        <w:rPr>
          <w:rFonts w:ascii="Times New Roman"/>
          <w:color w:val="000000"/>
          <w:spacing w:val="0"/>
          <w:sz w:val="21"/>
        </w:rPr>
      </w:r>
    </w:p>
    <w:p>
      <w:pPr>
        <w:pStyle w:val="Normal"/>
        <w:framePr w:w="218" w:x="5556" w:y="8854"/>
        <w:widowControl w:val="off"/>
        <w:autoSpaceDE w:val="off"/>
        <w:autoSpaceDN w:val="off"/>
        <w:spacing w:before="0" w:after="0" w:line="106" w:lineRule="exact"/>
        <w:ind w:left="0" w:right="0" w:firstLine="0"/>
        <w:jc w:val="left"/>
        <w:rPr>
          <w:rFonts w:ascii="Times New Roman"/>
          <w:color w:val="000000"/>
          <w:spacing w:val="0"/>
          <w:sz w:val="11"/>
        </w:rPr>
      </w:pPr>
      <w:r>
        <w:rPr>
          <w:rFonts w:ascii="SimSun"/>
          <w:color w:val="000000"/>
          <w:spacing w:val="0"/>
          <w:sz w:val="11"/>
        </w:rPr>
        <w:t>2</w:t>
      </w:r>
      <w:r>
        <w:rPr>
          <w:rFonts w:ascii="Times New Roman"/>
          <w:color w:val="000000"/>
          <w:spacing w:val="0"/>
          <w:sz w:val="11"/>
        </w:rPr>
      </w:r>
    </w:p>
    <w:p>
      <w:pPr>
        <w:pStyle w:val="Normal"/>
        <w:framePr w:w="4462" w:x="6190" w:y="886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《地下水质量标准》（</w:t>
      </w:r>
      <w:r>
        <w:rPr>
          <w:rFonts w:ascii="ENFMEF+TimesNewRomanPSMT"/>
          <w:color w:val="000000"/>
          <w:spacing w:val="0"/>
          <w:sz w:val="21"/>
        </w:rPr>
        <w:t>GB/T14848-2017</w:t>
      </w:r>
      <w:r>
        <w:rPr>
          <w:rFonts w:ascii="SimSun" w:hAnsi="SimSun" w:cs="SimSun"/>
          <w:color w:val="000000"/>
          <w:spacing w:val="0"/>
          <w:sz w:val="21"/>
        </w:rPr>
        <w:t>）Ⅲ类</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25</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0" style="position:absolute;margin-left:69.9pt;margin-top:53.3pt;z-index:-323;width:455.5pt;height:2.7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69.65pt;margin-top:68.95pt;z-index:-327;width:462.5pt;height:170.55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64.35pt;margin-top:361.55pt;z-index:-331;width:467.3pt;height:96.75pt;mso-position-horizontal:absolute;mso-position-horizontal-relative:page;mso-position-vertical:absolute;mso-position-vertical-relative:page" type="#_x0000_t75">
            <v:imagedata xmlns:r="http://schemas.openxmlformats.org/officeDocument/2006/relationships" r:id="rId8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4" w:id="br34"/>
      </w:r>
      <w:r>
        <w:bookmarkEnd w:id="br34"/>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4332" w:x="1418" w:y="1542"/>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0"/>
          <w:sz w:val="32"/>
        </w:rPr>
        <w:t>3</w:t>
      </w:r>
      <w:r>
        <w:rPr>
          <w:rFonts w:ascii="Times New Roman"/>
          <w:color w:val="000000"/>
          <w:spacing w:val="0"/>
          <w:sz w:val="32"/>
        </w:rPr>
        <w:t xml:space="preserve"> </w:t>
      </w:r>
      <w:r>
        <w:rPr>
          <w:rFonts w:ascii="SimSun" w:hAnsi="SimSun" w:cs="SimSun"/>
          <w:color w:val="000000"/>
          <w:spacing w:val="1"/>
          <w:sz w:val="32"/>
        </w:rPr>
        <w:t>环境风险源与环境风险评价</w:t>
      </w:r>
      <w:r>
        <w:rPr>
          <w:rFonts w:ascii="Times New Roman"/>
          <w:color w:val="000000"/>
          <w:spacing w:val="0"/>
          <w:sz w:val="32"/>
        </w:rPr>
      </w:r>
    </w:p>
    <w:p>
      <w:pPr>
        <w:pStyle w:val="Normal"/>
        <w:framePr w:w="2796" w:x="1418" w:y="2176"/>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3.1</w:t>
      </w:r>
      <w:r>
        <w:rPr>
          <w:rFonts w:ascii="Times New Roman"/>
          <w:color w:val="000000"/>
          <w:spacing w:val="-2"/>
          <w:sz w:val="30"/>
        </w:rPr>
        <w:t xml:space="preserve"> </w:t>
      </w:r>
      <w:r>
        <w:rPr>
          <w:rFonts w:ascii="SimSun" w:hAnsi="SimSun" w:cs="SimSun"/>
          <w:color w:val="000000"/>
          <w:spacing w:val="1"/>
          <w:sz w:val="30"/>
        </w:rPr>
        <w:t>环境风险源分析</w:t>
      </w:r>
      <w:r>
        <w:rPr>
          <w:rFonts w:ascii="Times New Roman"/>
          <w:color w:val="000000"/>
          <w:spacing w:val="0"/>
          <w:sz w:val="30"/>
        </w:rPr>
      </w:r>
    </w:p>
    <w:p>
      <w:pPr>
        <w:pStyle w:val="Normal"/>
        <w:framePr w:w="3118" w:x="1418" w:y="2809"/>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3.1.1</w:t>
      </w:r>
      <w:r>
        <w:rPr>
          <w:rFonts w:ascii="Times New Roman"/>
          <w:color w:val="000000"/>
          <w:spacing w:val="-1"/>
          <w:sz w:val="28"/>
        </w:rPr>
        <w:t xml:space="preserve"> </w:t>
      </w:r>
      <w:r>
        <w:rPr>
          <w:rFonts w:ascii="SimSun" w:hAnsi="SimSun" w:cs="SimSun"/>
          <w:color w:val="000000"/>
          <w:spacing w:val="1"/>
          <w:sz w:val="28"/>
        </w:rPr>
        <w:t>环境风险物质识别</w:t>
      </w:r>
      <w:r>
        <w:rPr>
          <w:rFonts w:ascii="Times New Roman"/>
          <w:color w:val="000000"/>
          <w:spacing w:val="0"/>
          <w:sz w:val="28"/>
        </w:rPr>
      </w:r>
    </w:p>
    <w:p>
      <w:pPr>
        <w:pStyle w:val="Normal"/>
        <w:framePr w:w="9360" w:x="1418" w:y="354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本次风险物质的识别是对山东鑫亚工业股份有限公司在生产过程中所涉及生产、使</w:t>
      </w:r>
      <w:r>
        <w:rPr>
          <w:rFonts w:ascii="Times New Roman"/>
          <w:color w:val="000000"/>
          <w:spacing w:val="0"/>
          <w:sz w:val="24"/>
        </w:rPr>
      </w:r>
    </w:p>
    <w:p>
      <w:pPr>
        <w:pStyle w:val="Normal"/>
        <w:framePr w:w="9360" w:x="1418" w:y="354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用、存储或释放（包括生产原料、产品、中间产品、副产物、辅助生产物料等）的风险</w:t>
      </w:r>
      <w:r>
        <w:rPr>
          <w:rFonts w:ascii="Times New Roman"/>
          <w:color w:val="000000"/>
          <w:spacing w:val="0"/>
          <w:sz w:val="24"/>
        </w:rPr>
      </w:r>
    </w:p>
    <w:p>
      <w:pPr>
        <w:pStyle w:val="Normal"/>
        <w:framePr w:w="9360" w:x="1418" w:y="3542"/>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0"/>
          <w:sz w:val="24"/>
        </w:rPr>
        <w:t>物质进行识别。本次评估范围内的涉及风险物质见表</w:t>
      </w:r>
      <w:r>
        <w:rPr>
          <w:rFonts w:ascii="Times New Roman"/>
          <w:color w:val="000000"/>
          <w:spacing w:val="0"/>
          <w:sz w:val="24"/>
        </w:rPr>
        <w:t xml:space="preserve"> </w:t>
      </w:r>
      <w:r>
        <w:rPr>
          <w:rFonts w:ascii="ENFMEF+TimesNewRomanPSMT"/>
          <w:color w:val="000000"/>
          <w:spacing w:val="0"/>
          <w:sz w:val="24"/>
        </w:rPr>
        <w:t>3.1-1</w:t>
      </w:r>
      <w:r>
        <w:rPr>
          <w:rFonts w:ascii="SimSun" w:hAnsi="SimSun" w:cs="SimSun"/>
          <w:color w:val="000000"/>
          <w:spacing w:val="0"/>
          <w:sz w:val="24"/>
        </w:rPr>
        <w:t>。</w:t>
      </w:r>
      <w:r>
        <w:rPr>
          <w:rFonts w:ascii="Times New Roman"/>
          <w:color w:val="000000"/>
          <w:spacing w:val="0"/>
          <w:sz w:val="24"/>
        </w:rPr>
      </w:r>
    </w:p>
    <w:p>
      <w:pPr>
        <w:pStyle w:val="Normal"/>
        <w:framePr w:w="9360" w:x="1418" w:y="3542"/>
        <w:widowControl w:val="off"/>
        <w:autoSpaceDE w:val="off"/>
        <w:autoSpaceDN w:val="off"/>
        <w:spacing w:before="220" w:after="0" w:line="231" w:lineRule="exact"/>
        <w:ind w:left="3108"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3.1-1</w:t>
      </w:r>
      <w:r>
        <w:rPr>
          <w:rFonts w:ascii="Times New Roman"/>
          <w:color w:val="000000"/>
          <w:spacing w:val="1"/>
          <w:sz w:val="21"/>
        </w:rPr>
        <w:t xml:space="preserve"> </w:t>
      </w:r>
      <w:r>
        <w:rPr>
          <w:rFonts w:ascii="SimSun" w:hAnsi="SimSun" w:cs="SimSun"/>
          <w:color w:val="000000"/>
          <w:spacing w:val="1"/>
          <w:sz w:val="21"/>
        </w:rPr>
        <w:t>公司涉及风险物质情况</w:t>
      </w:r>
      <w:r>
        <w:rPr>
          <w:rFonts w:ascii="Times New Roman"/>
          <w:color w:val="000000"/>
          <w:spacing w:val="0"/>
          <w:sz w:val="21"/>
        </w:rPr>
      </w:r>
    </w:p>
    <w:p>
      <w:pPr>
        <w:pStyle w:val="Normal"/>
        <w:framePr w:w="682" w:x="5472" w:y="5371"/>
        <w:widowControl w:val="off"/>
        <w:autoSpaceDE w:val="off"/>
        <w:autoSpaceDN w:val="off"/>
        <w:spacing w:before="0" w:after="0" w:line="221" w:lineRule="exact"/>
        <w:ind w:left="0" w:right="0" w:firstLine="0"/>
        <w:jc w:val="left"/>
        <w:rPr>
          <w:rFonts w:ascii="Times New Roman"/>
          <w:color w:val="000000"/>
          <w:spacing w:val="0"/>
          <w:sz w:val="22"/>
        </w:rPr>
      </w:pPr>
      <w:r>
        <w:rPr>
          <w:rFonts w:ascii="SimSun" w:hAnsi="SimSun" w:cs="SimSun"/>
          <w:color w:val="000000"/>
          <w:spacing w:val="1"/>
          <w:sz w:val="22"/>
        </w:rPr>
        <w:t>类别</w:t>
      </w:r>
      <w:r>
        <w:rPr>
          <w:rFonts w:ascii="Times New Roman"/>
          <w:color w:val="000000"/>
          <w:spacing w:val="0"/>
          <w:sz w:val="22"/>
        </w:rPr>
      </w:r>
    </w:p>
    <w:p>
      <w:pPr>
        <w:pStyle w:val="Normal"/>
        <w:framePr w:w="903" w:x="7932" w:y="5383"/>
        <w:widowControl w:val="off"/>
        <w:autoSpaceDE w:val="off"/>
        <w:autoSpaceDN w:val="off"/>
        <w:spacing w:before="0" w:after="0" w:line="221" w:lineRule="exact"/>
        <w:ind w:left="0" w:right="0" w:firstLine="0"/>
        <w:jc w:val="left"/>
        <w:rPr>
          <w:rFonts w:ascii="Times New Roman"/>
          <w:color w:val="000000"/>
          <w:spacing w:val="0"/>
          <w:sz w:val="22"/>
        </w:rPr>
      </w:pPr>
      <w:r>
        <w:rPr>
          <w:rFonts w:ascii="SimSun" w:hAnsi="SimSun" w:cs="SimSun"/>
          <w:color w:val="000000"/>
          <w:spacing w:val="0"/>
          <w:sz w:val="22"/>
        </w:rPr>
        <w:t>临界量</w:t>
      </w:r>
      <w:r>
        <w:rPr>
          <w:rFonts w:ascii="Times New Roman"/>
          <w:color w:val="000000"/>
          <w:spacing w:val="0"/>
          <w:sz w:val="22"/>
        </w:rPr>
      </w:r>
    </w:p>
    <w:p>
      <w:pPr>
        <w:pStyle w:val="Normal"/>
        <w:framePr w:w="1124" w:x="2030" w:y="5539"/>
        <w:widowControl w:val="off"/>
        <w:autoSpaceDE w:val="off"/>
        <w:autoSpaceDN w:val="off"/>
        <w:spacing w:before="0" w:after="0" w:line="221" w:lineRule="exact"/>
        <w:ind w:left="0" w:right="0" w:firstLine="0"/>
        <w:jc w:val="left"/>
        <w:rPr>
          <w:rFonts w:ascii="Times New Roman"/>
          <w:color w:val="000000"/>
          <w:spacing w:val="0"/>
          <w:sz w:val="22"/>
        </w:rPr>
      </w:pPr>
      <w:r>
        <w:rPr>
          <w:rFonts w:ascii="SimSun" w:hAnsi="SimSun" w:cs="SimSun"/>
          <w:color w:val="000000"/>
          <w:spacing w:val="0"/>
          <w:sz w:val="22"/>
        </w:rPr>
        <w:t>物质名称</w:t>
      </w:r>
      <w:r>
        <w:rPr>
          <w:rFonts w:ascii="Times New Roman"/>
          <w:color w:val="000000"/>
          <w:spacing w:val="0"/>
          <w:sz w:val="22"/>
        </w:rPr>
      </w:r>
    </w:p>
    <w:p>
      <w:pPr>
        <w:pStyle w:val="Normal"/>
        <w:framePr w:w="1627" w:x="8897" w:y="5529"/>
        <w:widowControl w:val="off"/>
        <w:autoSpaceDE w:val="off"/>
        <w:autoSpaceDN w:val="off"/>
        <w:spacing w:before="0" w:after="0" w:line="245" w:lineRule="exact"/>
        <w:ind w:left="0" w:right="0" w:firstLine="0"/>
        <w:jc w:val="left"/>
        <w:rPr>
          <w:rFonts w:ascii="Times New Roman"/>
          <w:color w:val="000000"/>
          <w:spacing w:val="0"/>
          <w:sz w:val="22"/>
        </w:rPr>
      </w:pPr>
      <w:r>
        <w:rPr>
          <w:rFonts w:ascii="SimSun" w:hAnsi="SimSun" w:cs="SimSun"/>
          <w:color w:val="000000"/>
          <w:spacing w:val="0"/>
          <w:sz w:val="22"/>
        </w:rPr>
        <w:t>最大储量（</w:t>
      </w:r>
      <w:r>
        <w:rPr>
          <w:rFonts w:ascii="ENFMEF+TimesNewRomanPSMT"/>
          <w:color w:val="000000"/>
          <w:spacing w:val="-1"/>
          <w:sz w:val="22"/>
        </w:rPr>
        <w:t>t</w:t>
      </w:r>
      <w:r>
        <w:rPr>
          <w:rFonts w:ascii="SimSun" w:hAnsi="SimSun" w:cs="SimSun"/>
          <w:color w:val="000000"/>
          <w:spacing w:val="0"/>
          <w:sz w:val="22"/>
        </w:rPr>
        <w:t>）</w:t>
      </w:r>
      <w:r>
        <w:rPr>
          <w:rFonts w:ascii="Times New Roman"/>
          <w:color w:val="000000"/>
          <w:spacing w:val="0"/>
          <w:sz w:val="22"/>
        </w:rPr>
      </w:r>
    </w:p>
    <w:p>
      <w:pPr>
        <w:pStyle w:val="Normal"/>
        <w:framePr w:w="5280" w:x="3552" w:y="5695"/>
        <w:widowControl w:val="off"/>
        <w:autoSpaceDE w:val="off"/>
        <w:autoSpaceDN w:val="off"/>
        <w:spacing w:before="0" w:after="0" w:line="245" w:lineRule="exact"/>
        <w:ind w:left="0" w:right="0" w:firstLine="0"/>
        <w:jc w:val="left"/>
        <w:rPr>
          <w:rFonts w:ascii="Times New Roman"/>
          <w:color w:val="000000"/>
          <w:spacing w:val="0"/>
          <w:sz w:val="22"/>
        </w:rPr>
      </w:pPr>
      <w:r>
        <w:rPr>
          <w:rFonts w:ascii="SimSun" w:hAnsi="SimSun" w:cs="SimSun"/>
          <w:color w:val="000000"/>
          <w:spacing w:val="0"/>
          <w:sz w:val="22"/>
        </w:rPr>
        <w:t>《公司突发环境事件风险分级办法》附录</w:t>
      </w:r>
      <w:r>
        <w:rPr>
          <w:rFonts w:ascii="Times New Roman"/>
          <w:color w:val="000000"/>
          <w:spacing w:val="-1"/>
          <w:sz w:val="22"/>
        </w:rPr>
        <w:t xml:space="preserve"> </w:t>
      </w:r>
      <w:r>
        <w:rPr>
          <w:rFonts w:ascii="ENFMEF+TimesNewRomanPSMT"/>
          <w:color w:val="000000"/>
          <w:spacing w:val="2"/>
          <w:sz w:val="22"/>
        </w:rPr>
        <w:t>A</w:t>
      </w:r>
      <w:r>
        <w:rPr>
          <w:rFonts w:ascii="SimSun" w:hAnsi="SimSun" w:cs="SimSun"/>
          <w:color w:val="000000"/>
          <w:spacing w:val="-5"/>
          <w:sz w:val="22"/>
        </w:rPr>
        <w:t>，（吨）</w:t>
      </w:r>
      <w:r>
        <w:rPr>
          <w:rFonts w:ascii="Times New Roman"/>
          <w:color w:val="000000"/>
          <w:spacing w:val="0"/>
          <w:sz w:val="22"/>
        </w:rPr>
      </w:r>
    </w:p>
    <w:p>
      <w:pPr>
        <w:pStyle w:val="Normal"/>
        <w:framePr w:w="682" w:x="2249" w:y="6045"/>
        <w:widowControl w:val="off"/>
        <w:autoSpaceDE w:val="off"/>
        <w:autoSpaceDN w:val="off"/>
        <w:spacing w:before="0" w:after="0" w:line="221" w:lineRule="exact"/>
        <w:ind w:left="0" w:right="0" w:firstLine="0"/>
        <w:jc w:val="left"/>
        <w:rPr>
          <w:rFonts w:ascii="Times New Roman"/>
          <w:color w:val="000000"/>
          <w:spacing w:val="0"/>
          <w:sz w:val="22"/>
        </w:rPr>
      </w:pPr>
      <w:r>
        <w:rPr>
          <w:rFonts w:ascii="SimSun" w:hAnsi="SimSun" w:cs="SimSun"/>
          <w:color w:val="000000"/>
          <w:spacing w:val="1"/>
          <w:sz w:val="22"/>
        </w:rPr>
        <w:t>汽油</w:t>
      </w:r>
      <w:r>
        <w:rPr>
          <w:rFonts w:ascii="Times New Roman"/>
          <w:color w:val="000000"/>
          <w:spacing w:val="0"/>
          <w:sz w:val="22"/>
        </w:rPr>
      </w:r>
    </w:p>
    <w:p>
      <w:pPr>
        <w:pStyle w:val="Normal"/>
        <w:framePr w:w="682" w:x="2249" w:y="6045"/>
        <w:widowControl w:val="off"/>
        <w:autoSpaceDE w:val="off"/>
        <w:autoSpaceDN w:val="off"/>
        <w:spacing w:before="115" w:after="0" w:line="221" w:lineRule="exact"/>
        <w:ind w:left="0" w:right="0" w:firstLine="0"/>
        <w:jc w:val="left"/>
        <w:rPr>
          <w:rFonts w:ascii="Times New Roman"/>
          <w:color w:val="000000"/>
          <w:spacing w:val="0"/>
          <w:sz w:val="22"/>
        </w:rPr>
      </w:pPr>
      <w:r>
        <w:rPr>
          <w:rFonts w:ascii="SimSun" w:hAnsi="SimSun" w:cs="SimSun"/>
          <w:color w:val="000000"/>
          <w:spacing w:val="1"/>
          <w:sz w:val="22"/>
        </w:rPr>
        <w:t>柴油</w:t>
      </w:r>
      <w:r>
        <w:rPr>
          <w:rFonts w:ascii="Times New Roman"/>
          <w:color w:val="000000"/>
          <w:spacing w:val="0"/>
          <w:sz w:val="22"/>
        </w:rPr>
      </w:r>
    </w:p>
    <w:p>
      <w:pPr>
        <w:pStyle w:val="Normal"/>
        <w:framePr w:w="3761" w:x="3934" w:y="6036"/>
        <w:widowControl w:val="off"/>
        <w:autoSpaceDE w:val="off"/>
        <w:autoSpaceDN w:val="off"/>
        <w:spacing w:before="0" w:after="0" w:line="245" w:lineRule="exact"/>
        <w:ind w:left="494" w:right="0" w:firstLine="0"/>
        <w:jc w:val="left"/>
        <w:rPr>
          <w:rFonts w:ascii="Times New Roman"/>
          <w:color w:val="000000"/>
          <w:spacing w:val="0"/>
          <w:sz w:val="22"/>
        </w:rPr>
      </w:pPr>
      <w:r>
        <w:rPr>
          <w:rFonts w:ascii="SimSun" w:hAnsi="SimSun" w:cs="SimSun"/>
          <w:color w:val="000000"/>
          <w:spacing w:val="0"/>
          <w:sz w:val="22"/>
        </w:rPr>
        <w:t>第八部分</w:t>
      </w:r>
      <w:r>
        <w:rPr>
          <w:rFonts w:ascii="Times New Roman"/>
          <w:color w:val="000000"/>
          <w:spacing w:val="54"/>
          <w:sz w:val="22"/>
        </w:rPr>
        <w:t xml:space="preserve"> </w:t>
      </w:r>
      <w:r>
        <w:rPr>
          <w:rFonts w:ascii="SimSun" w:hAnsi="SimSun" w:cs="SimSun"/>
          <w:color w:val="000000"/>
          <w:spacing w:val="0"/>
          <w:sz w:val="22"/>
        </w:rPr>
        <w:t>油类物质</w:t>
      </w:r>
      <w:r>
        <w:rPr>
          <w:rFonts w:ascii="Times New Roman"/>
          <w:color w:val="000000"/>
          <w:spacing w:val="1"/>
          <w:sz w:val="22"/>
        </w:rPr>
        <w:t xml:space="preserve"> </w:t>
      </w:r>
      <w:r>
        <w:rPr>
          <w:rFonts w:ascii="ENFMEF+TimesNewRomanPSMT"/>
          <w:color w:val="000000"/>
          <w:spacing w:val="0"/>
          <w:sz w:val="22"/>
        </w:rPr>
        <w:t>392</w:t>
      </w:r>
      <w:r>
        <w:rPr>
          <w:rFonts w:ascii="Times New Roman"/>
          <w:color w:val="000000"/>
          <w:spacing w:val="-2"/>
          <w:sz w:val="22"/>
        </w:rPr>
        <w:t xml:space="preserve"> </w:t>
      </w:r>
      <w:r>
        <w:rPr>
          <w:rFonts w:ascii="SimSun" w:hAnsi="SimSun" w:cs="SimSun"/>
          <w:color w:val="000000"/>
          <w:spacing w:val="0"/>
          <w:sz w:val="22"/>
        </w:rPr>
        <w:t>号</w:t>
      </w:r>
      <w:r>
        <w:rPr>
          <w:rFonts w:ascii="Times New Roman"/>
          <w:color w:val="000000"/>
          <w:spacing w:val="0"/>
          <w:sz w:val="22"/>
        </w:rPr>
      </w:r>
    </w:p>
    <w:p>
      <w:pPr>
        <w:pStyle w:val="Normal"/>
        <w:framePr w:w="3761" w:x="3934" w:y="6036"/>
        <w:widowControl w:val="off"/>
        <w:autoSpaceDE w:val="off"/>
        <w:autoSpaceDN w:val="off"/>
        <w:spacing w:before="94" w:after="0" w:line="245" w:lineRule="exact"/>
        <w:ind w:left="494" w:right="0" w:firstLine="0"/>
        <w:jc w:val="left"/>
        <w:rPr>
          <w:rFonts w:ascii="Times New Roman"/>
          <w:color w:val="000000"/>
          <w:spacing w:val="0"/>
          <w:sz w:val="22"/>
        </w:rPr>
      </w:pPr>
      <w:r>
        <w:rPr>
          <w:rFonts w:ascii="SimSun" w:hAnsi="SimSun" w:cs="SimSun"/>
          <w:color w:val="000000"/>
          <w:spacing w:val="0"/>
          <w:sz w:val="22"/>
        </w:rPr>
        <w:t>第八部分</w:t>
      </w:r>
      <w:r>
        <w:rPr>
          <w:rFonts w:ascii="Times New Roman"/>
          <w:color w:val="000000"/>
          <w:spacing w:val="54"/>
          <w:sz w:val="22"/>
        </w:rPr>
        <w:t xml:space="preserve"> </w:t>
      </w:r>
      <w:r>
        <w:rPr>
          <w:rFonts w:ascii="SimSun" w:hAnsi="SimSun" w:cs="SimSun"/>
          <w:color w:val="000000"/>
          <w:spacing w:val="0"/>
          <w:sz w:val="22"/>
        </w:rPr>
        <w:t>油类物质</w:t>
      </w:r>
      <w:r>
        <w:rPr>
          <w:rFonts w:ascii="Times New Roman"/>
          <w:color w:val="000000"/>
          <w:spacing w:val="1"/>
          <w:sz w:val="22"/>
        </w:rPr>
        <w:t xml:space="preserve"> </w:t>
      </w:r>
      <w:r>
        <w:rPr>
          <w:rFonts w:ascii="ENFMEF+TimesNewRomanPSMT"/>
          <w:color w:val="000000"/>
          <w:spacing w:val="0"/>
          <w:sz w:val="22"/>
        </w:rPr>
        <w:t>392</w:t>
      </w:r>
      <w:r>
        <w:rPr>
          <w:rFonts w:ascii="Times New Roman"/>
          <w:color w:val="000000"/>
          <w:spacing w:val="-2"/>
          <w:sz w:val="22"/>
        </w:rPr>
        <w:t xml:space="preserve"> </w:t>
      </w:r>
      <w:r>
        <w:rPr>
          <w:rFonts w:ascii="SimSun" w:hAnsi="SimSun" w:cs="SimSun"/>
          <w:color w:val="000000"/>
          <w:spacing w:val="0"/>
          <w:sz w:val="22"/>
        </w:rPr>
        <w:t>号</w:t>
      </w:r>
      <w:r>
        <w:rPr>
          <w:rFonts w:ascii="Times New Roman"/>
          <w:color w:val="000000"/>
          <w:spacing w:val="0"/>
          <w:sz w:val="22"/>
        </w:rPr>
      </w:r>
    </w:p>
    <w:p>
      <w:pPr>
        <w:pStyle w:val="Normal"/>
        <w:framePr w:w="3761" w:x="3934" w:y="6036"/>
        <w:widowControl w:val="off"/>
        <w:autoSpaceDE w:val="off"/>
        <w:autoSpaceDN w:val="off"/>
        <w:spacing w:before="91" w:after="0" w:line="245" w:lineRule="exact"/>
        <w:ind w:left="494" w:right="0" w:firstLine="0"/>
        <w:jc w:val="left"/>
        <w:rPr>
          <w:rFonts w:ascii="Times New Roman"/>
          <w:color w:val="000000"/>
          <w:spacing w:val="0"/>
          <w:sz w:val="22"/>
        </w:rPr>
      </w:pPr>
      <w:r>
        <w:rPr>
          <w:rFonts w:ascii="SimSun" w:hAnsi="SimSun" w:cs="SimSun"/>
          <w:color w:val="000000"/>
          <w:spacing w:val="0"/>
          <w:sz w:val="22"/>
        </w:rPr>
        <w:t>第八部分</w:t>
      </w:r>
      <w:r>
        <w:rPr>
          <w:rFonts w:ascii="Times New Roman"/>
          <w:color w:val="000000"/>
          <w:spacing w:val="54"/>
          <w:sz w:val="22"/>
        </w:rPr>
        <w:t xml:space="preserve"> </w:t>
      </w:r>
      <w:r>
        <w:rPr>
          <w:rFonts w:ascii="SimSun" w:hAnsi="SimSun" w:cs="SimSun"/>
          <w:color w:val="000000"/>
          <w:spacing w:val="0"/>
          <w:sz w:val="22"/>
        </w:rPr>
        <w:t>油类物质</w:t>
      </w:r>
      <w:r>
        <w:rPr>
          <w:rFonts w:ascii="Times New Roman"/>
          <w:color w:val="000000"/>
          <w:spacing w:val="1"/>
          <w:sz w:val="22"/>
        </w:rPr>
        <w:t xml:space="preserve"> </w:t>
      </w:r>
      <w:r>
        <w:rPr>
          <w:rFonts w:ascii="ENFMEF+TimesNewRomanPSMT"/>
          <w:color w:val="000000"/>
          <w:spacing w:val="0"/>
          <w:sz w:val="22"/>
        </w:rPr>
        <w:t>392</w:t>
      </w:r>
      <w:r>
        <w:rPr>
          <w:rFonts w:ascii="Times New Roman"/>
          <w:color w:val="000000"/>
          <w:spacing w:val="-2"/>
          <w:sz w:val="22"/>
        </w:rPr>
        <w:t xml:space="preserve"> </w:t>
      </w:r>
      <w:r>
        <w:rPr>
          <w:rFonts w:ascii="SimSun" w:hAnsi="SimSun" w:cs="SimSun"/>
          <w:color w:val="000000"/>
          <w:spacing w:val="0"/>
          <w:sz w:val="22"/>
        </w:rPr>
        <w:t>号</w:t>
      </w:r>
      <w:r>
        <w:rPr>
          <w:rFonts w:ascii="Times New Roman"/>
          <w:color w:val="000000"/>
          <w:spacing w:val="0"/>
          <w:sz w:val="22"/>
        </w:rPr>
      </w:r>
    </w:p>
    <w:p>
      <w:pPr>
        <w:pStyle w:val="Normal"/>
        <w:framePr w:w="3761" w:x="3934" w:y="6036"/>
        <w:widowControl w:val="off"/>
        <w:autoSpaceDE w:val="off"/>
        <w:autoSpaceDN w:val="off"/>
        <w:spacing w:before="101" w:after="0" w:line="221" w:lineRule="exact"/>
        <w:ind w:left="163" w:right="0" w:firstLine="0"/>
        <w:jc w:val="left"/>
        <w:rPr>
          <w:rFonts w:ascii="Times New Roman"/>
          <w:color w:val="000000"/>
          <w:spacing w:val="0"/>
          <w:sz w:val="22"/>
        </w:rPr>
      </w:pPr>
      <w:r>
        <w:rPr>
          <w:rFonts w:ascii="SimSun" w:hAnsi="SimSun" w:cs="SimSun"/>
          <w:color w:val="000000"/>
          <w:spacing w:val="0"/>
          <w:sz w:val="22"/>
        </w:rPr>
        <w:t>第八部分</w:t>
      </w:r>
      <w:r>
        <w:rPr>
          <w:rFonts w:ascii="Times New Roman"/>
          <w:color w:val="000000"/>
          <w:spacing w:val="56"/>
          <w:sz w:val="22"/>
        </w:rPr>
        <w:t xml:space="preserve"> </w:t>
      </w:r>
      <w:r>
        <w:rPr>
          <w:rFonts w:ascii="SimSun" w:hAnsi="SimSun" w:cs="SimSun"/>
          <w:color w:val="000000"/>
          <w:spacing w:val="0"/>
          <w:sz w:val="22"/>
        </w:rPr>
        <w:t>危害水环境物质</w:t>
      </w:r>
      <w:r>
        <w:rPr>
          <w:rFonts w:ascii="Times New Roman"/>
          <w:color w:val="000000"/>
          <w:spacing w:val="1"/>
          <w:sz w:val="22"/>
        </w:rPr>
        <w:t xml:space="preserve"> </w:t>
      </w:r>
      <w:r>
        <w:rPr>
          <w:rFonts w:ascii="SimSun"/>
          <w:color w:val="000000"/>
          <w:spacing w:val="0"/>
          <w:sz w:val="22"/>
        </w:rPr>
        <w:t>391</w:t>
      </w:r>
      <w:r>
        <w:rPr>
          <w:rFonts w:ascii="Times New Roman"/>
          <w:color w:val="000000"/>
          <w:spacing w:val="-2"/>
          <w:sz w:val="22"/>
        </w:rPr>
        <w:t xml:space="preserve"> </w:t>
      </w:r>
      <w:r>
        <w:rPr>
          <w:rFonts w:ascii="SimSun" w:hAnsi="SimSun" w:cs="SimSun"/>
          <w:color w:val="000000"/>
          <w:spacing w:val="0"/>
          <w:sz w:val="22"/>
        </w:rPr>
        <w:t>号</w:t>
      </w:r>
      <w:r>
        <w:rPr>
          <w:rFonts w:ascii="Times New Roman"/>
          <w:color w:val="000000"/>
          <w:spacing w:val="0"/>
          <w:sz w:val="22"/>
        </w:rPr>
      </w:r>
    </w:p>
    <w:p>
      <w:pPr>
        <w:pStyle w:val="Normal"/>
        <w:framePr w:w="3761" w:x="3934" w:y="6036"/>
        <w:widowControl w:val="off"/>
        <w:autoSpaceDE w:val="off"/>
        <w:autoSpaceDN w:val="off"/>
        <w:spacing w:before="115" w:after="0" w:line="221" w:lineRule="exact"/>
        <w:ind w:left="274" w:right="0" w:firstLine="0"/>
        <w:jc w:val="left"/>
        <w:rPr>
          <w:rFonts w:ascii="Times New Roman"/>
          <w:color w:val="000000"/>
          <w:spacing w:val="0"/>
          <w:sz w:val="22"/>
        </w:rPr>
      </w:pPr>
      <w:r>
        <w:rPr>
          <w:rFonts w:ascii="SimSun" w:hAnsi="SimSun" w:cs="SimSun"/>
          <w:color w:val="000000"/>
          <w:spacing w:val="0"/>
          <w:sz w:val="22"/>
        </w:rPr>
        <w:t>第三部分</w:t>
      </w:r>
      <w:r>
        <w:rPr>
          <w:rFonts w:ascii="Times New Roman"/>
          <w:color w:val="000000"/>
          <w:spacing w:val="56"/>
          <w:sz w:val="22"/>
        </w:rPr>
        <w:t xml:space="preserve"> </w:t>
      </w:r>
      <w:r>
        <w:rPr>
          <w:rFonts w:ascii="SimSun" w:hAnsi="SimSun" w:cs="SimSun"/>
          <w:color w:val="000000"/>
          <w:spacing w:val="0"/>
          <w:sz w:val="22"/>
        </w:rPr>
        <w:t>有毒液态物质</w:t>
      </w:r>
      <w:r>
        <w:rPr>
          <w:rFonts w:ascii="Times New Roman"/>
          <w:color w:val="000000"/>
          <w:spacing w:val="1"/>
          <w:sz w:val="22"/>
        </w:rPr>
        <w:t xml:space="preserve"> </w:t>
      </w:r>
      <w:r>
        <w:rPr>
          <w:rFonts w:ascii="SimSun"/>
          <w:color w:val="000000"/>
          <w:spacing w:val="0"/>
          <w:sz w:val="22"/>
        </w:rPr>
        <w:t>145</w:t>
      </w:r>
      <w:r>
        <w:rPr>
          <w:rFonts w:ascii="Times New Roman"/>
          <w:color w:val="000000"/>
          <w:spacing w:val="-2"/>
          <w:sz w:val="22"/>
        </w:rPr>
        <w:t xml:space="preserve"> </w:t>
      </w:r>
      <w:r>
        <w:rPr>
          <w:rFonts w:ascii="SimSun" w:hAnsi="SimSun" w:cs="SimSun"/>
          <w:color w:val="000000"/>
          <w:spacing w:val="0"/>
          <w:sz w:val="22"/>
        </w:rPr>
        <w:t>号</w:t>
      </w:r>
      <w:r>
        <w:rPr>
          <w:rFonts w:ascii="Times New Roman"/>
          <w:color w:val="000000"/>
          <w:spacing w:val="0"/>
          <w:sz w:val="22"/>
        </w:rPr>
      </w:r>
    </w:p>
    <w:p>
      <w:pPr>
        <w:pStyle w:val="Normal"/>
        <w:framePr w:w="3761" w:x="3934" w:y="6036"/>
        <w:widowControl w:val="off"/>
        <w:autoSpaceDE w:val="off"/>
        <w:autoSpaceDN w:val="off"/>
        <w:spacing w:before="117" w:after="0" w:line="221" w:lineRule="exact"/>
        <w:ind w:left="163" w:right="0" w:firstLine="0"/>
        <w:jc w:val="left"/>
        <w:rPr>
          <w:rFonts w:ascii="Times New Roman"/>
          <w:color w:val="000000"/>
          <w:spacing w:val="0"/>
          <w:sz w:val="22"/>
        </w:rPr>
      </w:pPr>
      <w:r>
        <w:rPr>
          <w:rFonts w:ascii="SimSun" w:hAnsi="SimSun" w:cs="SimSun"/>
          <w:color w:val="000000"/>
          <w:spacing w:val="0"/>
          <w:sz w:val="22"/>
        </w:rPr>
        <w:t>第八部分</w:t>
      </w:r>
      <w:r>
        <w:rPr>
          <w:rFonts w:ascii="Times New Roman"/>
          <w:color w:val="000000"/>
          <w:spacing w:val="56"/>
          <w:sz w:val="22"/>
        </w:rPr>
        <w:t xml:space="preserve"> </w:t>
      </w:r>
      <w:r>
        <w:rPr>
          <w:rFonts w:ascii="SimSun" w:hAnsi="SimSun" w:cs="SimSun"/>
          <w:color w:val="000000"/>
          <w:spacing w:val="0"/>
          <w:sz w:val="22"/>
        </w:rPr>
        <w:t>危害水环境物质</w:t>
      </w:r>
      <w:r>
        <w:rPr>
          <w:rFonts w:ascii="Times New Roman"/>
          <w:color w:val="000000"/>
          <w:spacing w:val="1"/>
          <w:sz w:val="22"/>
        </w:rPr>
        <w:t xml:space="preserve"> </w:t>
      </w:r>
      <w:r>
        <w:rPr>
          <w:rFonts w:ascii="SimSun"/>
          <w:color w:val="000000"/>
          <w:spacing w:val="0"/>
          <w:sz w:val="22"/>
        </w:rPr>
        <w:t>391</w:t>
      </w:r>
      <w:r>
        <w:rPr>
          <w:rFonts w:ascii="Times New Roman"/>
          <w:color w:val="000000"/>
          <w:spacing w:val="-2"/>
          <w:sz w:val="22"/>
        </w:rPr>
        <w:t xml:space="preserve"> </w:t>
      </w:r>
      <w:r>
        <w:rPr>
          <w:rFonts w:ascii="SimSun" w:hAnsi="SimSun" w:cs="SimSun"/>
          <w:color w:val="000000"/>
          <w:spacing w:val="0"/>
          <w:sz w:val="22"/>
        </w:rPr>
        <w:t>号</w:t>
      </w:r>
      <w:r>
        <w:rPr>
          <w:rFonts w:ascii="Times New Roman"/>
          <w:color w:val="000000"/>
          <w:spacing w:val="0"/>
          <w:sz w:val="22"/>
        </w:rPr>
      </w:r>
    </w:p>
    <w:p>
      <w:pPr>
        <w:pStyle w:val="Normal"/>
        <w:framePr w:w="3761" w:x="3934" w:y="6036"/>
        <w:widowControl w:val="off"/>
        <w:autoSpaceDE w:val="off"/>
        <w:autoSpaceDN w:val="off"/>
        <w:spacing w:before="115" w:after="0" w:line="221" w:lineRule="exact"/>
        <w:ind w:left="0" w:right="0" w:firstLine="0"/>
        <w:jc w:val="left"/>
        <w:rPr>
          <w:rFonts w:ascii="Times New Roman"/>
          <w:color w:val="000000"/>
          <w:spacing w:val="0"/>
          <w:sz w:val="22"/>
        </w:rPr>
      </w:pPr>
      <w:r>
        <w:rPr>
          <w:rFonts w:ascii="SimSun" w:hAnsi="SimSun" w:cs="SimSun"/>
          <w:color w:val="000000"/>
          <w:spacing w:val="0"/>
          <w:sz w:val="22"/>
        </w:rPr>
        <w:t>第二部分</w:t>
      </w:r>
      <w:r>
        <w:rPr>
          <w:rFonts w:ascii="Times New Roman"/>
          <w:color w:val="000000"/>
          <w:spacing w:val="54"/>
          <w:sz w:val="22"/>
        </w:rPr>
        <w:t xml:space="preserve"> </w:t>
      </w:r>
      <w:r>
        <w:rPr>
          <w:rFonts w:ascii="SimSun" w:hAnsi="SimSun" w:cs="SimSun"/>
          <w:color w:val="000000"/>
          <w:spacing w:val="0"/>
          <w:sz w:val="22"/>
        </w:rPr>
        <w:t>易燃易爆液气态物质</w:t>
      </w:r>
      <w:r>
        <w:rPr>
          <w:rFonts w:ascii="Times New Roman"/>
          <w:color w:val="000000"/>
          <w:spacing w:val="1"/>
          <w:sz w:val="22"/>
        </w:rPr>
        <w:t xml:space="preserve"> </w:t>
      </w:r>
      <w:r>
        <w:rPr>
          <w:rFonts w:ascii="SimSun"/>
          <w:color w:val="000000"/>
          <w:spacing w:val="0"/>
          <w:sz w:val="22"/>
        </w:rPr>
        <w:t>49</w:t>
      </w:r>
      <w:r>
        <w:rPr>
          <w:rFonts w:ascii="Times New Roman"/>
          <w:color w:val="000000"/>
          <w:spacing w:val="0"/>
          <w:sz w:val="22"/>
        </w:rPr>
        <w:t xml:space="preserve"> </w:t>
      </w:r>
      <w:r>
        <w:rPr>
          <w:rFonts w:ascii="SimSun" w:hAnsi="SimSun" w:cs="SimSun"/>
          <w:color w:val="000000"/>
          <w:spacing w:val="0"/>
          <w:sz w:val="22"/>
        </w:rPr>
        <w:t>号</w:t>
      </w:r>
      <w:r>
        <w:rPr>
          <w:rFonts w:ascii="Times New Roman"/>
          <w:color w:val="000000"/>
          <w:spacing w:val="0"/>
          <w:sz w:val="22"/>
        </w:rPr>
      </w:r>
    </w:p>
    <w:p>
      <w:pPr>
        <w:pStyle w:val="Normal"/>
        <w:framePr w:w="3761" w:x="3934" w:y="6036"/>
        <w:widowControl w:val="off"/>
        <w:autoSpaceDE w:val="off"/>
        <w:autoSpaceDN w:val="off"/>
        <w:spacing w:before="115" w:after="0" w:line="221" w:lineRule="exact"/>
        <w:ind w:left="989" w:right="0" w:firstLine="0"/>
        <w:jc w:val="left"/>
        <w:rPr>
          <w:rFonts w:ascii="Times New Roman"/>
          <w:color w:val="000000"/>
          <w:spacing w:val="0"/>
          <w:sz w:val="22"/>
        </w:rPr>
      </w:pPr>
      <w:r>
        <w:rPr>
          <w:rFonts w:ascii="SimSun" w:hAnsi="SimSun" w:cs="SimSun"/>
          <w:color w:val="000000"/>
          <w:spacing w:val="0"/>
          <w:sz w:val="22"/>
        </w:rPr>
        <w:t>危险废物</w:t>
      </w:r>
      <w:r>
        <w:rPr>
          <w:rFonts w:ascii="Times New Roman"/>
          <w:color w:val="000000"/>
          <w:spacing w:val="167"/>
          <w:sz w:val="22"/>
        </w:rPr>
        <w:t xml:space="preserve"> </w:t>
      </w:r>
      <w:r>
        <w:rPr>
          <w:rFonts w:ascii="SimSun"/>
          <w:color w:val="000000"/>
          <w:spacing w:val="0"/>
          <w:sz w:val="22"/>
        </w:rPr>
        <w:t>HW08</w:t>
      </w:r>
      <w:r>
        <w:rPr>
          <w:rFonts w:ascii="Times New Roman"/>
          <w:color w:val="000000"/>
          <w:spacing w:val="0"/>
          <w:sz w:val="22"/>
        </w:rPr>
      </w:r>
    </w:p>
    <w:p>
      <w:pPr>
        <w:pStyle w:val="Normal"/>
        <w:framePr w:w="682" w:x="8040" w:y="6045"/>
        <w:widowControl w:val="off"/>
        <w:autoSpaceDE w:val="off"/>
        <w:autoSpaceDN w:val="off"/>
        <w:spacing w:before="0" w:after="0" w:line="221" w:lineRule="exact"/>
        <w:ind w:left="0" w:right="0" w:firstLine="0"/>
        <w:jc w:val="left"/>
        <w:rPr>
          <w:rFonts w:ascii="Times New Roman"/>
          <w:color w:val="000000"/>
          <w:spacing w:val="0"/>
          <w:sz w:val="22"/>
        </w:rPr>
      </w:pPr>
      <w:r>
        <w:rPr>
          <w:rFonts w:ascii="SimSun"/>
          <w:color w:val="000000"/>
          <w:spacing w:val="0"/>
          <w:sz w:val="22"/>
        </w:rPr>
        <w:t>2500</w:t>
      </w:r>
      <w:r>
        <w:rPr>
          <w:rFonts w:ascii="Times New Roman"/>
          <w:color w:val="000000"/>
          <w:spacing w:val="0"/>
          <w:sz w:val="22"/>
        </w:rPr>
      </w:r>
    </w:p>
    <w:p>
      <w:pPr>
        <w:pStyle w:val="Normal"/>
        <w:framePr w:w="682" w:x="8040" w:y="6045"/>
        <w:widowControl w:val="off"/>
        <w:autoSpaceDE w:val="off"/>
        <w:autoSpaceDN w:val="off"/>
        <w:spacing w:before="115" w:after="0" w:line="221" w:lineRule="exact"/>
        <w:ind w:left="0" w:right="0" w:firstLine="0"/>
        <w:jc w:val="left"/>
        <w:rPr>
          <w:rFonts w:ascii="Times New Roman"/>
          <w:color w:val="000000"/>
          <w:spacing w:val="0"/>
          <w:sz w:val="22"/>
        </w:rPr>
      </w:pPr>
      <w:r>
        <w:rPr>
          <w:rFonts w:ascii="SimSun"/>
          <w:color w:val="000000"/>
          <w:spacing w:val="0"/>
          <w:sz w:val="22"/>
        </w:rPr>
        <w:t>2500</w:t>
      </w:r>
      <w:r>
        <w:rPr>
          <w:rFonts w:ascii="Times New Roman"/>
          <w:color w:val="000000"/>
          <w:spacing w:val="0"/>
          <w:sz w:val="22"/>
        </w:rPr>
      </w:r>
    </w:p>
    <w:p>
      <w:pPr>
        <w:pStyle w:val="Normal"/>
        <w:framePr w:w="682" w:x="8040" w:y="6045"/>
        <w:widowControl w:val="off"/>
        <w:autoSpaceDE w:val="off"/>
        <w:autoSpaceDN w:val="off"/>
        <w:spacing w:before="115" w:after="0" w:line="221" w:lineRule="exact"/>
        <w:ind w:left="0" w:right="0" w:firstLine="0"/>
        <w:jc w:val="left"/>
        <w:rPr>
          <w:rFonts w:ascii="Times New Roman"/>
          <w:color w:val="000000"/>
          <w:spacing w:val="0"/>
          <w:sz w:val="22"/>
        </w:rPr>
      </w:pPr>
      <w:r>
        <w:rPr>
          <w:rFonts w:ascii="SimSun"/>
          <w:color w:val="000000"/>
          <w:spacing w:val="0"/>
          <w:sz w:val="22"/>
        </w:rPr>
        <w:t>2500</w:t>
      </w:r>
      <w:r>
        <w:rPr>
          <w:rFonts w:ascii="Times New Roman"/>
          <w:color w:val="000000"/>
          <w:spacing w:val="0"/>
          <w:sz w:val="22"/>
        </w:rPr>
      </w:r>
    </w:p>
    <w:p>
      <w:pPr>
        <w:pStyle w:val="Normal"/>
        <w:framePr w:w="682" w:x="8040" w:y="6045"/>
        <w:widowControl w:val="off"/>
        <w:autoSpaceDE w:val="off"/>
        <w:autoSpaceDN w:val="off"/>
        <w:spacing w:before="117" w:after="0" w:line="221" w:lineRule="exact"/>
        <w:ind w:left="55" w:right="0" w:firstLine="0"/>
        <w:jc w:val="left"/>
        <w:rPr>
          <w:rFonts w:ascii="Times New Roman"/>
          <w:color w:val="000000"/>
          <w:spacing w:val="0"/>
          <w:sz w:val="22"/>
        </w:rPr>
      </w:pPr>
      <w:r>
        <w:rPr>
          <w:rFonts w:ascii="SimSun"/>
          <w:color w:val="000000"/>
          <w:spacing w:val="0"/>
          <w:sz w:val="22"/>
        </w:rPr>
        <w:t>200</w:t>
      </w:r>
      <w:r>
        <w:rPr>
          <w:rFonts w:ascii="Times New Roman"/>
          <w:color w:val="000000"/>
          <w:spacing w:val="0"/>
          <w:sz w:val="22"/>
        </w:rPr>
      </w:r>
    </w:p>
    <w:p>
      <w:pPr>
        <w:pStyle w:val="Normal"/>
        <w:framePr w:w="682" w:x="8040" w:y="6045"/>
        <w:widowControl w:val="off"/>
        <w:autoSpaceDE w:val="off"/>
        <w:autoSpaceDN w:val="off"/>
        <w:spacing w:before="115" w:after="0" w:line="221" w:lineRule="exact"/>
        <w:ind w:left="55" w:right="0" w:firstLine="0"/>
        <w:jc w:val="left"/>
        <w:rPr>
          <w:rFonts w:ascii="Times New Roman"/>
          <w:color w:val="000000"/>
          <w:spacing w:val="0"/>
          <w:sz w:val="22"/>
        </w:rPr>
      </w:pPr>
      <w:r>
        <w:rPr>
          <w:rFonts w:ascii="SimSun"/>
          <w:color w:val="000000"/>
          <w:spacing w:val="0"/>
          <w:sz w:val="22"/>
        </w:rPr>
        <w:t>7.5</w:t>
      </w:r>
      <w:r>
        <w:rPr>
          <w:rFonts w:ascii="Times New Roman"/>
          <w:color w:val="000000"/>
          <w:spacing w:val="0"/>
          <w:sz w:val="22"/>
        </w:rPr>
      </w:r>
    </w:p>
    <w:p>
      <w:pPr>
        <w:pStyle w:val="Normal"/>
        <w:framePr w:w="682" w:x="8040" w:y="6045"/>
        <w:widowControl w:val="off"/>
        <w:autoSpaceDE w:val="off"/>
        <w:autoSpaceDN w:val="off"/>
        <w:spacing w:before="117" w:after="0" w:line="221" w:lineRule="exact"/>
        <w:ind w:left="55" w:right="0" w:firstLine="0"/>
        <w:jc w:val="left"/>
        <w:rPr>
          <w:rFonts w:ascii="Times New Roman"/>
          <w:color w:val="000000"/>
          <w:spacing w:val="0"/>
          <w:sz w:val="22"/>
        </w:rPr>
      </w:pPr>
      <w:r>
        <w:rPr>
          <w:rFonts w:ascii="SimSun"/>
          <w:color w:val="000000"/>
          <w:spacing w:val="0"/>
          <w:sz w:val="22"/>
        </w:rPr>
        <w:t>200</w:t>
      </w:r>
      <w:r>
        <w:rPr>
          <w:rFonts w:ascii="Times New Roman"/>
          <w:color w:val="000000"/>
          <w:spacing w:val="0"/>
          <w:sz w:val="22"/>
        </w:rPr>
      </w:r>
    </w:p>
    <w:p>
      <w:pPr>
        <w:pStyle w:val="Normal"/>
        <w:framePr w:w="682" w:x="8040" w:y="6045"/>
        <w:widowControl w:val="off"/>
        <w:autoSpaceDE w:val="off"/>
        <w:autoSpaceDN w:val="off"/>
        <w:spacing w:before="115" w:after="0" w:line="221" w:lineRule="exact"/>
        <w:ind w:left="110" w:right="0" w:firstLine="0"/>
        <w:jc w:val="left"/>
        <w:rPr>
          <w:rFonts w:ascii="Times New Roman"/>
          <w:color w:val="000000"/>
          <w:spacing w:val="0"/>
          <w:sz w:val="22"/>
        </w:rPr>
      </w:pPr>
      <w:r>
        <w:rPr>
          <w:rFonts w:ascii="SimSun"/>
          <w:color w:val="000000"/>
          <w:spacing w:val="0"/>
          <w:sz w:val="22"/>
        </w:rPr>
        <w:t>10</w:t>
      </w:r>
      <w:r>
        <w:rPr>
          <w:rFonts w:ascii="Times New Roman"/>
          <w:color w:val="000000"/>
          <w:spacing w:val="0"/>
          <w:sz w:val="22"/>
        </w:rPr>
      </w:r>
    </w:p>
    <w:p>
      <w:pPr>
        <w:pStyle w:val="Normal"/>
        <w:framePr w:w="461" w:x="9475" w:y="6045"/>
        <w:widowControl w:val="off"/>
        <w:autoSpaceDE w:val="off"/>
        <w:autoSpaceDN w:val="off"/>
        <w:spacing w:before="0" w:after="0" w:line="221" w:lineRule="exact"/>
        <w:ind w:left="0" w:right="0" w:firstLine="0"/>
        <w:jc w:val="left"/>
        <w:rPr>
          <w:rFonts w:ascii="Times New Roman"/>
          <w:color w:val="000000"/>
          <w:spacing w:val="0"/>
          <w:sz w:val="22"/>
        </w:rPr>
      </w:pPr>
      <w:r>
        <w:rPr>
          <w:rFonts w:ascii="SimSun"/>
          <w:color w:val="000000"/>
          <w:spacing w:val="0"/>
          <w:sz w:val="22"/>
        </w:rPr>
        <w:t>20</w:t>
      </w:r>
      <w:r>
        <w:rPr>
          <w:rFonts w:ascii="Times New Roman"/>
          <w:color w:val="000000"/>
          <w:spacing w:val="0"/>
          <w:sz w:val="22"/>
        </w:rPr>
      </w:r>
    </w:p>
    <w:p>
      <w:pPr>
        <w:pStyle w:val="Normal"/>
        <w:framePr w:w="461" w:x="9475" w:y="6045"/>
        <w:widowControl w:val="off"/>
        <w:autoSpaceDE w:val="off"/>
        <w:autoSpaceDN w:val="off"/>
        <w:spacing w:before="115" w:after="0" w:line="221" w:lineRule="exact"/>
        <w:ind w:left="0" w:right="0" w:firstLine="0"/>
        <w:jc w:val="left"/>
        <w:rPr>
          <w:rFonts w:ascii="Times New Roman"/>
          <w:color w:val="000000"/>
          <w:spacing w:val="0"/>
          <w:sz w:val="22"/>
        </w:rPr>
      </w:pPr>
      <w:r>
        <w:rPr>
          <w:rFonts w:ascii="SimSun"/>
          <w:color w:val="000000"/>
          <w:spacing w:val="0"/>
          <w:sz w:val="22"/>
        </w:rPr>
        <w:t>25</w:t>
      </w:r>
      <w:r>
        <w:rPr>
          <w:rFonts w:ascii="Times New Roman"/>
          <w:color w:val="000000"/>
          <w:spacing w:val="0"/>
          <w:sz w:val="22"/>
        </w:rPr>
      </w:r>
    </w:p>
    <w:p>
      <w:pPr>
        <w:pStyle w:val="Normal"/>
        <w:framePr w:w="461" w:x="9475" w:y="6045"/>
        <w:widowControl w:val="off"/>
        <w:autoSpaceDE w:val="off"/>
        <w:autoSpaceDN w:val="off"/>
        <w:spacing w:before="115" w:after="0" w:line="221" w:lineRule="exact"/>
        <w:ind w:left="0" w:right="0" w:firstLine="0"/>
        <w:jc w:val="left"/>
        <w:rPr>
          <w:rFonts w:ascii="Times New Roman"/>
          <w:color w:val="000000"/>
          <w:spacing w:val="0"/>
          <w:sz w:val="22"/>
        </w:rPr>
      </w:pPr>
      <w:r>
        <w:rPr>
          <w:rFonts w:ascii="SimSun"/>
          <w:color w:val="000000"/>
          <w:spacing w:val="0"/>
          <w:sz w:val="22"/>
        </w:rPr>
        <w:t>10</w:t>
      </w:r>
      <w:r>
        <w:rPr>
          <w:rFonts w:ascii="Times New Roman"/>
          <w:color w:val="000000"/>
          <w:spacing w:val="0"/>
          <w:sz w:val="22"/>
        </w:rPr>
      </w:r>
    </w:p>
    <w:p>
      <w:pPr>
        <w:pStyle w:val="Normal"/>
        <w:framePr w:w="461" w:x="9475" w:y="6045"/>
        <w:widowControl w:val="off"/>
        <w:autoSpaceDE w:val="off"/>
        <w:autoSpaceDN w:val="off"/>
        <w:spacing w:before="117" w:after="0" w:line="221" w:lineRule="exact"/>
        <w:ind w:left="55" w:right="0" w:firstLine="0"/>
        <w:jc w:val="left"/>
        <w:rPr>
          <w:rFonts w:ascii="Times New Roman"/>
          <w:color w:val="000000"/>
          <w:spacing w:val="0"/>
          <w:sz w:val="22"/>
        </w:rPr>
      </w:pPr>
      <w:r>
        <w:rPr>
          <w:rFonts w:ascii="SimSun"/>
          <w:color w:val="000000"/>
          <w:spacing w:val="0"/>
          <w:sz w:val="22"/>
        </w:rPr>
        <w:t>2</w:t>
      </w:r>
      <w:r>
        <w:rPr>
          <w:rFonts w:ascii="Times New Roman"/>
          <w:color w:val="000000"/>
          <w:spacing w:val="0"/>
          <w:sz w:val="22"/>
        </w:rPr>
      </w:r>
    </w:p>
    <w:p>
      <w:pPr>
        <w:pStyle w:val="Normal"/>
        <w:framePr w:w="1345" w:x="1920" w:y="6717"/>
        <w:widowControl w:val="off"/>
        <w:autoSpaceDE w:val="off"/>
        <w:autoSpaceDN w:val="off"/>
        <w:spacing w:before="0" w:after="0" w:line="221" w:lineRule="exact"/>
        <w:ind w:left="0" w:right="0" w:firstLine="0"/>
        <w:jc w:val="left"/>
        <w:rPr>
          <w:rFonts w:ascii="Times New Roman"/>
          <w:color w:val="000000"/>
          <w:spacing w:val="0"/>
          <w:sz w:val="22"/>
        </w:rPr>
      </w:pPr>
      <w:r>
        <w:rPr>
          <w:rFonts w:ascii="SimSun" w:hAnsi="SimSun" w:cs="SimSun"/>
          <w:color w:val="000000"/>
          <w:spacing w:val="0"/>
          <w:sz w:val="22"/>
        </w:rPr>
        <w:t>其它矿物油</w:t>
      </w:r>
      <w:r>
        <w:rPr>
          <w:rFonts w:ascii="Times New Roman"/>
          <w:color w:val="000000"/>
          <w:spacing w:val="0"/>
          <w:sz w:val="22"/>
        </w:rPr>
      </w:r>
    </w:p>
    <w:p>
      <w:pPr>
        <w:pStyle w:val="Normal"/>
        <w:framePr w:w="1345" w:x="1920" w:y="6717"/>
        <w:widowControl w:val="off"/>
        <w:autoSpaceDE w:val="off"/>
        <w:autoSpaceDN w:val="off"/>
        <w:spacing w:before="117" w:after="0" w:line="221" w:lineRule="exact"/>
        <w:ind w:left="221" w:right="0" w:firstLine="0"/>
        <w:jc w:val="left"/>
        <w:rPr>
          <w:rFonts w:ascii="Times New Roman"/>
          <w:color w:val="000000"/>
          <w:spacing w:val="0"/>
          <w:sz w:val="22"/>
        </w:rPr>
      </w:pPr>
      <w:r>
        <w:rPr>
          <w:rFonts w:ascii="SimSun" w:hAnsi="SimSun" w:cs="SimSun"/>
          <w:color w:val="000000"/>
          <w:spacing w:val="0"/>
          <w:sz w:val="22"/>
        </w:rPr>
        <w:t>切削液</w:t>
      </w:r>
      <w:r>
        <w:rPr>
          <w:rFonts w:ascii="Times New Roman"/>
          <w:color w:val="000000"/>
          <w:spacing w:val="0"/>
          <w:sz w:val="22"/>
        </w:rPr>
      </w:r>
    </w:p>
    <w:p>
      <w:pPr>
        <w:pStyle w:val="Normal"/>
        <w:framePr w:w="682" w:x="2249" w:y="7391"/>
        <w:widowControl w:val="off"/>
        <w:autoSpaceDE w:val="off"/>
        <w:autoSpaceDN w:val="off"/>
        <w:spacing w:before="0" w:after="0" w:line="221" w:lineRule="exact"/>
        <w:ind w:left="0" w:right="0" w:firstLine="0"/>
        <w:jc w:val="left"/>
        <w:rPr>
          <w:rFonts w:ascii="Times New Roman"/>
          <w:color w:val="000000"/>
          <w:spacing w:val="0"/>
          <w:sz w:val="22"/>
        </w:rPr>
      </w:pPr>
      <w:r>
        <w:rPr>
          <w:rFonts w:ascii="SimSun" w:hAnsi="SimSun" w:cs="SimSun"/>
          <w:color w:val="000000"/>
          <w:spacing w:val="1"/>
          <w:sz w:val="22"/>
        </w:rPr>
        <w:t>盐酸</w:t>
      </w:r>
      <w:r>
        <w:rPr>
          <w:rFonts w:ascii="Times New Roman"/>
          <w:color w:val="000000"/>
          <w:spacing w:val="0"/>
          <w:sz w:val="22"/>
        </w:rPr>
      </w:r>
    </w:p>
    <w:p>
      <w:pPr>
        <w:pStyle w:val="Normal"/>
        <w:framePr w:w="682" w:x="9365" w:y="7391"/>
        <w:widowControl w:val="off"/>
        <w:autoSpaceDE w:val="off"/>
        <w:autoSpaceDN w:val="off"/>
        <w:spacing w:before="0" w:after="0" w:line="221" w:lineRule="exact"/>
        <w:ind w:left="0" w:right="0" w:firstLine="0"/>
        <w:jc w:val="left"/>
        <w:rPr>
          <w:rFonts w:ascii="Times New Roman"/>
          <w:color w:val="000000"/>
          <w:spacing w:val="0"/>
          <w:sz w:val="22"/>
        </w:rPr>
      </w:pPr>
      <w:r>
        <w:rPr>
          <w:rFonts w:ascii="SimSun"/>
          <w:color w:val="000000"/>
          <w:spacing w:val="0"/>
          <w:sz w:val="22"/>
        </w:rPr>
        <w:t>19.3</w:t>
      </w:r>
      <w:r>
        <w:rPr>
          <w:rFonts w:ascii="Times New Roman"/>
          <w:color w:val="000000"/>
          <w:spacing w:val="0"/>
          <w:sz w:val="22"/>
        </w:rPr>
      </w:r>
    </w:p>
    <w:p>
      <w:pPr>
        <w:pStyle w:val="Normal"/>
        <w:framePr w:w="682" w:x="9365" w:y="7391"/>
        <w:widowControl w:val="off"/>
        <w:autoSpaceDE w:val="off"/>
        <w:autoSpaceDN w:val="off"/>
        <w:spacing w:before="117" w:after="0" w:line="221" w:lineRule="exact"/>
        <w:ind w:left="166" w:right="0" w:firstLine="0"/>
        <w:jc w:val="left"/>
        <w:rPr>
          <w:rFonts w:ascii="Times New Roman"/>
          <w:color w:val="000000"/>
          <w:spacing w:val="0"/>
          <w:sz w:val="22"/>
        </w:rPr>
      </w:pPr>
      <w:r>
        <w:rPr>
          <w:rFonts w:ascii="SimSun"/>
          <w:color w:val="000000"/>
          <w:spacing w:val="0"/>
          <w:sz w:val="22"/>
        </w:rPr>
        <w:t>3</w:t>
      </w:r>
      <w:r>
        <w:rPr>
          <w:rFonts w:ascii="Times New Roman"/>
          <w:color w:val="000000"/>
          <w:spacing w:val="0"/>
          <w:sz w:val="22"/>
        </w:rPr>
      </w:r>
    </w:p>
    <w:p>
      <w:pPr>
        <w:pStyle w:val="Normal"/>
        <w:framePr w:w="1124" w:x="2030" w:y="7730"/>
        <w:widowControl w:val="off"/>
        <w:autoSpaceDE w:val="off"/>
        <w:autoSpaceDN w:val="off"/>
        <w:spacing w:before="0" w:after="0" w:line="221" w:lineRule="exact"/>
        <w:ind w:left="0" w:right="0" w:firstLine="0"/>
        <w:jc w:val="left"/>
        <w:rPr>
          <w:rFonts w:ascii="Times New Roman"/>
          <w:color w:val="000000"/>
          <w:spacing w:val="0"/>
          <w:sz w:val="22"/>
        </w:rPr>
      </w:pPr>
      <w:r>
        <w:rPr>
          <w:rFonts w:ascii="SimSun" w:hAnsi="SimSun" w:cs="SimSun"/>
          <w:color w:val="000000"/>
          <w:spacing w:val="0"/>
          <w:sz w:val="22"/>
        </w:rPr>
        <w:t>氢氧化钠</w:t>
      </w:r>
      <w:r>
        <w:rPr>
          <w:rFonts w:ascii="Times New Roman"/>
          <w:color w:val="000000"/>
          <w:spacing w:val="0"/>
          <w:sz w:val="22"/>
        </w:rPr>
      </w:r>
    </w:p>
    <w:p>
      <w:pPr>
        <w:pStyle w:val="Normal"/>
        <w:framePr w:w="1124" w:x="2030" w:y="7730"/>
        <w:widowControl w:val="off"/>
        <w:autoSpaceDE w:val="off"/>
        <w:autoSpaceDN w:val="off"/>
        <w:spacing w:before="115" w:after="0" w:line="221" w:lineRule="exact"/>
        <w:ind w:left="110" w:right="0" w:firstLine="0"/>
        <w:jc w:val="left"/>
        <w:rPr>
          <w:rFonts w:ascii="Times New Roman"/>
          <w:color w:val="000000"/>
          <w:spacing w:val="0"/>
          <w:sz w:val="22"/>
        </w:rPr>
      </w:pPr>
      <w:r>
        <w:rPr>
          <w:rFonts w:ascii="SimSun" w:hAnsi="SimSun" w:cs="SimSun"/>
          <w:color w:val="000000"/>
          <w:spacing w:val="0"/>
          <w:sz w:val="22"/>
        </w:rPr>
        <w:t>天然气</w:t>
      </w:r>
      <w:r>
        <w:rPr>
          <w:rFonts w:ascii="Times New Roman"/>
          <w:color w:val="000000"/>
          <w:spacing w:val="0"/>
          <w:sz w:val="22"/>
        </w:rPr>
      </w:r>
    </w:p>
    <w:p>
      <w:pPr>
        <w:pStyle w:val="Normal"/>
        <w:framePr w:w="682" w:x="9365" w:y="8066"/>
        <w:widowControl w:val="off"/>
        <w:autoSpaceDE w:val="off"/>
        <w:autoSpaceDN w:val="off"/>
        <w:spacing w:before="0" w:after="0" w:line="221" w:lineRule="exact"/>
        <w:ind w:left="0" w:right="0" w:firstLine="0"/>
        <w:jc w:val="left"/>
        <w:rPr>
          <w:rFonts w:ascii="Times New Roman"/>
          <w:color w:val="000000"/>
          <w:spacing w:val="0"/>
          <w:sz w:val="22"/>
        </w:rPr>
      </w:pPr>
      <w:r>
        <w:rPr>
          <w:rFonts w:ascii="SimSun"/>
          <w:color w:val="000000"/>
          <w:spacing w:val="0"/>
          <w:sz w:val="22"/>
        </w:rPr>
        <w:t>0.01</w:t>
      </w:r>
      <w:r>
        <w:rPr>
          <w:rFonts w:ascii="Times New Roman"/>
          <w:color w:val="000000"/>
          <w:spacing w:val="0"/>
          <w:sz w:val="22"/>
        </w:rPr>
      </w:r>
    </w:p>
    <w:p>
      <w:pPr>
        <w:pStyle w:val="Normal"/>
        <w:framePr w:w="682" w:x="9365" w:y="8066"/>
        <w:widowControl w:val="off"/>
        <w:autoSpaceDE w:val="off"/>
        <w:autoSpaceDN w:val="off"/>
        <w:spacing w:before="115" w:after="0" w:line="221" w:lineRule="exact"/>
        <w:ind w:left="166" w:right="0" w:firstLine="0"/>
        <w:jc w:val="left"/>
        <w:rPr>
          <w:rFonts w:ascii="Times New Roman"/>
          <w:color w:val="000000"/>
          <w:spacing w:val="0"/>
          <w:sz w:val="22"/>
        </w:rPr>
      </w:pPr>
      <w:r>
        <w:rPr>
          <w:rFonts w:ascii="SimSun"/>
          <w:color w:val="000000"/>
          <w:spacing w:val="0"/>
          <w:sz w:val="22"/>
        </w:rPr>
        <w:t>2</w:t>
      </w:r>
      <w:r>
        <w:rPr>
          <w:rFonts w:ascii="Times New Roman"/>
          <w:color w:val="000000"/>
          <w:spacing w:val="0"/>
          <w:sz w:val="22"/>
        </w:rPr>
      </w:r>
    </w:p>
    <w:p>
      <w:pPr>
        <w:pStyle w:val="Normal"/>
        <w:framePr w:w="682" w:x="2249" w:y="8402"/>
        <w:widowControl w:val="off"/>
        <w:autoSpaceDE w:val="off"/>
        <w:autoSpaceDN w:val="off"/>
        <w:spacing w:before="0" w:after="0" w:line="221" w:lineRule="exact"/>
        <w:ind w:left="0" w:right="0" w:firstLine="0"/>
        <w:jc w:val="left"/>
        <w:rPr>
          <w:rFonts w:ascii="Times New Roman"/>
          <w:color w:val="000000"/>
          <w:spacing w:val="0"/>
          <w:sz w:val="22"/>
        </w:rPr>
      </w:pPr>
      <w:r>
        <w:rPr>
          <w:rFonts w:ascii="SimSun" w:hAnsi="SimSun" w:cs="SimSun"/>
          <w:color w:val="000000"/>
          <w:spacing w:val="1"/>
          <w:sz w:val="22"/>
        </w:rPr>
        <w:t>污泥</w:t>
      </w:r>
      <w:r>
        <w:rPr>
          <w:rFonts w:ascii="Times New Roman"/>
          <w:color w:val="000000"/>
          <w:spacing w:val="0"/>
          <w:sz w:val="22"/>
        </w:rPr>
      </w:r>
    </w:p>
    <w:p>
      <w:pPr>
        <w:pStyle w:val="Normal"/>
        <w:framePr w:w="572" w:x="8095" w:y="8402"/>
        <w:widowControl w:val="off"/>
        <w:autoSpaceDE w:val="off"/>
        <w:autoSpaceDN w:val="off"/>
        <w:spacing w:before="0" w:after="0" w:line="221" w:lineRule="exact"/>
        <w:ind w:left="0" w:right="0" w:firstLine="0"/>
        <w:jc w:val="left"/>
        <w:rPr>
          <w:rFonts w:ascii="Times New Roman"/>
          <w:color w:val="000000"/>
          <w:spacing w:val="0"/>
          <w:sz w:val="22"/>
        </w:rPr>
      </w:pPr>
      <w:r>
        <w:rPr>
          <w:rFonts w:ascii="SimSun"/>
          <w:color w:val="000000"/>
          <w:spacing w:val="0"/>
          <w:sz w:val="22"/>
        </w:rPr>
        <w:t>200</w:t>
      </w:r>
      <w:r>
        <w:rPr>
          <w:rFonts w:ascii="Times New Roman"/>
          <w:color w:val="000000"/>
          <w:spacing w:val="0"/>
          <w:sz w:val="22"/>
        </w:rPr>
      </w:r>
    </w:p>
    <w:p>
      <w:pPr>
        <w:pStyle w:val="Normal"/>
        <w:framePr w:w="572" w:x="8095" w:y="8402"/>
        <w:widowControl w:val="off"/>
        <w:autoSpaceDE w:val="off"/>
        <w:autoSpaceDN w:val="off"/>
        <w:spacing w:before="117" w:after="0" w:line="221" w:lineRule="exact"/>
        <w:ind w:left="0" w:right="0" w:firstLine="0"/>
        <w:jc w:val="left"/>
        <w:rPr>
          <w:rFonts w:ascii="Times New Roman"/>
          <w:color w:val="000000"/>
          <w:spacing w:val="0"/>
          <w:sz w:val="22"/>
        </w:rPr>
      </w:pPr>
      <w:r>
        <w:rPr>
          <w:rFonts w:ascii="SimSun"/>
          <w:color w:val="000000"/>
          <w:spacing w:val="0"/>
          <w:sz w:val="22"/>
        </w:rPr>
        <w:t>200</w:t>
      </w:r>
      <w:r>
        <w:rPr>
          <w:rFonts w:ascii="Times New Roman"/>
          <w:color w:val="000000"/>
          <w:spacing w:val="0"/>
          <w:sz w:val="22"/>
        </w:rPr>
      </w:r>
    </w:p>
    <w:p>
      <w:pPr>
        <w:pStyle w:val="Normal"/>
        <w:framePr w:w="572" w:x="8095" w:y="8402"/>
        <w:widowControl w:val="off"/>
        <w:autoSpaceDE w:val="off"/>
        <w:autoSpaceDN w:val="off"/>
        <w:spacing w:before="115" w:after="0" w:line="221" w:lineRule="exact"/>
        <w:ind w:left="0" w:right="0" w:firstLine="0"/>
        <w:jc w:val="left"/>
        <w:rPr>
          <w:rFonts w:ascii="Times New Roman"/>
          <w:color w:val="000000"/>
          <w:spacing w:val="0"/>
          <w:sz w:val="22"/>
        </w:rPr>
      </w:pPr>
      <w:r>
        <w:rPr>
          <w:rFonts w:ascii="SimSun"/>
          <w:color w:val="000000"/>
          <w:spacing w:val="0"/>
          <w:sz w:val="22"/>
        </w:rPr>
        <w:t>200</w:t>
      </w:r>
      <w:r>
        <w:rPr>
          <w:rFonts w:ascii="Times New Roman"/>
          <w:color w:val="000000"/>
          <w:spacing w:val="0"/>
          <w:sz w:val="22"/>
        </w:rPr>
      </w:r>
    </w:p>
    <w:p>
      <w:pPr>
        <w:pStyle w:val="Normal"/>
        <w:framePr w:w="572" w:x="8095" w:y="8402"/>
        <w:widowControl w:val="off"/>
        <w:autoSpaceDE w:val="off"/>
        <w:autoSpaceDN w:val="off"/>
        <w:spacing w:before="117" w:after="0" w:line="221" w:lineRule="exact"/>
        <w:ind w:left="55" w:right="0" w:firstLine="0"/>
        <w:jc w:val="left"/>
        <w:rPr>
          <w:rFonts w:ascii="Times New Roman"/>
          <w:color w:val="000000"/>
          <w:spacing w:val="0"/>
          <w:sz w:val="22"/>
        </w:rPr>
      </w:pPr>
      <w:r>
        <w:rPr>
          <w:rFonts w:ascii="SimSun"/>
          <w:color w:val="000000"/>
          <w:spacing w:val="0"/>
          <w:sz w:val="22"/>
        </w:rPr>
        <w:t>50</w:t>
      </w:r>
      <w:r>
        <w:rPr>
          <w:rFonts w:ascii="Times New Roman"/>
          <w:color w:val="000000"/>
          <w:spacing w:val="0"/>
          <w:sz w:val="22"/>
        </w:rPr>
      </w:r>
    </w:p>
    <w:p>
      <w:pPr>
        <w:pStyle w:val="Normal"/>
        <w:framePr w:w="1124" w:x="2030" w:y="8740"/>
        <w:widowControl w:val="off"/>
        <w:autoSpaceDE w:val="off"/>
        <w:autoSpaceDN w:val="off"/>
        <w:spacing w:before="0" w:after="0" w:line="221" w:lineRule="exact"/>
        <w:ind w:left="0" w:right="0" w:firstLine="0"/>
        <w:jc w:val="left"/>
        <w:rPr>
          <w:rFonts w:ascii="Times New Roman"/>
          <w:color w:val="000000"/>
          <w:spacing w:val="0"/>
          <w:sz w:val="22"/>
        </w:rPr>
      </w:pPr>
      <w:r>
        <w:rPr>
          <w:rFonts w:ascii="SimSun" w:hAnsi="SimSun" w:cs="SimSun"/>
          <w:color w:val="ff0000"/>
          <w:spacing w:val="0"/>
          <w:sz w:val="22"/>
        </w:rPr>
        <w:t>废切削液</w:t>
      </w:r>
      <w:r>
        <w:rPr>
          <w:rFonts w:ascii="Times New Roman"/>
          <w:color w:val="000000"/>
          <w:spacing w:val="0"/>
          <w:sz w:val="22"/>
        </w:rPr>
      </w:r>
    </w:p>
    <w:p>
      <w:pPr>
        <w:pStyle w:val="Normal"/>
        <w:framePr w:w="1124" w:x="2030" w:y="8740"/>
        <w:widowControl w:val="off"/>
        <w:autoSpaceDE w:val="off"/>
        <w:autoSpaceDN w:val="off"/>
        <w:spacing w:before="115" w:after="0" w:line="221" w:lineRule="exact"/>
        <w:ind w:left="0" w:right="0" w:firstLine="0"/>
        <w:jc w:val="left"/>
        <w:rPr>
          <w:rFonts w:ascii="Times New Roman"/>
          <w:color w:val="000000"/>
          <w:spacing w:val="0"/>
          <w:sz w:val="22"/>
        </w:rPr>
      </w:pPr>
      <w:r>
        <w:rPr>
          <w:rFonts w:ascii="SimSun" w:hAnsi="SimSun" w:cs="SimSun"/>
          <w:color w:val="000000"/>
          <w:spacing w:val="0"/>
          <w:sz w:val="22"/>
        </w:rPr>
        <w:t>废矿物油</w:t>
      </w:r>
      <w:r>
        <w:rPr>
          <w:rFonts w:ascii="Times New Roman"/>
          <w:color w:val="000000"/>
          <w:spacing w:val="0"/>
          <w:sz w:val="22"/>
        </w:rPr>
      </w:r>
    </w:p>
    <w:p>
      <w:pPr>
        <w:pStyle w:val="Normal"/>
        <w:framePr w:w="1124" w:x="2030" w:y="8740"/>
        <w:widowControl w:val="off"/>
        <w:autoSpaceDE w:val="off"/>
        <w:autoSpaceDN w:val="off"/>
        <w:spacing w:before="117" w:after="0" w:line="221" w:lineRule="exact"/>
        <w:ind w:left="0" w:right="0" w:firstLine="0"/>
        <w:jc w:val="left"/>
        <w:rPr>
          <w:rFonts w:ascii="Times New Roman"/>
          <w:color w:val="000000"/>
          <w:spacing w:val="0"/>
          <w:sz w:val="22"/>
        </w:rPr>
      </w:pPr>
      <w:r>
        <w:rPr>
          <w:rFonts w:ascii="SimSun" w:hAnsi="SimSun" w:cs="SimSun"/>
          <w:color w:val="000000"/>
          <w:spacing w:val="0"/>
          <w:sz w:val="22"/>
        </w:rPr>
        <w:t>废活性炭</w:t>
      </w:r>
      <w:r>
        <w:rPr>
          <w:rFonts w:ascii="Times New Roman"/>
          <w:color w:val="000000"/>
          <w:spacing w:val="0"/>
          <w:sz w:val="22"/>
        </w:rPr>
      </w:r>
    </w:p>
    <w:p>
      <w:pPr>
        <w:pStyle w:val="Normal"/>
        <w:framePr w:w="1783" w:x="4922" w:y="8740"/>
        <w:widowControl w:val="off"/>
        <w:autoSpaceDE w:val="off"/>
        <w:autoSpaceDN w:val="off"/>
        <w:spacing w:before="0" w:after="0" w:line="221" w:lineRule="exact"/>
        <w:ind w:left="0" w:right="0" w:firstLine="0"/>
        <w:jc w:val="left"/>
        <w:rPr>
          <w:rFonts w:ascii="Times New Roman"/>
          <w:color w:val="000000"/>
          <w:spacing w:val="0"/>
          <w:sz w:val="22"/>
        </w:rPr>
      </w:pPr>
      <w:r>
        <w:rPr>
          <w:rFonts w:ascii="SimSun" w:hAnsi="SimSun" w:cs="SimSun"/>
          <w:color w:val="000000"/>
          <w:spacing w:val="0"/>
          <w:sz w:val="22"/>
        </w:rPr>
        <w:t>危险废物</w:t>
      </w:r>
      <w:r>
        <w:rPr>
          <w:rFonts w:ascii="Times New Roman"/>
          <w:color w:val="000000"/>
          <w:spacing w:val="167"/>
          <w:sz w:val="22"/>
        </w:rPr>
        <w:t xml:space="preserve"> </w:t>
      </w:r>
      <w:r>
        <w:rPr>
          <w:rFonts w:ascii="SimSun"/>
          <w:color w:val="000000"/>
          <w:spacing w:val="0"/>
          <w:sz w:val="22"/>
        </w:rPr>
        <w:t>HW09</w:t>
      </w:r>
      <w:r>
        <w:rPr>
          <w:rFonts w:ascii="Times New Roman"/>
          <w:color w:val="000000"/>
          <w:spacing w:val="0"/>
          <w:sz w:val="22"/>
        </w:rPr>
      </w:r>
    </w:p>
    <w:p>
      <w:pPr>
        <w:pStyle w:val="Normal"/>
        <w:framePr w:w="350" w:x="9530" w:y="8740"/>
        <w:widowControl w:val="off"/>
        <w:autoSpaceDE w:val="off"/>
        <w:autoSpaceDN w:val="off"/>
        <w:spacing w:before="0" w:after="0" w:line="221" w:lineRule="exact"/>
        <w:ind w:left="0" w:right="0" w:firstLine="0"/>
        <w:jc w:val="left"/>
        <w:rPr>
          <w:rFonts w:ascii="Times New Roman"/>
          <w:color w:val="000000"/>
          <w:spacing w:val="0"/>
          <w:sz w:val="22"/>
        </w:rPr>
      </w:pPr>
      <w:r>
        <w:rPr>
          <w:rFonts w:ascii="SimSun"/>
          <w:color w:val="000000"/>
          <w:spacing w:val="0"/>
          <w:sz w:val="22"/>
        </w:rPr>
        <w:t>1</w:t>
      </w:r>
      <w:r>
        <w:rPr>
          <w:rFonts w:ascii="Times New Roman"/>
          <w:color w:val="000000"/>
          <w:spacing w:val="0"/>
          <w:sz w:val="22"/>
        </w:rPr>
      </w:r>
    </w:p>
    <w:p>
      <w:pPr>
        <w:pStyle w:val="Normal"/>
        <w:framePr w:w="1783" w:x="4922" w:y="9076"/>
        <w:widowControl w:val="off"/>
        <w:autoSpaceDE w:val="off"/>
        <w:autoSpaceDN w:val="off"/>
        <w:spacing w:before="0" w:after="0" w:line="221" w:lineRule="exact"/>
        <w:ind w:left="0" w:right="0" w:firstLine="0"/>
        <w:jc w:val="left"/>
        <w:rPr>
          <w:rFonts w:ascii="Times New Roman"/>
          <w:color w:val="000000"/>
          <w:spacing w:val="0"/>
          <w:sz w:val="22"/>
        </w:rPr>
      </w:pPr>
      <w:r>
        <w:rPr>
          <w:rFonts w:ascii="SimSun" w:hAnsi="SimSun" w:cs="SimSun"/>
          <w:color w:val="000000"/>
          <w:spacing w:val="0"/>
          <w:sz w:val="22"/>
        </w:rPr>
        <w:t>危险废物</w:t>
      </w:r>
      <w:r>
        <w:rPr>
          <w:rFonts w:ascii="Times New Roman"/>
          <w:color w:val="000000"/>
          <w:spacing w:val="167"/>
          <w:sz w:val="22"/>
        </w:rPr>
        <w:t xml:space="preserve"> </w:t>
      </w:r>
      <w:r>
        <w:rPr>
          <w:rFonts w:ascii="SimSun"/>
          <w:color w:val="000000"/>
          <w:spacing w:val="0"/>
          <w:sz w:val="22"/>
        </w:rPr>
        <w:t>HW08</w:t>
      </w:r>
      <w:r>
        <w:rPr>
          <w:rFonts w:ascii="Times New Roman"/>
          <w:color w:val="000000"/>
          <w:spacing w:val="0"/>
          <w:sz w:val="22"/>
        </w:rPr>
      </w:r>
    </w:p>
    <w:p>
      <w:pPr>
        <w:pStyle w:val="Normal"/>
        <w:framePr w:w="350" w:x="9530" w:y="9076"/>
        <w:widowControl w:val="off"/>
        <w:autoSpaceDE w:val="off"/>
        <w:autoSpaceDN w:val="off"/>
        <w:spacing w:before="0" w:after="0" w:line="221" w:lineRule="exact"/>
        <w:ind w:left="0" w:right="0" w:firstLine="0"/>
        <w:jc w:val="left"/>
        <w:rPr>
          <w:rFonts w:ascii="Times New Roman"/>
          <w:color w:val="000000"/>
          <w:spacing w:val="0"/>
          <w:sz w:val="22"/>
        </w:rPr>
      </w:pPr>
      <w:r>
        <w:rPr>
          <w:rFonts w:ascii="SimSun"/>
          <w:color w:val="000000"/>
          <w:spacing w:val="0"/>
          <w:sz w:val="22"/>
        </w:rPr>
        <w:t>2</w:t>
      </w:r>
      <w:r>
        <w:rPr>
          <w:rFonts w:ascii="Times New Roman"/>
          <w:color w:val="000000"/>
          <w:spacing w:val="0"/>
          <w:sz w:val="22"/>
        </w:rPr>
      </w:r>
    </w:p>
    <w:p>
      <w:pPr>
        <w:pStyle w:val="Normal"/>
        <w:framePr w:w="1783" w:x="4922" w:y="9415"/>
        <w:widowControl w:val="off"/>
        <w:autoSpaceDE w:val="off"/>
        <w:autoSpaceDN w:val="off"/>
        <w:spacing w:before="0" w:after="0" w:line="221" w:lineRule="exact"/>
        <w:ind w:left="0" w:right="0" w:firstLine="0"/>
        <w:jc w:val="left"/>
        <w:rPr>
          <w:rFonts w:ascii="Times New Roman"/>
          <w:color w:val="000000"/>
          <w:spacing w:val="0"/>
          <w:sz w:val="22"/>
        </w:rPr>
      </w:pPr>
      <w:r>
        <w:rPr>
          <w:rFonts w:ascii="SimSun" w:hAnsi="SimSun" w:cs="SimSun"/>
          <w:color w:val="000000"/>
          <w:spacing w:val="0"/>
          <w:sz w:val="22"/>
        </w:rPr>
        <w:t>危险废物</w:t>
      </w:r>
      <w:r>
        <w:rPr>
          <w:rFonts w:ascii="Times New Roman"/>
          <w:color w:val="000000"/>
          <w:spacing w:val="167"/>
          <w:sz w:val="22"/>
        </w:rPr>
        <w:t xml:space="preserve"> </w:t>
      </w:r>
      <w:r>
        <w:rPr>
          <w:rFonts w:ascii="SimSun"/>
          <w:color w:val="000000"/>
          <w:spacing w:val="0"/>
          <w:sz w:val="22"/>
        </w:rPr>
        <w:t>HW49</w:t>
      </w:r>
      <w:r>
        <w:rPr>
          <w:rFonts w:ascii="Times New Roman"/>
          <w:color w:val="000000"/>
          <w:spacing w:val="0"/>
          <w:sz w:val="22"/>
        </w:rPr>
      </w:r>
    </w:p>
    <w:p>
      <w:pPr>
        <w:pStyle w:val="Normal"/>
        <w:framePr w:w="572" w:x="9420" w:y="9415"/>
        <w:widowControl w:val="off"/>
        <w:autoSpaceDE w:val="off"/>
        <w:autoSpaceDN w:val="off"/>
        <w:spacing w:before="0" w:after="0" w:line="221" w:lineRule="exact"/>
        <w:ind w:left="0" w:right="0" w:firstLine="0"/>
        <w:jc w:val="left"/>
        <w:rPr>
          <w:rFonts w:ascii="Times New Roman"/>
          <w:color w:val="000000"/>
          <w:spacing w:val="0"/>
          <w:sz w:val="22"/>
        </w:rPr>
      </w:pPr>
      <w:r>
        <w:rPr>
          <w:rFonts w:ascii="SimSun"/>
          <w:color w:val="000000"/>
          <w:spacing w:val="0"/>
          <w:sz w:val="22"/>
        </w:rPr>
        <w:t>0.1</w:t>
      </w:r>
      <w:r>
        <w:rPr>
          <w:rFonts w:ascii="Times New Roman"/>
          <w:color w:val="000000"/>
          <w:spacing w:val="0"/>
          <w:sz w:val="22"/>
        </w:rPr>
      </w:r>
    </w:p>
    <w:p>
      <w:pPr>
        <w:pStyle w:val="Normal"/>
        <w:framePr w:w="3399" w:x="1418" w:y="1000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3.1.2</w:t>
      </w:r>
      <w:r>
        <w:rPr>
          <w:rFonts w:ascii="Times New Roman"/>
          <w:color w:val="000000"/>
          <w:spacing w:val="-1"/>
          <w:sz w:val="28"/>
        </w:rPr>
        <w:t xml:space="preserve"> </w:t>
      </w:r>
      <w:r>
        <w:rPr>
          <w:rFonts w:ascii="SimSun" w:hAnsi="SimSun" w:cs="SimSun"/>
          <w:color w:val="000000"/>
          <w:spacing w:val="1"/>
          <w:sz w:val="28"/>
        </w:rPr>
        <w:t>生产设施风险性分析</w:t>
      </w:r>
      <w:r>
        <w:rPr>
          <w:rFonts w:ascii="Times New Roman"/>
          <w:color w:val="000000"/>
          <w:spacing w:val="0"/>
          <w:sz w:val="28"/>
        </w:rPr>
      </w:r>
    </w:p>
    <w:p>
      <w:pPr>
        <w:pStyle w:val="Normal"/>
        <w:framePr w:w="1560" w:x="1898" w:y="10576"/>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1</w:t>
      </w:r>
      <w:r>
        <w:rPr>
          <w:rFonts w:ascii="SimSun" w:hAnsi="SimSun" w:cs="SimSun"/>
          <w:color w:val="000000"/>
          <w:spacing w:val="0"/>
          <w:sz w:val="24"/>
        </w:rPr>
        <w:t>、功能单元</w:t>
      </w:r>
      <w:r>
        <w:rPr>
          <w:rFonts w:ascii="Times New Roman"/>
          <w:color w:val="000000"/>
          <w:spacing w:val="0"/>
          <w:sz w:val="24"/>
        </w:rPr>
      </w:r>
    </w:p>
    <w:p>
      <w:pPr>
        <w:pStyle w:val="Normal"/>
        <w:framePr w:w="9600" w:x="1418" w:y="1105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根据导则的定义，功能单元是指至少包括一个（套）危险物质的主要生产装置、设</w:t>
      </w:r>
      <w:r>
        <w:rPr>
          <w:rFonts w:ascii="Times New Roman"/>
          <w:color w:val="000000"/>
          <w:spacing w:val="0"/>
          <w:sz w:val="24"/>
        </w:rPr>
      </w:r>
    </w:p>
    <w:p>
      <w:pPr>
        <w:pStyle w:val="Normal"/>
        <w:framePr w:w="9600" w:x="1418" w:y="1105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8"/>
          <w:sz w:val="24"/>
        </w:rPr>
        <w:t>施（储存容器、管道等）及环保处理设施，或同属一个工厂且边缘小于</w:t>
      </w:r>
      <w:r>
        <w:rPr>
          <w:rFonts w:ascii="Times New Roman"/>
          <w:color w:val="000000"/>
          <w:spacing w:val="8"/>
          <w:sz w:val="24"/>
        </w:rPr>
        <w:t xml:space="preserve"> </w:t>
      </w:r>
      <w:r>
        <w:rPr>
          <w:rFonts w:ascii="SimSun"/>
          <w:color w:val="000000"/>
          <w:spacing w:val="0"/>
          <w:sz w:val="24"/>
        </w:rPr>
        <w:t>500m</w:t>
      </w:r>
      <w:r>
        <w:rPr>
          <w:rFonts w:ascii="Times New Roman"/>
          <w:color w:val="000000"/>
          <w:spacing w:val="0"/>
          <w:sz w:val="24"/>
        </w:rPr>
        <w:t xml:space="preserve"> </w:t>
      </w:r>
      <w:r>
        <w:rPr>
          <w:rFonts w:ascii="SimSun" w:hAnsi="SimSun" w:cs="SimSun"/>
          <w:color w:val="000000"/>
          <w:spacing w:val="-10"/>
          <w:sz w:val="24"/>
        </w:rPr>
        <w:t>的几个（套）</w:t>
      </w:r>
      <w:r>
        <w:rPr>
          <w:rFonts w:ascii="Times New Roman"/>
          <w:color w:val="000000"/>
          <w:spacing w:val="0"/>
          <w:sz w:val="24"/>
        </w:rPr>
      </w:r>
    </w:p>
    <w:p>
      <w:pPr>
        <w:pStyle w:val="Normal"/>
        <w:framePr w:w="9600" w:x="1418" w:y="1105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生产装置、设施。每一个功能单元要有边界和特定的功能，在泄漏事故中能有与其他单</w:t>
      </w:r>
      <w:r>
        <w:rPr>
          <w:rFonts w:ascii="Times New Roman"/>
          <w:color w:val="000000"/>
          <w:spacing w:val="0"/>
          <w:sz w:val="24"/>
        </w:rPr>
      </w:r>
    </w:p>
    <w:p>
      <w:pPr>
        <w:pStyle w:val="Normal"/>
        <w:framePr w:w="9600" w:x="1418" w:y="1105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元分割开的地方。</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26</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3" style="position:absolute;margin-left:69.9pt;margin-top:53.3pt;z-index:-335;width:455.5pt;height:2.7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68.9pt;margin-top:263.95pt;z-index:-339;width:458.1pt;height:222.3pt;mso-position-horizontal:absolute;mso-position-horizontal-relative:page;mso-position-vertical:absolute;mso-position-vertical-relative:page" type="#_x0000_t75">
            <v:imagedata xmlns:r="http://schemas.openxmlformats.org/officeDocument/2006/relationships" r:id="rId8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5" w:id="br35"/>
      </w:r>
      <w:r>
        <w:bookmarkEnd w:id="br35"/>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698" w:x="1418" w:y="1552"/>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3.2</w:t>
      </w:r>
      <w:r>
        <w:rPr>
          <w:rFonts w:ascii="Times New Roman"/>
          <w:color w:val="000000"/>
          <w:spacing w:val="-2"/>
          <w:sz w:val="30"/>
        </w:rPr>
        <w:t xml:space="preserve"> </w:t>
      </w:r>
      <w:r>
        <w:rPr>
          <w:rFonts w:ascii="SimSun" w:hAnsi="SimSun" w:cs="SimSun"/>
          <w:color w:val="000000"/>
          <w:spacing w:val="1"/>
          <w:sz w:val="30"/>
        </w:rPr>
        <w:t>突发环境事件情景分析</w:t>
      </w:r>
      <w:r>
        <w:rPr>
          <w:rFonts w:ascii="Times New Roman"/>
          <w:color w:val="000000"/>
          <w:spacing w:val="0"/>
          <w:sz w:val="30"/>
        </w:rPr>
      </w:r>
    </w:p>
    <w:p>
      <w:pPr>
        <w:pStyle w:val="Normal"/>
        <w:framePr w:w="9360" w:x="1418" w:y="213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本项目环境风险源及风险事故为汽油、柴油、其它矿物油、切削液、盐酸、液碱、</w:t>
      </w:r>
      <w:r>
        <w:rPr>
          <w:rFonts w:ascii="Times New Roman"/>
          <w:color w:val="000000"/>
          <w:spacing w:val="0"/>
          <w:sz w:val="24"/>
        </w:rPr>
      </w:r>
    </w:p>
    <w:p>
      <w:pPr>
        <w:pStyle w:val="Normal"/>
        <w:framePr w:w="9360" w:x="1418" w:y="213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天然气、</w:t>
      </w:r>
      <w:r>
        <w:rPr>
          <w:rFonts w:ascii="SimSun" w:hAnsi="SimSun" w:cs="SimSun"/>
          <w:color w:val="ff0000"/>
          <w:spacing w:val="0"/>
          <w:sz w:val="24"/>
        </w:rPr>
        <w:t>废切削液</w:t>
      </w:r>
      <w:r>
        <w:rPr>
          <w:rFonts w:ascii="SimSun" w:hAnsi="SimSun" w:cs="SimSun"/>
          <w:color w:val="000000"/>
          <w:spacing w:val="0"/>
          <w:sz w:val="24"/>
        </w:rPr>
        <w:t>、废矿物油泄漏、环保设施（废气、废水）故障等。</w:t>
      </w:r>
      <w:r>
        <w:rPr>
          <w:rFonts w:ascii="Times New Roman"/>
          <w:color w:val="000000"/>
          <w:spacing w:val="0"/>
          <w:sz w:val="24"/>
        </w:rPr>
      </w:r>
    </w:p>
    <w:p>
      <w:pPr>
        <w:pStyle w:val="Normal"/>
        <w:framePr w:w="9360" w:x="1418" w:y="213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color w:val="000000"/>
          <w:spacing w:val="1"/>
          <w:sz w:val="24"/>
        </w:rPr>
        <w:t>3.2.1</w:t>
      </w:r>
      <w:r>
        <w:rPr>
          <w:rFonts w:ascii="Times New Roman"/>
          <w:color w:val="000000"/>
          <w:spacing w:val="59"/>
          <w:sz w:val="24"/>
        </w:rPr>
        <w:t xml:space="preserve"> </w:t>
      </w:r>
      <w:r>
        <w:rPr>
          <w:rFonts w:ascii="SimSun" w:hAnsi="SimSun" w:cs="SimSun"/>
          <w:color w:val="000000"/>
          <w:spacing w:val="1"/>
          <w:sz w:val="24"/>
        </w:rPr>
        <w:t>天然气泄漏</w:t>
      </w:r>
      <w:r>
        <w:rPr>
          <w:rFonts w:ascii="Times New Roman"/>
          <w:color w:val="000000"/>
          <w:spacing w:val="0"/>
          <w:sz w:val="24"/>
        </w:rPr>
      </w:r>
    </w:p>
    <w:p>
      <w:pPr>
        <w:pStyle w:val="Normal"/>
        <w:framePr w:w="9310" w:x="1418" w:y="354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天然气泄漏的主要原因有：设备、储罐、接头泄漏、管道破损造成天然气泄漏、因</w:t>
      </w:r>
      <w:r>
        <w:rPr>
          <w:rFonts w:ascii="Times New Roman"/>
          <w:color w:val="000000"/>
          <w:spacing w:val="0"/>
          <w:sz w:val="24"/>
        </w:rPr>
      </w:r>
    </w:p>
    <w:p>
      <w:pPr>
        <w:pStyle w:val="Normal"/>
        <w:framePr w:w="9310" w:x="1418" w:y="354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操作不当导致天然气泄漏等。</w:t>
      </w:r>
      <w:r>
        <w:rPr>
          <w:rFonts w:ascii="Times New Roman"/>
          <w:color w:val="000000"/>
          <w:spacing w:val="0"/>
          <w:sz w:val="24"/>
        </w:rPr>
      </w:r>
    </w:p>
    <w:p>
      <w:pPr>
        <w:pStyle w:val="Normal"/>
        <w:framePr w:w="9360" w:x="1418" w:y="447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1"/>
          <w:sz w:val="24"/>
        </w:rPr>
        <w:t>3.2.2</w:t>
      </w:r>
      <w:r>
        <w:rPr>
          <w:rFonts w:ascii="Times New Roman"/>
          <w:color w:val="000000"/>
          <w:spacing w:val="-4"/>
          <w:sz w:val="24"/>
        </w:rPr>
        <w:t xml:space="preserve"> </w:t>
      </w:r>
      <w:r>
        <w:rPr>
          <w:rFonts w:ascii="SimSun" w:hAnsi="SimSun" w:cs="SimSun"/>
          <w:color w:val="000000"/>
          <w:spacing w:val="1"/>
          <w:sz w:val="24"/>
        </w:rPr>
        <w:t>汽油、柴油、其它矿物油、切削液、盐酸、液碱泄漏</w:t>
      </w:r>
      <w:r>
        <w:rPr>
          <w:rFonts w:ascii="Times New Roman"/>
          <w:color w:val="000000"/>
          <w:spacing w:val="0"/>
          <w:sz w:val="24"/>
        </w:rPr>
      </w:r>
    </w:p>
    <w:p>
      <w:pPr>
        <w:pStyle w:val="Normal"/>
        <w:framePr w:w="9360" w:x="1418" w:y="4478"/>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汽油、柴油、其它矿物油、切削液、盐酸、液碱泄漏的主要原因有：设备、储罐、</w:t>
      </w:r>
      <w:r>
        <w:rPr>
          <w:rFonts w:ascii="Times New Roman"/>
          <w:color w:val="000000"/>
          <w:spacing w:val="0"/>
          <w:sz w:val="24"/>
        </w:rPr>
      </w:r>
    </w:p>
    <w:p>
      <w:pPr>
        <w:pStyle w:val="Normal"/>
        <w:framePr w:w="9360" w:x="1418" w:y="447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接头泄漏、管道破损、操作不当等原因导致。</w:t>
      </w:r>
      <w:r>
        <w:rPr>
          <w:rFonts w:ascii="Times New Roman"/>
          <w:color w:val="000000"/>
          <w:spacing w:val="0"/>
          <w:sz w:val="24"/>
        </w:rPr>
      </w:r>
    </w:p>
    <w:p>
      <w:pPr>
        <w:pStyle w:val="Normal"/>
        <w:framePr w:w="9314" w:x="1418" w:y="588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汽油、柴油、其它矿物油、切削液、盐酸、液碱泄漏，若进入土壤和水体，会对土</w:t>
      </w:r>
      <w:r>
        <w:rPr>
          <w:rFonts w:ascii="Times New Roman"/>
          <w:color w:val="000000"/>
          <w:spacing w:val="0"/>
          <w:sz w:val="24"/>
        </w:rPr>
      </w:r>
    </w:p>
    <w:p>
      <w:pPr>
        <w:pStyle w:val="Normal"/>
        <w:framePr w:w="9314" w:x="1418" w:y="588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壤和水体环境造成污染；若与皮肤接触，会腐蚀皮肤，造成伤害。</w:t>
      </w:r>
      <w:r>
        <w:rPr>
          <w:rFonts w:ascii="Times New Roman"/>
          <w:color w:val="000000"/>
          <w:spacing w:val="0"/>
          <w:sz w:val="24"/>
        </w:rPr>
      </w:r>
    </w:p>
    <w:p>
      <w:pPr>
        <w:pStyle w:val="Normal"/>
        <w:framePr w:w="9314" w:x="1418" w:y="5882"/>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2"/>
          <w:sz w:val="24"/>
        </w:rPr>
        <w:t>预防措施:地面设置围堰并做防渗处理。加强安全检查，定期进行严密性试验，设</w:t>
      </w:r>
      <w:r>
        <w:rPr>
          <w:rFonts w:ascii="Times New Roman"/>
          <w:color w:val="000000"/>
          <w:spacing w:val="0"/>
          <w:sz w:val="24"/>
        </w:rPr>
      </w:r>
    </w:p>
    <w:p>
      <w:pPr>
        <w:pStyle w:val="Normal"/>
        <w:framePr w:w="9314" w:x="1418" w:y="588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置危险警示牌。</w:t>
      </w:r>
      <w:r>
        <w:rPr>
          <w:rFonts w:ascii="Times New Roman"/>
          <w:color w:val="000000"/>
          <w:spacing w:val="0"/>
          <w:sz w:val="24"/>
        </w:rPr>
      </w:r>
    </w:p>
    <w:p>
      <w:pPr>
        <w:pStyle w:val="Normal"/>
        <w:framePr w:w="4034" w:x="1418" w:y="775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1"/>
          <w:sz w:val="24"/>
        </w:rPr>
        <w:t>3.2.3</w:t>
      </w:r>
      <w:r>
        <w:rPr>
          <w:rFonts w:ascii="Times New Roman"/>
          <w:color w:val="000000"/>
          <w:spacing w:val="-1"/>
          <w:sz w:val="24"/>
        </w:rPr>
        <w:t xml:space="preserve"> </w:t>
      </w:r>
      <w:r>
        <w:rPr>
          <w:rFonts w:ascii="SimSun" w:hAnsi="SimSun" w:cs="SimSun"/>
          <w:color w:val="000000"/>
          <w:spacing w:val="1"/>
          <w:sz w:val="24"/>
        </w:rPr>
        <w:t>环保设施（废气、废水）故障</w:t>
      </w:r>
      <w:r>
        <w:rPr>
          <w:rFonts w:ascii="Times New Roman"/>
          <w:color w:val="000000"/>
          <w:spacing w:val="0"/>
          <w:sz w:val="24"/>
        </w:rPr>
      </w:r>
    </w:p>
    <w:p>
      <w:pPr>
        <w:pStyle w:val="Normal"/>
        <w:framePr w:w="9360" w:x="1418" w:y="822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环保设施（废气、废水）故障主要原因是设备未定期检修、设备本身设计不合格，</w:t>
      </w:r>
      <w:r>
        <w:rPr>
          <w:rFonts w:ascii="Times New Roman"/>
          <w:color w:val="000000"/>
          <w:spacing w:val="0"/>
          <w:sz w:val="24"/>
        </w:rPr>
      </w:r>
    </w:p>
    <w:p>
      <w:pPr>
        <w:pStyle w:val="Normal"/>
        <w:framePr w:w="9360" w:x="1418" w:y="822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或制造存在缺陷造成。</w:t>
      </w:r>
      <w:r>
        <w:rPr>
          <w:rFonts w:ascii="Times New Roman"/>
          <w:color w:val="000000"/>
          <w:spacing w:val="0"/>
          <w:sz w:val="24"/>
        </w:rPr>
      </w:r>
    </w:p>
    <w:p>
      <w:pPr>
        <w:pStyle w:val="Normal"/>
        <w:framePr w:w="7200" w:x="1898" w:y="915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环保设施（废气、废水）故障会导致污染物超标排放，污染环境。</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27</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5" style="position:absolute;margin-left:69.9pt;margin-top:53.3pt;z-index:-343;width:455.5pt;height:2.7pt;mso-position-horizontal:absolute;mso-position-horizontal-relative:page;mso-position-vertical:absolute;mso-position-vertical-relative:page" type="#_x0000_t75">
            <v:imagedata xmlns:r="http://schemas.openxmlformats.org/officeDocument/2006/relationships" r:id="rId8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6" w:id="br36"/>
      </w:r>
      <w:r>
        <w:bookmarkEnd w:id="br36"/>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4603" w:x="1418" w:y="1552"/>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3.3</w:t>
      </w:r>
      <w:r>
        <w:rPr>
          <w:rFonts w:ascii="Times New Roman"/>
          <w:color w:val="000000"/>
          <w:spacing w:val="-2"/>
          <w:sz w:val="30"/>
        </w:rPr>
        <w:t xml:space="preserve"> </w:t>
      </w:r>
      <w:r>
        <w:rPr>
          <w:rFonts w:ascii="SimSun" w:hAnsi="SimSun" w:cs="SimSun"/>
          <w:color w:val="000000"/>
          <w:spacing w:val="1"/>
          <w:sz w:val="30"/>
        </w:rPr>
        <w:t>突发环境事件预防和应急措施</w:t>
      </w:r>
      <w:r>
        <w:rPr>
          <w:rFonts w:ascii="Times New Roman"/>
          <w:color w:val="000000"/>
          <w:spacing w:val="0"/>
          <w:sz w:val="30"/>
        </w:rPr>
      </w:r>
    </w:p>
    <w:p>
      <w:pPr>
        <w:pStyle w:val="Normal"/>
        <w:framePr w:w="3118" w:x="1418" w:y="218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3.3.1</w:t>
      </w:r>
      <w:r>
        <w:rPr>
          <w:rFonts w:ascii="Times New Roman"/>
          <w:color w:val="000000"/>
          <w:spacing w:val="-1"/>
          <w:sz w:val="28"/>
        </w:rPr>
        <w:t xml:space="preserve"> </w:t>
      </w:r>
      <w:r>
        <w:rPr>
          <w:rFonts w:ascii="SimSun" w:hAnsi="SimSun" w:cs="SimSun"/>
          <w:color w:val="000000"/>
          <w:spacing w:val="1"/>
          <w:sz w:val="28"/>
        </w:rPr>
        <w:t>环境风险防控情况</w:t>
      </w:r>
      <w:r>
        <w:rPr>
          <w:rFonts w:ascii="Times New Roman"/>
          <w:color w:val="000000"/>
          <w:spacing w:val="0"/>
          <w:sz w:val="28"/>
        </w:rPr>
      </w:r>
    </w:p>
    <w:p>
      <w:pPr>
        <w:pStyle w:val="Normal"/>
        <w:framePr w:w="2880" w:x="1838" w:y="276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一、火灾风险防控情况。</w:t>
      </w:r>
      <w:r>
        <w:rPr>
          <w:rFonts w:ascii="Times New Roman"/>
          <w:color w:val="000000"/>
          <w:spacing w:val="0"/>
          <w:sz w:val="24"/>
        </w:rPr>
      </w:r>
    </w:p>
    <w:p>
      <w:pPr>
        <w:pStyle w:val="Normal"/>
        <w:framePr w:w="9310" w:x="1418" w:y="323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①原辅材料及产品的运输过程均由专门的、有合法的资质和处理能力的运输车辆运</w:t>
      </w:r>
      <w:r>
        <w:rPr>
          <w:rFonts w:ascii="Times New Roman"/>
          <w:color w:val="000000"/>
          <w:spacing w:val="0"/>
          <w:sz w:val="24"/>
        </w:rPr>
      </w:r>
    </w:p>
    <w:p>
      <w:pPr>
        <w:pStyle w:val="Normal"/>
        <w:framePr w:w="9310" w:x="1418" w:y="323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输。</w:t>
      </w:r>
      <w:r>
        <w:rPr>
          <w:rFonts w:ascii="Times New Roman"/>
          <w:color w:val="000000"/>
          <w:spacing w:val="0"/>
          <w:sz w:val="24"/>
        </w:rPr>
      </w:r>
    </w:p>
    <w:p>
      <w:pPr>
        <w:pStyle w:val="Normal"/>
        <w:framePr w:w="9360" w:x="1418" w:y="416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②整个生产区严格执行国家有关防火防爆的规范、规定，并配备相应的防火设备。</w:t>
      </w:r>
      <w:r>
        <w:rPr>
          <w:rFonts w:ascii="Times New Roman"/>
          <w:color w:val="000000"/>
          <w:spacing w:val="0"/>
          <w:sz w:val="24"/>
        </w:rPr>
      </w:r>
    </w:p>
    <w:p>
      <w:pPr>
        <w:pStyle w:val="Normal"/>
        <w:framePr w:w="9360" w:x="1418" w:y="4166"/>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③对生产操作工人进行上岗前专业技术培训，严格管理，提高职工安全环保意识。</w:t>
      </w:r>
      <w:r>
        <w:rPr>
          <w:rFonts w:ascii="Times New Roman"/>
          <w:color w:val="000000"/>
          <w:spacing w:val="0"/>
          <w:sz w:val="24"/>
        </w:rPr>
      </w:r>
    </w:p>
    <w:p>
      <w:pPr>
        <w:pStyle w:val="Normal"/>
        <w:framePr w:w="9360" w:x="1418" w:y="4166"/>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1"/>
          <w:sz w:val="24"/>
        </w:rPr>
        <w:t>④对设备、管道、管件等均采用可靠的密封技术，使储存和生产过程都在密封的情</w:t>
      </w:r>
      <w:r>
        <w:rPr>
          <w:rFonts w:ascii="Times New Roman"/>
          <w:color w:val="000000"/>
          <w:spacing w:val="0"/>
          <w:sz w:val="24"/>
        </w:rPr>
      </w:r>
    </w:p>
    <w:p>
      <w:pPr>
        <w:pStyle w:val="Normal"/>
        <w:framePr w:w="9360" w:x="1418" w:y="416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况下进行，防止易燃易爆物料泄露∶对易燃易爆区，设置防火标志警示牌。</w:t>
      </w:r>
      <w:r>
        <w:rPr>
          <w:rFonts w:ascii="Times New Roman"/>
          <w:color w:val="000000"/>
          <w:spacing w:val="0"/>
          <w:sz w:val="24"/>
        </w:rPr>
      </w:r>
    </w:p>
    <w:p>
      <w:pPr>
        <w:pStyle w:val="Normal"/>
        <w:framePr w:w="9360" w:x="1418" w:y="4166"/>
        <w:widowControl w:val="off"/>
        <w:autoSpaceDE w:val="off"/>
        <w:autoSpaceDN w:val="off"/>
        <w:spacing w:before="228" w:after="0" w:line="240" w:lineRule="exact"/>
        <w:ind w:left="420" w:right="0" w:firstLine="0"/>
        <w:jc w:val="left"/>
        <w:rPr>
          <w:rFonts w:ascii="Times New Roman"/>
          <w:color w:val="000000"/>
          <w:spacing w:val="0"/>
          <w:sz w:val="24"/>
        </w:rPr>
      </w:pPr>
      <w:r>
        <w:rPr>
          <w:rFonts w:ascii="SimSun" w:hAnsi="SimSun" w:cs="SimSun"/>
          <w:color w:val="000000"/>
          <w:spacing w:val="0"/>
          <w:sz w:val="24"/>
        </w:rPr>
        <w:t>二、管理上采取的防范措施</w:t>
      </w:r>
      <w:r>
        <w:rPr>
          <w:rFonts w:ascii="Times New Roman"/>
          <w:color w:val="000000"/>
          <w:spacing w:val="0"/>
          <w:sz w:val="24"/>
        </w:rPr>
      </w:r>
    </w:p>
    <w:p>
      <w:pPr>
        <w:pStyle w:val="Normal"/>
        <w:framePr w:w="9430" w:x="1418" w:y="6496"/>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0"/>
          <w:sz w:val="24"/>
        </w:rPr>
        <w:t>1</w:t>
      </w:r>
      <w:r>
        <w:rPr>
          <w:rFonts w:ascii="SimSun" w:hAnsi="SimSun" w:cs="SimSun"/>
          <w:color w:val="000000"/>
          <w:spacing w:val="2"/>
          <w:sz w:val="24"/>
        </w:rPr>
        <w:t>）成立专门的责任机构，保证事故发生时组织相关力量及时控制事故的危害，</w:t>
      </w:r>
      <w:r>
        <w:rPr>
          <w:rFonts w:ascii="Times New Roman"/>
          <w:color w:val="000000"/>
          <w:spacing w:val="0"/>
          <w:sz w:val="24"/>
        </w:rPr>
      </w:r>
    </w:p>
    <w:p>
      <w:pPr>
        <w:pStyle w:val="Normal"/>
        <w:framePr w:w="9430" w:x="1418" w:y="6496"/>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在第一时间，有序有效地控制事故污染，把事故危害减小到最少。</w:t>
      </w:r>
      <w:r>
        <w:rPr>
          <w:rFonts w:ascii="Times New Roman"/>
          <w:color w:val="000000"/>
          <w:spacing w:val="0"/>
          <w:sz w:val="24"/>
        </w:rPr>
      </w:r>
    </w:p>
    <w:p>
      <w:pPr>
        <w:pStyle w:val="Normal"/>
        <w:framePr w:w="9430" w:x="1418" w:y="6496"/>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0"/>
          <w:sz w:val="24"/>
        </w:rPr>
        <w:t>2</w:t>
      </w:r>
      <w:r>
        <w:rPr>
          <w:rFonts w:ascii="SimSun" w:hAnsi="SimSun" w:cs="SimSun"/>
          <w:color w:val="000000"/>
          <w:spacing w:val="2"/>
          <w:sz w:val="24"/>
        </w:rPr>
        <w:t>）健全各项制度，强化安全管理意识，禁止烟火，落实各项安全措施，可有效</w:t>
      </w:r>
      <w:r>
        <w:rPr>
          <w:rFonts w:ascii="Times New Roman"/>
          <w:color w:val="000000"/>
          <w:spacing w:val="0"/>
          <w:sz w:val="24"/>
        </w:rPr>
      </w:r>
    </w:p>
    <w:p>
      <w:pPr>
        <w:pStyle w:val="Normal"/>
        <w:framePr w:w="9430" w:x="1418" w:y="6496"/>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避免环境风险事故发生，加强用电设备及线路的检修和管理。</w:t>
      </w:r>
      <w:r>
        <w:rPr>
          <w:rFonts w:ascii="Times New Roman"/>
          <w:color w:val="000000"/>
          <w:spacing w:val="0"/>
          <w:sz w:val="24"/>
        </w:rPr>
      </w:r>
    </w:p>
    <w:p>
      <w:pPr>
        <w:pStyle w:val="Normal"/>
        <w:framePr w:w="9430" w:x="1418" w:y="6496"/>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0"/>
          <w:sz w:val="24"/>
        </w:rPr>
        <w:t>3</w:t>
      </w:r>
      <w:r>
        <w:rPr>
          <w:rFonts w:ascii="SimSun" w:hAnsi="SimSun" w:cs="SimSun"/>
          <w:color w:val="000000"/>
          <w:spacing w:val="2"/>
          <w:sz w:val="24"/>
        </w:rPr>
        <w:t>）严格按照消防安全部门要求，配备相关的应急设施、设备、器材和材料：在</w:t>
      </w:r>
      <w:r>
        <w:rPr>
          <w:rFonts w:ascii="Times New Roman"/>
          <w:color w:val="000000"/>
          <w:spacing w:val="0"/>
          <w:sz w:val="24"/>
        </w:rPr>
      </w:r>
    </w:p>
    <w:p>
      <w:pPr>
        <w:pStyle w:val="Normal"/>
        <w:framePr w:w="9430" w:x="1418" w:y="6496"/>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生产、办公区配备适当数量的手提式或悬挂式干粉、泡沫灭火器，用于扑灭初期火源；</w:t>
      </w:r>
      <w:r>
        <w:rPr>
          <w:rFonts w:ascii="Times New Roman"/>
          <w:color w:val="000000"/>
          <w:spacing w:val="0"/>
          <w:sz w:val="24"/>
        </w:rPr>
      </w:r>
    </w:p>
    <w:p>
      <w:pPr>
        <w:pStyle w:val="Normal"/>
        <w:framePr w:w="9430" w:x="1418" w:y="6496"/>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1"/>
          <w:sz w:val="24"/>
        </w:rPr>
        <w:t>）加强各相关部门之间的联系，一旦出现环境风险事故，马上联系各相关部门，</w:t>
      </w:r>
      <w:r>
        <w:rPr>
          <w:rFonts w:ascii="Times New Roman"/>
          <w:color w:val="000000"/>
          <w:spacing w:val="0"/>
          <w:sz w:val="24"/>
        </w:rPr>
      </w:r>
    </w:p>
    <w:p>
      <w:pPr>
        <w:pStyle w:val="Normal"/>
        <w:framePr w:w="9430" w:x="1418" w:y="6496"/>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迅速做出反应；</w:t>
      </w:r>
      <w:r>
        <w:rPr>
          <w:rFonts w:ascii="Times New Roman"/>
          <w:color w:val="000000"/>
          <w:spacing w:val="0"/>
          <w:sz w:val="24"/>
        </w:rPr>
      </w:r>
    </w:p>
    <w:p>
      <w:pPr>
        <w:pStyle w:val="Normal"/>
        <w:framePr w:w="4440" w:x="1898" w:y="10240"/>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）加强人员的培训和事故应急演练；</w:t>
      </w:r>
      <w:r>
        <w:rPr>
          <w:rFonts w:ascii="Times New Roman"/>
          <w:color w:val="000000"/>
          <w:spacing w:val="0"/>
          <w:sz w:val="24"/>
        </w:rPr>
      </w:r>
    </w:p>
    <w:p>
      <w:pPr>
        <w:pStyle w:val="Normal"/>
        <w:framePr w:w="9434" w:x="1418" w:y="10708"/>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5"/>
          <w:sz w:val="24"/>
        </w:rPr>
        <w:t>）如火势较大时，迅速成立火灾应急小组，第一时间拨打“</w:t>
      </w:r>
      <w:r>
        <w:rPr>
          <w:rFonts w:ascii="ENFMEF+TimesNewRomanPSMT"/>
          <w:color w:val="000000"/>
          <w:spacing w:val="-2"/>
          <w:sz w:val="24"/>
        </w:rPr>
        <w:t>119</w:t>
      </w:r>
      <w:r>
        <w:rPr>
          <w:rFonts w:ascii="SimSun" w:hAnsi="SimSun" w:cs="SimSun"/>
          <w:color w:val="000000"/>
          <w:spacing w:val="-4"/>
          <w:sz w:val="24"/>
        </w:rPr>
        <w:t>”火警电话报警，</w:t>
      </w:r>
      <w:r>
        <w:rPr>
          <w:rFonts w:ascii="Times New Roman"/>
          <w:color w:val="000000"/>
          <w:spacing w:val="0"/>
          <w:sz w:val="24"/>
        </w:rPr>
      </w:r>
    </w:p>
    <w:p>
      <w:pPr>
        <w:pStyle w:val="Normal"/>
        <w:framePr w:w="9434" w:x="1418" w:y="10708"/>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1"/>
          <w:sz w:val="24"/>
        </w:rPr>
        <w:t>同时组织火场人员按疏散路线撤离至安全地带；对于电气线路也应绝对安全可靠，防止</w:t>
      </w:r>
      <w:r>
        <w:rPr>
          <w:rFonts w:ascii="Times New Roman"/>
          <w:color w:val="000000"/>
          <w:spacing w:val="0"/>
          <w:sz w:val="24"/>
        </w:rPr>
      </w:r>
    </w:p>
    <w:p>
      <w:pPr>
        <w:pStyle w:val="Normal"/>
        <w:framePr w:w="9434" w:x="1418" w:y="1070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短路起火等，确保安全生产。</w:t>
      </w:r>
      <w:r>
        <w:rPr>
          <w:rFonts w:ascii="Times New Roman"/>
          <w:color w:val="000000"/>
          <w:spacing w:val="0"/>
          <w:sz w:val="24"/>
        </w:rPr>
      </w:r>
    </w:p>
    <w:p>
      <w:pPr>
        <w:pStyle w:val="Normal"/>
        <w:framePr w:w="2880" w:x="1838" w:y="1212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三、水环境风险防范措施</w:t>
      </w:r>
      <w:r>
        <w:rPr>
          <w:rFonts w:ascii="Times New Roman"/>
          <w:color w:val="000000"/>
          <w:spacing w:val="0"/>
          <w:sz w:val="24"/>
        </w:rPr>
      </w:r>
    </w:p>
    <w:p>
      <w:pPr>
        <w:pStyle w:val="Normal"/>
        <w:framePr w:w="9430" w:x="1418" w:y="1259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5"/>
          <w:sz w:val="24"/>
        </w:rPr>
        <w:t>项目一般区域采用水泥硬化地面，装置区、原料库区、废渣暂存区等区域重点防渗，</w:t>
      </w:r>
      <w:r>
        <w:rPr>
          <w:rFonts w:ascii="Times New Roman"/>
          <w:color w:val="000000"/>
          <w:spacing w:val="0"/>
          <w:sz w:val="24"/>
        </w:rPr>
      </w:r>
    </w:p>
    <w:p>
      <w:pPr>
        <w:pStyle w:val="Normal"/>
        <w:framePr w:w="9430" w:x="1418" w:y="1259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并完善废水收集系统。</w:t>
      </w:r>
      <w:r>
        <w:rPr>
          <w:rFonts w:ascii="Times New Roman"/>
          <w:color w:val="000000"/>
          <w:spacing w:val="0"/>
          <w:sz w:val="24"/>
        </w:rPr>
      </w:r>
    </w:p>
    <w:p>
      <w:pPr>
        <w:pStyle w:val="Normal"/>
        <w:framePr w:w="9310" w:x="1418" w:y="1352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公司针对危险源制定详细的事故防范措施和应急预案，与县政府应急预案形成联动</w:t>
      </w:r>
      <w:r>
        <w:rPr>
          <w:rFonts w:ascii="Times New Roman"/>
          <w:color w:val="000000"/>
          <w:spacing w:val="0"/>
          <w:sz w:val="24"/>
        </w:rPr>
      </w:r>
    </w:p>
    <w:p>
      <w:pPr>
        <w:pStyle w:val="Normal"/>
        <w:framePr w:w="9310" w:x="1418" w:y="1352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并定期演练。将事故排污控制在厂区内。</w:t>
      </w:r>
      <w:r>
        <w:rPr>
          <w:rFonts w:ascii="Times New Roman"/>
          <w:color w:val="000000"/>
          <w:spacing w:val="0"/>
          <w:sz w:val="24"/>
        </w:rPr>
      </w:r>
    </w:p>
    <w:p>
      <w:pPr>
        <w:pStyle w:val="Normal"/>
        <w:framePr w:w="8880" w:x="1898" w:y="1446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一级防控体系：针对厂区生产所用原辅料及生产特点，罐区设有高围堰，物料泄漏</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28</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6" style="position:absolute;margin-left:69.9pt;margin-top:53.3pt;z-index:-347;width:455.5pt;height:2.7pt;mso-position-horizontal:absolute;mso-position-horizontal-relative:page;mso-position-vertical:absolute;mso-position-vertical-relative:page" type="#_x0000_t75">
            <v:imagedata xmlns:r="http://schemas.openxmlformats.org/officeDocument/2006/relationships" r:id="rId8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7" w:id="br37"/>
      </w:r>
      <w:r>
        <w:bookmarkEnd w:id="br37"/>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6960" w:x="1418" w:y="151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时可将泄漏液体泵至安全贮池，可有效防止风险物质流出库区。</w:t>
      </w:r>
      <w:r>
        <w:rPr>
          <w:rFonts w:ascii="Times New Roman"/>
          <w:color w:val="000000"/>
          <w:spacing w:val="0"/>
          <w:sz w:val="24"/>
        </w:rPr>
      </w:r>
    </w:p>
    <w:p>
      <w:pPr>
        <w:pStyle w:val="Normal"/>
        <w:framePr w:w="9310" w:x="1418" w:y="1972"/>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二级防控体系：公司在事故发生后，</w:t>
      </w:r>
      <w:r>
        <w:rPr>
          <w:rFonts w:ascii="SimSun" w:hAnsi="SimSun" w:cs="SimSun"/>
          <w:color w:val="ff0000"/>
          <w:spacing w:val="2"/>
          <w:sz w:val="24"/>
        </w:rPr>
        <w:t>利用围堰、排水设施（全厂排水管道</w:t>
      </w:r>
      <w:r>
        <w:rPr>
          <w:rFonts w:ascii="Times New Roman"/>
          <w:color w:val="ff0000"/>
          <w:spacing w:val="0"/>
          <w:sz w:val="24"/>
        </w:rPr>
        <w:t xml:space="preserve"> </w:t>
      </w:r>
      <w:r>
        <w:rPr>
          <w:rFonts w:ascii="ENFMEF+TimesNewRomanPSMT"/>
          <w:color w:val="ff0000"/>
          <w:spacing w:val="0"/>
          <w:sz w:val="24"/>
        </w:rPr>
        <w:t>6000</w:t>
      </w:r>
      <w:r>
        <w:rPr>
          <w:rFonts w:ascii="Times New Roman"/>
          <w:color w:val="ff0000"/>
          <w:spacing w:val="2"/>
          <w:sz w:val="24"/>
        </w:rPr>
        <w:t xml:space="preserve"> </w:t>
      </w:r>
      <w:r>
        <w:rPr>
          <w:rFonts w:ascii="SimSun" w:hAnsi="SimSun" w:cs="SimSun"/>
          <w:color w:val="ff0000"/>
          <w:spacing w:val="0"/>
          <w:sz w:val="24"/>
        </w:rPr>
        <w:t>米</w:t>
      </w:r>
      <w:r>
        <w:rPr>
          <w:rFonts w:ascii="Times New Roman"/>
          <w:color w:val="000000"/>
          <w:spacing w:val="0"/>
          <w:sz w:val="24"/>
        </w:rPr>
      </w:r>
    </w:p>
    <w:p>
      <w:pPr>
        <w:pStyle w:val="Normal"/>
        <w:framePr w:w="9310" w:x="1418" w:y="1972"/>
        <w:widowControl w:val="off"/>
        <w:autoSpaceDE w:val="off"/>
        <w:autoSpaceDN w:val="off"/>
        <w:spacing w:before="202" w:after="0" w:line="266" w:lineRule="exact"/>
        <w:ind w:left="0" w:right="0" w:firstLine="0"/>
        <w:jc w:val="left"/>
        <w:rPr>
          <w:rFonts w:ascii="Times New Roman"/>
          <w:color w:val="000000"/>
          <w:spacing w:val="0"/>
          <w:sz w:val="24"/>
        </w:rPr>
      </w:pPr>
      <w:r>
        <w:rPr>
          <w:rFonts w:ascii="ENFMEF+TimesNewRomanPSMT"/>
          <w:color w:val="ff0000"/>
          <w:spacing w:val="0"/>
          <w:sz w:val="24"/>
        </w:rPr>
        <w:t>*0.5</w:t>
      </w:r>
      <w:r>
        <w:rPr>
          <w:rFonts w:ascii="Times New Roman"/>
          <w:color w:val="ff0000"/>
          <w:spacing w:val="0"/>
          <w:sz w:val="24"/>
        </w:rPr>
        <w:t xml:space="preserve"> </w:t>
      </w:r>
      <w:r>
        <w:rPr>
          <w:rFonts w:ascii="SimSun" w:hAnsi="SimSun" w:cs="SimSun"/>
          <w:color w:val="ff0000"/>
          <w:spacing w:val="0"/>
          <w:sz w:val="24"/>
        </w:rPr>
        <w:t>米</w:t>
      </w:r>
      <w:r>
        <w:rPr>
          <w:rFonts w:ascii="ENFMEF+TimesNewRomanPSMT"/>
          <w:color w:val="ff0000"/>
          <w:spacing w:val="0"/>
          <w:sz w:val="24"/>
        </w:rPr>
        <w:t>*0.2</w:t>
      </w:r>
      <w:r>
        <w:rPr>
          <w:rFonts w:ascii="Times New Roman"/>
          <w:color w:val="ff0000"/>
          <w:spacing w:val="0"/>
          <w:sz w:val="24"/>
        </w:rPr>
        <w:t xml:space="preserve"> </w:t>
      </w:r>
      <w:r>
        <w:rPr>
          <w:rFonts w:ascii="SimSun" w:hAnsi="SimSun" w:cs="SimSun"/>
          <w:color w:val="ff0000"/>
          <w:spacing w:val="-2"/>
          <w:sz w:val="24"/>
        </w:rPr>
        <w:t>米，合计容积为</w:t>
      </w:r>
      <w:r>
        <w:rPr>
          <w:rFonts w:ascii="Times New Roman"/>
          <w:color w:val="ff0000"/>
          <w:spacing w:val="5"/>
          <w:sz w:val="24"/>
        </w:rPr>
        <w:t xml:space="preserve"> </w:t>
      </w:r>
      <w:r>
        <w:rPr>
          <w:rFonts w:ascii="ENFMEF+TimesNewRomanPSMT"/>
          <w:color w:val="ff0000"/>
          <w:spacing w:val="0"/>
          <w:sz w:val="24"/>
        </w:rPr>
        <w:t>600</w:t>
      </w:r>
      <w:r>
        <w:rPr>
          <w:rFonts w:ascii="Times New Roman"/>
          <w:color w:val="ff0000"/>
          <w:spacing w:val="0"/>
          <w:sz w:val="24"/>
        </w:rPr>
        <w:t xml:space="preserve"> </w:t>
      </w:r>
      <w:r>
        <w:rPr>
          <w:rFonts w:ascii="SimSun" w:hAnsi="SimSun" w:cs="SimSun"/>
          <w:color w:val="ff0000"/>
          <w:spacing w:val="-2"/>
          <w:sz w:val="24"/>
        </w:rPr>
        <w:t>立方米）等暂存事故废水，无事故水池，可以有效控制</w:t>
      </w:r>
      <w:r>
        <w:rPr>
          <w:rFonts w:ascii="Times New Roman"/>
          <w:color w:val="000000"/>
          <w:spacing w:val="0"/>
          <w:sz w:val="24"/>
        </w:rPr>
      </w:r>
    </w:p>
    <w:p>
      <w:pPr>
        <w:pStyle w:val="Normal"/>
        <w:framePr w:w="9310" w:x="1418" w:y="1972"/>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ff0000"/>
          <w:spacing w:val="0"/>
          <w:sz w:val="24"/>
        </w:rPr>
        <w:t>事故废水不进入外环境。</w:t>
      </w:r>
      <w:r>
        <w:rPr>
          <w:rFonts w:ascii="Times New Roman"/>
          <w:color w:val="000000"/>
          <w:spacing w:val="0"/>
          <w:sz w:val="24"/>
        </w:rPr>
      </w:r>
    </w:p>
    <w:p>
      <w:pPr>
        <w:pStyle w:val="Normal"/>
        <w:framePr w:w="9360" w:x="1418" w:y="3386"/>
        <w:widowControl w:val="off"/>
        <w:autoSpaceDE w:val="off"/>
        <w:autoSpaceDN w:val="off"/>
        <w:spacing w:before="0" w:after="0" w:line="240" w:lineRule="exact"/>
        <w:ind w:left="482" w:right="0" w:firstLine="0"/>
        <w:jc w:val="left"/>
        <w:rPr>
          <w:rFonts w:ascii="Times New Roman"/>
          <w:color w:val="000000"/>
          <w:spacing w:val="0"/>
          <w:sz w:val="24"/>
        </w:rPr>
      </w:pPr>
      <w:r>
        <w:rPr>
          <w:rFonts w:ascii="SimSun" w:hAnsi="SimSun" w:cs="SimSun"/>
          <w:color w:val="000000"/>
          <w:spacing w:val="-2"/>
          <w:sz w:val="24"/>
        </w:rPr>
        <w:t>三级防控体系：当发生重大事故，一、二级预防与防控体系无法控制污染物料和事</w:t>
      </w:r>
      <w:r>
        <w:rPr>
          <w:rFonts w:ascii="Times New Roman"/>
          <w:color w:val="000000"/>
          <w:spacing w:val="0"/>
          <w:sz w:val="24"/>
        </w:rPr>
      </w:r>
    </w:p>
    <w:p>
      <w:pPr>
        <w:pStyle w:val="Normal"/>
        <w:framePr w:w="9360" w:x="1418" w:y="33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故废水时，为防止事故情况下物料经进出口进入地表水水体，一旦发生重大泄漏事故，</w:t>
      </w:r>
      <w:r>
        <w:rPr>
          <w:rFonts w:ascii="Times New Roman"/>
          <w:color w:val="000000"/>
          <w:spacing w:val="0"/>
          <w:sz w:val="24"/>
        </w:rPr>
      </w:r>
    </w:p>
    <w:p>
      <w:pPr>
        <w:pStyle w:val="Normal"/>
        <w:framePr w:w="9360" w:x="1418" w:y="33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切断总排口，将事故废水或洗消废水控制在厂区内部，作为三级防控。事故结束后，将</w:t>
      </w:r>
      <w:r>
        <w:rPr>
          <w:rFonts w:ascii="Times New Roman"/>
          <w:color w:val="000000"/>
          <w:spacing w:val="0"/>
          <w:sz w:val="24"/>
        </w:rPr>
      </w:r>
    </w:p>
    <w:p>
      <w:pPr>
        <w:pStyle w:val="Normal"/>
        <w:framePr w:w="9360" w:x="1418" w:y="33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事故废水分批次导流处理。为满足全厂的消防事故需要，厂区地面均做防渗防腐处理。</w:t>
      </w:r>
      <w:r>
        <w:rPr>
          <w:rFonts w:ascii="Times New Roman"/>
          <w:color w:val="000000"/>
          <w:spacing w:val="0"/>
          <w:sz w:val="24"/>
        </w:rPr>
      </w:r>
    </w:p>
    <w:p>
      <w:pPr>
        <w:pStyle w:val="Normal"/>
        <w:framePr w:w="9360" w:x="1418" w:y="33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该三级防控体系对于减少公司的风险防范起到了非常有效的作用，从而防止了重大生产</w:t>
      </w:r>
      <w:r>
        <w:rPr>
          <w:rFonts w:ascii="Times New Roman"/>
          <w:color w:val="000000"/>
          <w:spacing w:val="0"/>
          <w:sz w:val="24"/>
        </w:rPr>
      </w:r>
    </w:p>
    <w:p>
      <w:pPr>
        <w:pStyle w:val="Normal"/>
        <w:framePr w:w="9360" w:x="1418" w:y="33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事故泄漏物料和污染消防水造成的环境污染。</w:t>
      </w:r>
      <w:r>
        <w:rPr>
          <w:rFonts w:ascii="Times New Roman"/>
          <w:color w:val="000000"/>
          <w:spacing w:val="0"/>
          <w:sz w:val="24"/>
        </w:rPr>
      </w:r>
    </w:p>
    <w:p>
      <w:pPr>
        <w:pStyle w:val="Normal"/>
        <w:framePr w:w="2160" w:x="1838" w:y="619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四、废气处理故障</w:t>
      </w:r>
      <w:r>
        <w:rPr>
          <w:rFonts w:ascii="Times New Roman"/>
          <w:color w:val="000000"/>
          <w:spacing w:val="0"/>
          <w:sz w:val="24"/>
        </w:rPr>
      </w:r>
    </w:p>
    <w:p>
      <w:pPr>
        <w:pStyle w:val="Normal"/>
        <w:framePr w:w="9430" w:x="1418" w:y="666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5"/>
          <w:sz w:val="24"/>
        </w:rPr>
        <w:t>人员选择和培训：生产工人必须经过考核录用，认真培训。认真学习工艺生产技术、</w:t>
      </w:r>
      <w:r>
        <w:rPr>
          <w:rFonts w:ascii="Times New Roman"/>
          <w:color w:val="000000"/>
          <w:spacing w:val="0"/>
          <w:sz w:val="24"/>
        </w:rPr>
      </w:r>
    </w:p>
    <w:p>
      <w:pPr>
        <w:pStyle w:val="Normal"/>
        <w:framePr w:w="9430" w:x="1418" w:y="666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安全生产要点和岗位安全操作规程，熟悉生产原辅料及产品日常防护、急救措施以及泄</w:t>
      </w:r>
      <w:r>
        <w:rPr>
          <w:rFonts w:ascii="Times New Roman"/>
          <w:color w:val="000000"/>
          <w:spacing w:val="0"/>
          <w:sz w:val="24"/>
        </w:rPr>
      </w:r>
    </w:p>
    <w:p>
      <w:pPr>
        <w:pStyle w:val="Normal"/>
        <w:framePr w:w="9430" w:x="1418" w:y="666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漏处理和灭火方法，考试合格后持证上岗。当环保设备发生故障时，应立即停产，待环</w:t>
      </w:r>
      <w:r>
        <w:rPr>
          <w:rFonts w:ascii="Times New Roman"/>
          <w:color w:val="000000"/>
          <w:spacing w:val="0"/>
          <w:sz w:val="24"/>
        </w:rPr>
      </w:r>
    </w:p>
    <w:p>
      <w:pPr>
        <w:pStyle w:val="Normal"/>
        <w:framePr w:w="9430" w:x="1418" w:y="666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保设施正常运行后，再恢复生产。</w:t>
      </w:r>
      <w:r>
        <w:rPr>
          <w:rFonts w:ascii="Times New Roman"/>
          <w:color w:val="000000"/>
          <w:spacing w:val="0"/>
          <w:sz w:val="24"/>
        </w:rPr>
      </w:r>
    </w:p>
    <w:p>
      <w:pPr>
        <w:pStyle w:val="Normal"/>
        <w:framePr w:w="9310" w:x="1418" w:y="853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制定安全管理制度、安全操作规程和工艺操作规程。制定巡检和维修方案：设备腐</w:t>
      </w:r>
      <w:r>
        <w:rPr>
          <w:rFonts w:ascii="Times New Roman"/>
          <w:color w:val="000000"/>
          <w:spacing w:val="0"/>
          <w:sz w:val="24"/>
        </w:rPr>
      </w:r>
    </w:p>
    <w:p>
      <w:pPr>
        <w:pStyle w:val="Normal"/>
        <w:framePr w:w="9310" w:x="1418" w:y="853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蚀和振动检查规定；机械设备检修计划，防止超期服役。</w:t>
      </w:r>
      <w:r>
        <w:rPr>
          <w:rFonts w:ascii="Times New Roman"/>
          <w:color w:val="000000"/>
          <w:spacing w:val="0"/>
          <w:sz w:val="24"/>
        </w:rPr>
      </w:r>
    </w:p>
    <w:p>
      <w:pPr>
        <w:pStyle w:val="Normal"/>
        <w:framePr w:w="6960" w:x="1898" w:y="947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提高操作管理水平，严格遵守操作规程，严防操作事故的发生。</w:t>
      </w:r>
      <w:r>
        <w:rPr>
          <w:rFonts w:ascii="Times New Roman"/>
          <w:color w:val="000000"/>
          <w:spacing w:val="0"/>
          <w:sz w:val="24"/>
        </w:rPr>
      </w:r>
    </w:p>
    <w:p>
      <w:pPr>
        <w:pStyle w:val="Normal"/>
        <w:framePr w:w="2160" w:x="1838" w:y="993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五、危险废物漏泄</w:t>
      </w:r>
      <w:r>
        <w:rPr>
          <w:rFonts w:ascii="Times New Roman"/>
          <w:color w:val="000000"/>
          <w:spacing w:val="0"/>
          <w:sz w:val="24"/>
        </w:rPr>
      </w:r>
    </w:p>
    <w:p>
      <w:pPr>
        <w:pStyle w:val="Normal"/>
        <w:framePr w:w="9360" w:x="1418" w:y="1040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公司设有危险废物储存仓库，用于储存生产过程中产生的危险废物，具有防渗等措</w:t>
      </w:r>
      <w:r>
        <w:rPr>
          <w:rFonts w:ascii="Times New Roman"/>
          <w:color w:val="000000"/>
          <w:spacing w:val="0"/>
          <w:sz w:val="24"/>
        </w:rPr>
      </w:r>
    </w:p>
    <w:p>
      <w:pPr>
        <w:pStyle w:val="Normal"/>
        <w:framePr w:w="9360" w:x="1418" w:y="1040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施。项目产生的危险废物主要为</w:t>
      </w:r>
      <w:r>
        <w:rPr>
          <w:rFonts w:ascii="SimSun" w:hAnsi="SimSun" w:cs="SimSun"/>
          <w:color w:val="ff0000"/>
          <w:spacing w:val="0"/>
          <w:sz w:val="24"/>
        </w:rPr>
        <w:t>废切削液</w:t>
      </w:r>
      <w:r>
        <w:rPr>
          <w:rFonts w:ascii="SimSun" w:hAnsi="SimSun" w:cs="SimSun"/>
          <w:color w:val="000000"/>
          <w:spacing w:val="-2"/>
          <w:sz w:val="24"/>
        </w:rPr>
        <w:t>、废矿物油、废活性炭、污泥。项目危废暂存</w:t>
      </w:r>
      <w:r>
        <w:rPr>
          <w:rFonts w:ascii="Times New Roman"/>
          <w:color w:val="000000"/>
          <w:spacing w:val="0"/>
          <w:sz w:val="24"/>
        </w:rPr>
      </w:r>
    </w:p>
    <w:p>
      <w:pPr>
        <w:pStyle w:val="Normal"/>
        <w:framePr w:w="9360" w:x="1418" w:y="1040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间液态危废存在泄漏风险，建设单位根据标准要求，建设堵截泄漏的裙脚，地面与裙脚</w:t>
      </w:r>
      <w:r>
        <w:rPr>
          <w:rFonts w:ascii="Times New Roman"/>
          <w:color w:val="000000"/>
          <w:spacing w:val="0"/>
          <w:sz w:val="24"/>
        </w:rPr>
      </w:r>
    </w:p>
    <w:p>
      <w:pPr>
        <w:pStyle w:val="Normal"/>
        <w:framePr w:w="9360" w:x="1418" w:y="1040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所围建的容积不低于液态危废贮存桶的最大储量，并建设泄漏液体收集装置，泄漏液可</w:t>
      </w:r>
      <w:r>
        <w:rPr>
          <w:rFonts w:ascii="Times New Roman"/>
          <w:color w:val="000000"/>
          <w:spacing w:val="0"/>
          <w:sz w:val="24"/>
        </w:rPr>
      </w:r>
    </w:p>
    <w:p>
      <w:pPr>
        <w:pStyle w:val="Normal"/>
        <w:framePr w:w="9360" w:x="1418" w:y="1040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收集至收集池内。项目事故废水主要为危险废物泄漏液体，设置危险废物泄漏收集池或</w:t>
      </w:r>
      <w:r>
        <w:rPr>
          <w:rFonts w:ascii="Times New Roman"/>
          <w:color w:val="000000"/>
          <w:spacing w:val="0"/>
          <w:sz w:val="24"/>
        </w:rPr>
      </w:r>
    </w:p>
    <w:p>
      <w:pPr>
        <w:pStyle w:val="Normal"/>
        <w:framePr w:w="9360" w:x="1418" w:y="1040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收集槽，容积不低于危废最大贮存桶容积。建设单位应针对泄漏、环保设备故障等事故</w:t>
      </w:r>
      <w:r>
        <w:rPr>
          <w:rFonts w:ascii="Times New Roman"/>
          <w:color w:val="000000"/>
          <w:spacing w:val="0"/>
          <w:sz w:val="24"/>
        </w:rPr>
      </w:r>
    </w:p>
    <w:p>
      <w:pPr>
        <w:pStyle w:val="Normal"/>
        <w:framePr w:w="9360" w:x="1418" w:y="1040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制定应急预案。严格落实上述措施后，项目环境风险影响较小。不同性质的危险废物分</w:t>
      </w:r>
      <w:r>
        <w:rPr>
          <w:rFonts w:ascii="Times New Roman"/>
          <w:color w:val="000000"/>
          <w:spacing w:val="0"/>
          <w:sz w:val="24"/>
        </w:rPr>
      </w:r>
    </w:p>
    <w:p>
      <w:pPr>
        <w:pStyle w:val="Normal"/>
        <w:framePr w:w="9360" w:x="1418" w:y="1040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区存放。项目产生的危险废物采用密闭容器贮存在危废暂存间内，基本不会对环境空气</w:t>
      </w:r>
      <w:r>
        <w:rPr>
          <w:rFonts w:ascii="Times New Roman"/>
          <w:color w:val="000000"/>
          <w:spacing w:val="0"/>
          <w:sz w:val="24"/>
        </w:rPr>
      </w:r>
    </w:p>
    <w:p>
      <w:pPr>
        <w:pStyle w:val="Normal"/>
        <w:framePr w:w="9360" w:x="1418" w:y="1040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产生不良影响；由于危废暂存间底部严格按照防渗要求进行防渗处理，因此，项目危险</w:t>
      </w:r>
      <w:r>
        <w:rPr>
          <w:rFonts w:ascii="Times New Roman"/>
          <w:color w:val="000000"/>
          <w:spacing w:val="0"/>
          <w:sz w:val="24"/>
        </w:rPr>
      </w:r>
    </w:p>
    <w:p>
      <w:pPr>
        <w:pStyle w:val="Normal"/>
        <w:framePr w:w="9360" w:x="1418" w:y="1040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废物暂存过程中不会对浅层地下水及暂存场所周围的土壤产生不利影响，项目危废暂存</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29</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7" style="position:absolute;margin-left:69.9pt;margin-top:53.3pt;z-index:-351;width:455.5pt;height:2.7pt;mso-position-horizontal:absolute;mso-position-horizontal-relative:page;mso-position-vertical:absolute;mso-position-vertical-relative:page" type="#_x0000_t75">
            <v:imagedata xmlns:r="http://schemas.openxmlformats.org/officeDocument/2006/relationships" r:id="rId8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8" w:id="br38"/>
      </w:r>
      <w:r>
        <w:bookmarkEnd w:id="br38"/>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60" w:x="1418" w:y="151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间距周边敏感点较远，不会对周围敏感点产生明显不利影响。项目产生危险废物的位置</w:t>
      </w:r>
      <w:r>
        <w:rPr>
          <w:rFonts w:ascii="Times New Roman"/>
          <w:color w:val="000000"/>
          <w:spacing w:val="0"/>
          <w:sz w:val="24"/>
        </w:rPr>
      </w:r>
    </w:p>
    <w:p>
      <w:pPr>
        <w:pStyle w:val="Normal"/>
        <w:framePr w:w="9360" w:x="1418" w:y="151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位于车间内，距离危险废物暂存间很近，且所有危险废物均桶装运入暂存间，因此，在</w:t>
      </w:r>
      <w:r>
        <w:rPr>
          <w:rFonts w:ascii="Times New Roman"/>
          <w:color w:val="000000"/>
          <w:spacing w:val="0"/>
          <w:sz w:val="24"/>
        </w:rPr>
      </w:r>
    </w:p>
    <w:p>
      <w:pPr>
        <w:pStyle w:val="Normal"/>
        <w:framePr w:w="9360" w:x="1418" w:y="151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厂区内运输过程中不会对周围环境产生产生明显不利影响。</w:t>
      </w:r>
      <w:r>
        <w:rPr>
          <w:rFonts w:ascii="Times New Roman"/>
          <w:color w:val="000000"/>
          <w:spacing w:val="0"/>
          <w:sz w:val="24"/>
        </w:rPr>
      </w:r>
    </w:p>
    <w:p>
      <w:pPr>
        <w:pStyle w:val="Normal"/>
        <w:framePr w:w="3360" w:x="1898" w:y="291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危废收集过程的污染防治措施</w:t>
      </w:r>
      <w:r>
        <w:rPr>
          <w:rFonts w:ascii="Times New Roman"/>
          <w:color w:val="000000"/>
          <w:spacing w:val="0"/>
          <w:sz w:val="24"/>
        </w:rPr>
      </w:r>
    </w:p>
    <w:p>
      <w:pPr>
        <w:pStyle w:val="Normal"/>
        <w:framePr w:w="9360" w:x="1418" w:y="338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危险废物的收集包含两个方面，一是在危险废物产生节点将危险废物集中到适当的</w:t>
      </w:r>
      <w:r>
        <w:rPr>
          <w:rFonts w:ascii="Times New Roman"/>
          <w:color w:val="000000"/>
          <w:spacing w:val="0"/>
          <w:sz w:val="24"/>
        </w:rPr>
      </w:r>
    </w:p>
    <w:p>
      <w:pPr>
        <w:pStyle w:val="Normal"/>
        <w:framePr w:w="9360" w:x="1418" w:y="33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包装容器中或运输车辆上，二是将已包装或装到运输车辆上的危险废物集中到危废暂存</w:t>
      </w:r>
      <w:r>
        <w:rPr>
          <w:rFonts w:ascii="Times New Roman"/>
          <w:color w:val="000000"/>
          <w:spacing w:val="0"/>
          <w:sz w:val="24"/>
        </w:rPr>
      </w:r>
    </w:p>
    <w:p>
      <w:pPr>
        <w:pStyle w:val="Normal"/>
        <w:framePr w:w="9360" w:x="1418" w:y="33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间的内部转运。建设单位应采取的污染措施措施为：</w:t>
      </w:r>
      <w:r>
        <w:rPr>
          <w:rFonts w:ascii="Times New Roman"/>
          <w:color w:val="000000"/>
          <w:spacing w:val="0"/>
          <w:sz w:val="24"/>
        </w:rPr>
      </w:r>
    </w:p>
    <w:p>
      <w:pPr>
        <w:pStyle w:val="Normal"/>
        <w:framePr w:w="9430" w:x="1418" w:y="4780"/>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1"/>
          <w:sz w:val="24"/>
        </w:rPr>
        <w:t>）制定详细的危险废物收集操作规程，包括操作程序和方法、专用设备和工具、</w:t>
      </w:r>
      <w:r>
        <w:rPr>
          <w:rFonts w:ascii="Times New Roman"/>
          <w:color w:val="000000"/>
          <w:spacing w:val="0"/>
          <w:sz w:val="24"/>
        </w:rPr>
      </w:r>
    </w:p>
    <w:p>
      <w:pPr>
        <w:pStyle w:val="Normal"/>
        <w:framePr w:w="9430" w:x="1418" w:y="4780"/>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转移和交接、安全保障和应急防护等。</w:t>
      </w:r>
      <w:r>
        <w:rPr>
          <w:rFonts w:ascii="Times New Roman"/>
          <w:color w:val="000000"/>
          <w:spacing w:val="0"/>
          <w:sz w:val="24"/>
        </w:rPr>
      </w:r>
    </w:p>
    <w:p>
      <w:pPr>
        <w:pStyle w:val="Normal"/>
        <w:framePr w:w="9307" w:x="1418" w:y="5716"/>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0"/>
          <w:sz w:val="24"/>
        </w:rPr>
        <w:t>2</w:t>
      </w:r>
      <w:r>
        <w:rPr>
          <w:rFonts w:ascii="SimSun" w:hAnsi="SimSun" w:cs="SimSun"/>
          <w:color w:val="000000"/>
          <w:spacing w:val="2"/>
          <w:sz w:val="24"/>
        </w:rPr>
        <w:t>）危险废物收集和转运作业人员配备必要的个人防护装备，如手套、防护镜、</w:t>
      </w:r>
      <w:r>
        <w:rPr>
          <w:rFonts w:ascii="Times New Roman"/>
          <w:color w:val="000000"/>
          <w:spacing w:val="0"/>
          <w:sz w:val="24"/>
        </w:rPr>
      </w:r>
    </w:p>
    <w:p>
      <w:pPr>
        <w:pStyle w:val="Normal"/>
        <w:framePr w:w="9307" w:x="1418" w:y="5716"/>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防护服、防毒面具或口罩等。</w:t>
      </w:r>
      <w:r>
        <w:rPr>
          <w:rFonts w:ascii="Times New Roman"/>
          <w:color w:val="000000"/>
          <w:spacing w:val="0"/>
          <w:sz w:val="24"/>
        </w:rPr>
      </w:r>
    </w:p>
    <w:p>
      <w:pPr>
        <w:pStyle w:val="Normal"/>
        <w:framePr w:w="8827" w:x="1898" w:y="665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0"/>
          <w:sz w:val="24"/>
        </w:rPr>
        <w:t>3</w:t>
      </w:r>
      <w:r>
        <w:rPr>
          <w:rFonts w:ascii="SimSun" w:hAnsi="SimSun" w:cs="SimSun"/>
          <w:color w:val="000000"/>
          <w:spacing w:val="2"/>
          <w:sz w:val="24"/>
        </w:rPr>
        <w:t>）在收集和转运过程中，采取相应的安全防护和污染防治措施，包括防爆、防</w:t>
      </w:r>
      <w:r>
        <w:rPr>
          <w:rFonts w:ascii="Times New Roman"/>
          <w:color w:val="000000"/>
          <w:spacing w:val="0"/>
          <w:sz w:val="24"/>
        </w:rPr>
      </w:r>
    </w:p>
    <w:p>
      <w:pPr>
        <w:pStyle w:val="Normal"/>
        <w:framePr w:w="6000" w:x="1418" w:y="713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火、防中毒、防感染、防泄漏、防飞扬、防雨等措施。</w:t>
      </w:r>
      <w:r>
        <w:rPr>
          <w:rFonts w:ascii="Times New Roman"/>
          <w:color w:val="000000"/>
          <w:spacing w:val="0"/>
          <w:sz w:val="24"/>
        </w:rPr>
      </w:r>
    </w:p>
    <w:p>
      <w:pPr>
        <w:pStyle w:val="Normal"/>
        <w:framePr w:w="8880" w:x="1898" w:y="751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项目事故废水主要为危险废物泄漏液体，设置危险废物泄漏收集池或收集槽，容积</w:t>
      </w:r>
      <w:r>
        <w:rPr>
          <w:rFonts w:ascii="Times New Roman"/>
          <w:color w:val="000000"/>
          <w:spacing w:val="0"/>
          <w:sz w:val="24"/>
        </w:rPr>
      </w:r>
    </w:p>
    <w:p>
      <w:pPr>
        <w:pStyle w:val="Normal"/>
        <w:framePr w:w="9360" w:x="1418" w:y="798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不低于危废最大贮存桶容积。公司建立危险废物管理台账，制定了《废弃物管理办法》</w:t>
      </w:r>
      <w:r>
        <w:rPr>
          <w:rFonts w:ascii="Times New Roman"/>
          <w:color w:val="000000"/>
          <w:spacing w:val="0"/>
          <w:sz w:val="24"/>
        </w:rPr>
      </w:r>
    </w:p>
    <w:p>
      <w:pPr>
        <w:pStyle w:val="Normal"/>
        <w:framePr w:w="1680" w:x="1418" w:y="8453"/>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等管理制度。</w:t>
      </w:r>
      <w:r>
        <w:rPr>
          <w:rFonts w:ascii="Times New Roman"/>
          <w:color w:val="000000"/>
          <w:spacing w:val="0"/>
          <w:sz w:val="24"/>
        </w:rPr>
      </w:r>
    </w:p>
    <w:p>
      <w:pPr>
        <w:pStyle w:val="Normal"/>
        <w:framePr w:w="3600" w:x="1838" w:y="891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六、环境安全风险隐患排查措施</w:t>
      </w:r>
      <w:r>
        <w:rPr>
          <w:rFonts w:ascii="Times New Roman"/>
          <w:color w:val="000000"/>
          <w:spacing w:val="0"/>
          <w:sz w:val="24"/>
        </w:rPr>
      </w:r>
    </w:p>
    <w:p>
      <w:pPr>
        <w:pStyle w:val="Normal"/>
        <w:framePr w:w="9360" w:x="1418" w:y="946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根据相关法律法规和环境安全风险管控情况，按照生产过程环境安全管理的要求，</w:t>
      </w:r>
      <w:r>
        <w:rPr>
          <w:rFonts w:ascii="Times New Roman"/>
          <w:color w:val="000000"/>
          <w:spacing w:val="0"/>
          <w:sz w:val="24"/>
        </w:rPr>
      </w:r>
    </w:p>
    <w:p>
      <w:pPr>
        <w:pStyle w:val="Normal"/>
        <w:framePr w:w="9360" w:x="1418" w:y="946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结合生产工艺特点，针对可能发生环境安全事故的风险点，全面开展环境安全风险隐患</w:t>
      </w:r>
      <w:r>
        <w:rPr>
          <w:rFonts w:ascii="Times New Roman"/>
          <w:color w:val="000000"/>
          <w:spacing w:val="0"/>
          <w:sz w:val="24"/>
        </w:rPr>
      </w:r>
    </w:p>
    <w:p>
      <w:pPr>
        <w:pStyle w:val="Normal"/>
        <w:framePr w:w="9360" w:x="1418" w:y="946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排查工作，做到环境安全风险隐患排查全覆盖，责任到人。</w:t>
      </w:r>
      <w:r>
        <w:rPr>
          <w:rFonts w:ascii="Times New Roman"/>
          <w:color w:val="000000"/>
          <w:spacing w:val="0"/>
          <w:sz w:val="24"/>
        </w:rPr>
      </w:r>
    </w:p>
    <w:p>
      <w:pPr>
        <w:pStyle w:val="Normal"/>
        <w:framePr w:w="9360" w:x="1418" w:y="9466"/>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）操作人员现场巡检间隔不得大于</w:t>
      </w:r>
      <w:r>
        <w:rPr>
          <w:rFonts w:ascii="Times New Roman"/>
          <w:color w:val="000000"/>
          <w:spacing w:val="0"/>
          <w:sz w:val="24"/>
        </w:rPr>
        <w:t xml:space="preserve"> </w:t>
      </w:r>
      <w:r>
        <w:rPr>
          <w:rFonts w:ascii="ENFMEF+TimesNewRomanPSMT"/>
          <w:color w:val="000000"/>
          <w:spacing w:val="0"/>
          <w:sz w:val="24"/>
        </w:rPr>
        <w:t>12</w:t>
      </w:r>
      <w:r>
        <w:rPr>
          <w:rFonts w:ascii="Times New Roman"/>
          <w:color w:val="000000"/>
          <w:spacing w:val="0"/>
          <w:sz w:val="24"/>
        </w:rPr>
        <w:t xml:space="preserve"> </w:t>
      </w:r>
      <w:r>
        <w:rPr>
          <w:rFonts w:ascii="SimSun" w:hAnsi="SimSun" w:cs="SimSun"/>
          <w:color w:val="000000"/>
          <w:spacing w:val="0"/>
          <w:sz w:val="24"/>
        </w:rPr>
        <w:t>小时</w:t>
      </w:r>
      <w:r>
        <w:rPr>
          <w:rFonts w:ascii="Times New Roman"/>
          <w:color w:val="000000"/>
          <w:spacing w:val="0"/>
          <w:sz w:val="24"/>
        </w:rPr>
      </w:r>
    </w:p>
    <w:p>
      <w:pPr>
        <w:pStyle w:val="Normal"/>
        <w:framePr w:w="9307" w:x="1418" w:y="11328"/>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）结合班组活动，每周组织一次环境风险隐患排查；</w:t>
      </w:r>
      <w:r>
        <w:rPr>
          <w:rFonts w:ascii="Times New Roman"/>
          <w:color w:val="000000"/>
          <w:spacing w:val="0"/>
          <w:sz w:val="24"/>
        </w:rPr>
      </w:r>
    </w:p>
    <w:p>
      <w:pPr>
        <w:pStyle w:val="Normal"/>
        <w:framePr w:w="9307" w:x="1418" w:y="11328"/>
        <w:widowControl w:val="off"/>
        <w:autoSpaceDE w:val="off"/>
        <w:autoSpaceDN w:val="off"/>
        <w:spacing w:before="202"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0"/>
          <w:sz w:val="24"/>
        </w:rPr>
        <w:t>3</w:t>
      </w:r>
      <w:r>
        <w:rPr>
          <w:rFonts w:ascii="SimSun" w:hAnsi="SimSun" w:cs="SimSun"/>
          <w:color w:val="000000"/>
          <w:spacing w:val="2"/>
          <w:sz w:val="24"/>
        </w:rPr>
        <w:t>）工厂根据季节性特征及单位的生产实际，每季度开展一次有针对性的季节性</w:t>
      </w:r>
      <w:r>
        <w:rPr>
          <w:rFonts w:ascii="Times New Roman"/>
          <w:color w:val="000000"/>
          <w:spacing w:val="0"/>
          <w:sz w:val="24"/>
        </w:rPr>
      </w:r>
    </w:p>
    <w:p>
      <w:pPr>
        <w:pStyle w:val="Normal"/>
        <w:framePr w:w="9307" w:x="1418" w:y="11328"/>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环境风险隐患排查；</w:t>
      </w:r>
      <w:r>
        <w:rPr>
          <w:rFonts w:ascii="Times New Roman"/>
          <w:color w:val="000000"/>
          <w:spacing w:val="0"/>
          <w:sz w:val="24"/>
        </w:rPr>
      </w:r>
    </w:p>
    <w:p>
      <w:pPr>
        <w:pStyle w:val="Normal"/>
        <w:framePr w:w="8100" w:x="1838" w:y="12732"/>
        <w:widowControl w:val="off"/>
        <w:autoSpaceDE w:val="off"/>
        <w:autoSpaceDN w:val="off"/>
        <w:spacing w:before="0" w:after="0" w:line="266" w:lineRule="exact"/>
        <w:ind w:left="6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）重大活动、重点时段及节假日前不定期进行环境安全风险隐患排查。</w:t>
      </w:r>
      <w:r>
        <w:rPr>
          <w:rFonts w:ascii="Times New Roman"/>
          <w:color w:val="000000"/>
          <w:spacing w:val="0"/>
          <w:sz w:val="24"/>
        </w:rPr>
      </w:r>
    </w:p>
    <w:p>
      <w:pPr>
        <w:pStyle w:val="Normal"/>
        <w:framePr w:w="8100" w:x="1838" w:y="12732"/>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七、环评及批复的其他风险防控措施落实情况</w:t>
      </w:r>
      <w:r>
        <w:rPr>
          <w:rFonts w:ascii="Times New Roman"/>
          <w:color w:val="000000"/>
          <w:spacing w:val="0"/>
          <w:sz w:val="24"/>
        </w:rPr>
      </w:r>
    </w:p>
    <w:p>
      <w:pPr>
        <w:pStyle w:val="Normal"/>
        <w:framePr w:w="9310" w:x="1418" w:y="1367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①加强对建筑电气的漏电保护，在技术上可在建筑电源进线处设计安装带漏电保护</w:t>
      </w:r>
      <w:r>
        <w:rPr>
          <w:rFonts w:ascii="Times New Roman"/>
          <w:color w:val="000000"/>
          <w:spacing w:val="0"/>
          <w:sz w:val="24"/>
        </w:rPr>
      </w:r>
    </w:p>
    <w:p>
      <w:pPr>
        <w:pStyle w:val="Normal"/>
        <w:framePr w:w="9310" w:x="1418" w:y="1367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功能的熔断器。</w:t>
      </w:r>
      <w:r>
        <w:rPr>
          <w:rFonts w:ascii="Times New Roman"/>
          <w:color w:val="000000"/>
          <w:spacing w:val="0"/>
          <w:sz w:val="24"/>
        </w:rPr>
      </w:r>
    </w:p>
    <w:p>
      <w:pPr>
        <w:pStyle w:val="Normal"/>
        <w:framePr w:w="9310" w:x="1418" w:y="1461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②加强用电管理，对使用时间长的电气设备，要及时更换或维修；定期对电器线路</w:t>
      </w:r>
      <w:r>
        <w:rPr>
          <w:rFonts w:ascii="Times New Roman"/>
          <w:color w:val="000000"/>
          <w:spacing w:val="0"/>
          <w:sz w:val="24"/>
        </w:rPr>
      </w:r>
    </w:p>
    <w:p>
      <w:pPr>
        <w:pStyle w:val="Normal"/>
        <w:framePr w:w="9310" w:x="1418" w:y="1461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进行检测，发现隐患及时消除。</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30</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8" style="position:absolute;margin-left:69.9pt;margin-top:53.3pt;z-index:-355;width:455.5pt;height:2.7pt;mso-position-horizontal:absolute;mso-position-horizontal-relative:page;mso-position-vertical:absolute;mso-position-vertical-relative:page" type="#_x0000_t75">
            <v:imagedata xmlns:r="http://schemas.openxmlformats.org/officeDocument/2006/relationships" r:id="rId8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9" w:id="br39"/>
      </w:r>
      <w:r>
        <w:bookmarkEnd w:id="br39"/>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5520" w:x="1898" w:y="151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③加强对职工进行宣传教育，提高职工的防范意识</w:t>
      </w:r>
      <w:r>
        <w:rPr>
          <w:rFonts w:ascii="Times New Roman"/>
          <w:color w:val="000000"/>
          <w:spacing w:val="0"/>
          <w:sz w:val="24"/>
        </w:rPr>
      </w:r>
    </w:p>
    <w:p>
      <w:pPr>
        <w:pStyle w:val="Normal"/>
        <w:framePr w:w="8880" w:x="1898" w:y="198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④建立完善的应急措施，并定时演练，确保一旦发生事故，立即按应急预案的程序</w:t>
      </w:r>
      <w:r>
        <w:rPr>
          <w:rFonts w:ascii="Times New Roman"/>
          <w:color w:val="000000"/>
          <w:spacing w:val="0"/>
          <w:sz w:val="24"/>
        </w:rPr>
      </w:r>
    </w:p>
    <w:p>
      <w:pPr>
        <w:pStyle w:val="Normal"/>
        <w:framePr w:w="1440" w:x="1418" w:y="245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步骤执行。</w:t>
      </w:r>
      <w:r>
        <w:rPr>
          <w:rFonts w:ascii="Times New Roman"/>
          <w:color w:val="000000"/>
          <w:spacing w:val="0"/>
          <w:sz w:val="24"/>
        </w:rPr>
      </w:r>
    </w:p>
    <w:p>
      <w:pPr>
        <w:pStyle w:val="Normal"/>
        <w:framePr w:w="3118" w:x="1418" w:y="296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3.3.2</w:t>
      </w:r>
      <w:r>
        <w:rPr>
          <w:rFonts w:ascii="Times New Roman"/>
          <w:color w:val="000000"/>
          <w:spacing w:val="-1"/>
          <w:sz w:val="28"/>
        </w:rPr>
        <w:t xml:space="preserve"> </w:t>
      </w:r>
      <w:r>
        <w:rPr>
          <w:rFonts w:ascii="SimSun" w:hAnsi="SimSun" w:cs="SimSun"/>
          <w:color w:val="000000"/>
          <w:spacing w:val="1"/>
          <w:sz w:val="28"/>
        </w:rPr>
        <w:t>环境风险应急措施</w:t>
      </w:r>
      <w:r>
        <w:rPr>
          <w:rFonts w:ascii="Times New Roman"/>
          <w:color w:val="000000"/>
          <w:spacing w:val="0"/>
          <w:sz w:val="28"/>
        </w:rPr>
      </w:r>
    </w:p>
    <w:p>
      <w:pPr>
        <w:pStyle w:val="Normal"/>
        <w:framePr w:w="2760" w:x="1786" w:y="3463"/>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1、事故废气应急措放：</w:t>
      </w:r>
      <w:r>
        <w:rPr>
          <w:rFonts w:ascii="Times New Roman"/>
          <w:color w:val="000000"/>
          <w:spacing w:val="0"/>
          <w:sz w:val="24"/>
        </w:rPr>
      </w:r>
    </w:p>
    <w:p>
      <w:pPr>
        <w:pStyle w:val="Normal"/>
        <w:framePr w:w="8400" w:x="2266" w:y="392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当废气处理装置发生故障时，立即停止使用。加强管理和运行维护，定期检修</w:t>
      </w:r>
      <w:r>
        <w:rPr>
          <w:rFonts w:ascii="Times New Roman"/>
          <w:color w:val="000000"/>
          <w:spacing w:val="0"/>
          <w:sz w:val="24"/>
        </w:rPr>
      </w:r>
    </w:p>
    <w:p>
      <w:pPr>
        <w:pStyle w:val="Normal"/>
        <w:framePr w:w="5520" w:x="1786" w:y="439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设备设施，迅速有效的排除故障，满足应急需要。</w:t>
      </w:r>
      <w:r>
        <w:rPr>
          <w:rFonts w:ascii="Times New Roman"/>
          <w:color w:val="000000"/>
          <w:spacing w:val="0"/>
          <w:sz w:val="24"/>
        </w:rPr>
      </w:r>
    </w:p>
    <w:p>
      <w:pPr>
        <w:pStyle w:val="Normal"/>
        <w:framePr w:w="2520" w:x="1786" w:y="486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2、事故废水应急措施</w:t>
      </w:r>
      <w:r>
        <w:rPr>
          <w:rFonts w:ascii="Times New Roman"/>
          <w:color w:val="000000"/>
          <w:spacing w:val="0"/>
          <w:sz w:val="24"/>
        </w:rPr>
      </w:r>
    </w:p>
    <w:p>
      <w:pPr>
        <w:pStyle w:val="Normal"/>
        <w:framePr w:w="8880" w:x="1786" w:y="533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事故状态下，可将事故废水储存，待事故处理完毕后，根据废水成分，委托相</w:t>
      </w:r>
      <w:r>
        <w:rPr>
          <w:rFonts w:ascii="Times New Roman"/>
          <w:color w:val="000000"/>
          <w:spacing w:val="0"/>
          <w:sz w:val="24"/>
        </w:rPr>
      </w:r>
    </w:p>
    <w:p>
      <w:pPr>
        <w:pStyle w:val="Normal"/>
        <w:framePr w:w="8880" w:x="1786" w:y="5330"/>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关单位处理。厂区事故状态下产生的事故废水和消防废水经管网流出厂界，为控制</w:t>
      </w:r>
      <w:r>
        <w:rPr>
          <w:rFonts w:ascii="Times New Roman"/>
          <w:color w:val="000000"/>
          <w:spacing w:val="0"/>
          <w:sz w:val="24"/>
        </w:rPr>
      </w:r>
    </w:p>
    <w:p>
      <w:pPr>
        <w:pStyle w:val="Normal"/>
        <w:framePr w:w="8880" w:x="1786" w:y="533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污水不出厂界，在总排口设切断装置，切断与外界水体之间的联系，同时，在厂区</w:t>
      </w:r>
      <w:r>
        <w:rPr>
          <w:rFonts w:ascii="Times New Roman"/>
          <w:color w:val="000000"/>
          <w:spacing w:val="0"/>
          <w:sz w:val="24"/>
        </w:rPr>
      </w:r>
    </w:p>
    <w:p>
      <w:pPr>
        <w:pStyle w:val="Normal"/>
        <w:framePr w:w="8880" w:x="1786" w:y="5330"/>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出入口处设置沙袋，一旦发生重大泄漏事故，用沙袋封堵厂区大门，将事故废水或</w:t>
      </w:r>
      <w:r>
        <w:rPr>
          <w:rFonts w:ascii="Times New Roman"/>
          <w:color w:val="000000"/>
          <w:spacing w:val="0"/>
          <w:sz w:val="24"/>
        </w:rPr>
      </w:r>
    </w:p>
    <w:p>
      <w:pPr>
        <w:pStyle w:val="Normal"/>
        <w:framePr w:w="8880" w:x="1786" w:y="533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洗消废水控制在厂区内部，防止事故废水流出厂界。</w:t>
      </w:r>
      <w:r>
        <w:rPr>
          <w:rFonts w:ascii="Times New Roman"/>
          <w:color w:val="000000"/>
          <w:spacing w:val="0"/>
          <w:sz w:val="24"/>
        </w:rPr>
      </w:r>
    </w:p>
    <w:p>
      <w:pPr>
        <w:pStyle w:val="Normal"/>
        <w:framePr w:w="2520" w:x="1786" w:y="7663"/>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3、火灾风险应急措施</w:t>
      </w:r>
      <w:r>
        <w:rPr>
          <w:rFonts w:ascii="Times New Roman"/>
          <w:color w:val="000000"/>
          <w:spacing w:val="0"/>
          <w:sz w:val="24"/>
        </w:rPr>
      </w:r>
    </w:p>
    <w:p>
      <w:pPr>
        <w:pStyle w:val="Normal"/>
        <w:framePr w:w="8940" w:x="1786" w:y="8131"/>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厂区原料完全燃烧的产物是</w:t>
      </w:r>
      <w:r>
        <w:rPr>
          <w:rFonts w:ascii="Times New Roman"/>
          <w:color w:val="000000"/>
          <w:spacing w:val="0"/>
          <w:sz w:val="24"/>
        </w:rPr>
        <w:t xml:space="preserve"> </w:t>
      </w:r>
      <w:r>
        <w:rPr>
          <w:rFonts w:ascii="SimSun"/>
          <w:color w:val="000000"/>
          <w:spacing w:val="0"/>
          <w:sz w:val="24"/>
        </w:rPr>
        <w:t>CO2</w:t>
      </w:r>
      <w:r>
        <w:rPr>
          <w:rFonts w:ascii="Times New Roman"/>
          <w:color w:val="000000"/>
          <w:spacing w:val="0"/>
          <w:sz w:val="24"/>
        </w:rPr>
        <w:t xml:space="preserve"> </w:t>
      </w:r>
      <w:r>
        <w:rPr>
          <w:rFonts w:ascii="SimSun" w:hAnsi="SimSun" w:cs="SimSun"/>
          <w:color w:val="000000"/>
          <w:spacing w:val="0"/>
          <w:sz w:val="24"/>
        </w:rPr>
        <w:t>和</w:t>
      </w:r>
      <w:r>
        <w:rPr>
          <w:rFonts w:ascii="Times New Roman"/>
          <w:color w:val="000000"/>
          <w:spacing w:val="0"/>
          <w:sz w:val="24"/>
        </w:rPr>
        <w:t xml:space="preserve"> </w:t>
      </w:r>
      <w:r>
        <w:rPr>
          <w:rFonts w:ascii="SimSun"/>
          <w:color w:val="000000"/>
          <w:spacing w:val="0"/>
          <w:sz w:val="24"/>
        </w:rPr>
        <w:t>H2O</w:t>
      </w:r>
      <w:r>
        <w:rPr>
          <w:rFonts w:ascii="Times New Roman"/>
          <w:color w:val="000000"/>
          <w:spacing w:val="0"/>
          <w:sz w:val="24"/>
        </w:rPr>
        <w:t xml:space="preserve"> </w:t>
      </w:r>
      <w:r>
        <w:rPr>
          <w:rFonts w:ascii="SimSun" w:hAnsi="SimSun" w:cs="SimSun"/>
          <w:color w:val="000000"/>
          <w:spacing w:val="0"/>
          <w:sz w:val="24"/>
        </w:rPr>
        <w:t>以及氮氧化物等废气，不完全燃烧的产</w:t>
      </w:r>
      <w:r>
        <w:rPr>
          <w:rFonts w:ascii="Times New Roman"/>
          <w:color w:val="000000"/>
          <w:spacing w:val="0"/>
          <w:sz w:val="24"/>
        </w:rPr>
      </w:r>
    </w:p>
    <w:p>
      <w:pPr>
        <w:pStyle w:val="Normal"/>
        <w:framePr w:w="8940" w:x="1786" w:y="8131"/>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物有一氧化碳等气体，CO</w:t>
      </w:r>
      <w:r>
        <w:rPr>
          <w:rFonts w:ascii="Times New Roman"/>
          <w:color w:val="000000"/>
          <w:spacing w:val="0"/>
          <w:sz w:val="24"/>
        </w:rPr>
        <w:t xml:space="preserve"> </w:t>
      </w:r>
      <w:r>
        <w:rPr>
          <w:rFonts w:ascii="SimSun" w:hAnsi="SimSun" w:cs="SimSun"/>
          <w:color w:val="000000"/>
          <w:spacing w:val="0"/>
          <w:sz w:val="24"/>
        </w:rPr>
        <w:t>有毒性，当达到一定的浓度时，会影响人的造血功能及神</w:t>
      </w:r>
      <w:r>
        <w:rPr>
          <w:rFonts w:ascii="Times New Roman"/>
          <w:color w:val="000000"/>
          <w:spacing w:val="0"/>
          <w:sz w:val="24"/>
        </w:rPr>
      </w:r>
    </w:p>
    <w:p>
      <w:pPr>
        <w:pStyle w:val="Normal"/>
        <w:framePr w:w="8940" w:x="1786" w:y="8131"/>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经系统功能。</w:t>
      </w:r>
      <w:r>
        <w:rPr>
          <w:rFonts w:ascii="Times New Roman"/>
          <w:color w:val="000000"/>
          <w:spacing w:val="0"/>
          <w:sz w:val="24"/>
        </w:rPr>
      </w:r>
    </w:p>
    <w:p>
      <w:pPr>
        <w:pStyle w:val="Normal"/>
        <w:framePr w:w="9120" w:x="1786" w:y="9533"/>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①应急处理：迅速撤离火灾污染区人员至上风处，并立即进行隔离，小泄漏时</w:t>
      </w:r>
      <w:r>
        <w:rPr>
          <w:rFonts w:ascii="Times New Roman"/>
          <w:color w:val="000000"/>
          <w:spacing w:val="0"/>
          <w:sz w:val="24"/>
        </w:rPr>
      </w:r>
    </w:p>
    <w:p>
      <w:pPr>
        <w:pStyle w:val="Normal"/>
        <w:framePr w:w="9120" w:x="1786" w:y="953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隔离</w:t>
      </w:r>
      <w:r>
        <w:rPr>
          <w:rFonts w:ascii="Times New Roman"/>
          <w:color w:val="000000"/>
          <w:spacing w:val="0"/>
          <w:sz w:val="24"/>
        </w:rPr>
        <w:t xml:space="preserve"> </w:t>
      </w:r>
      <w:r>
        <w:rPr>
          <w:rFonts w:ascii="SimSun"/>
          <w:color w:val="000000"/>
          <w:spacing w:val="0"/>
          <w:sz w:val="24"/>
        </w:rPr>
        <w:t>100</w:t>
      </w:r>
      <w:r>
        <w:rPr>
          <w:rFonts w:ascii="Times New Roman"/>
          <w:color w:val="000000"/>
          <w:spacing w:val="0"/>
          <w:sz w:val="24"/>
        </w:rPr>
        <w:t xml:space="preserve"> </w:t>
      </w:r>
      <w:r>
        <w:rPr>
          <w:rFonts w:ascii="SimSun" w:hAnsi="SimSun" w:cs="SimSun"/>
          <w:color w:val="000000"/>
          <w:spacing w:val="-3"/>
          <w:sz w:val="24"/>
        </w:rPr>
        <w:t>米，大泄漏时隔离</w:t>
      </w:r>
      <w:r>
        <w:rPr>
          <w:rFonts w:ascii="Times New Roman"/>
          <w:color w:val="000000"/>
          <w:spacing w:val="3"/>
          <w:sz w:val="24"/>
        </w:rPr>
        <w:t xml:space="preserve"> </w:t>
      </w:r>
      <w:r>
        <w:rPr>
          <w:rFonts w:ascii="SimSun"/>
          <w:color w:val="000000"/>
          <w:spacing w:val="0"/>
          <w:sz w:val="24"/>
        </w:rPr>
        <w:t>1000</w:t>
      </w:r>
      <w:r>
        <w:rPr>
          <w:rFonts w:ascii="Times New Roman"/>
          <w:color w:val="000000"/>
          <w:spacing w:val="0"/>
          <w:sz w:val="24"/>
        </w:rPr>
        <w:t xml:space="preserve"> </w:t>
      </w:r>
      <w:r>
        <w:rPr>
          <w:rFonts w:ascii="SimSun" w:hAnsi="SimSun" w:cs="SimSun"/>
          <w:color w:val="000000"/>
          <w:spacing w:val="-2"/>
          <w:sz w:val="24"/>
        </w:rPr>
        <w:t>米，严格限制出入。应急处理人员戴自给正压式呼</w:t>
      </w:r>
      <w:r>
        <w:rPr>
          <w:rFonts w:ascii="Times New Roman"/>
          <w:color w:val="000000"/>
          <w:spacing w:val="0"/>
          <w:sz w:val="24"/>
        </w:rPr>
      </w:r>
    </w:p>
    <w:p>
      <w:pPr>
        <w:pStyle w:val="Normal"/>
        <w:framePr w:w="9120" w:x="1786" w:y="953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吸器，穿防毒服。尽可能切断泄漏源。合理通风，加速扩散。</w:t>
      </w:r>
      <w:r>
        <w:rPr>
          <w:rFonts w:ascii="Times New Roman"/>
          <w:color w:val="000000"/>
          <w:spacing w:val="0"/>
          <w:sz w:val="24"/>
        </w:rPr>
      </w:r>
    </w:p>
    <w:p>
      <w:pPr>
        <w:pStyle w:val="Normal"/>
        <w:framePr w:w="9120" w:x="1786" w:y="9533"/>
        <w:widowControl w:val="off"/>
        <w:autoSpaceDE w:val="off"/>
        <w:autoSpaceDN w:val="off"/>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②防护措施：空气中浓度超标时，建议佩戴空气呼吸器或氧气呼吸器。紧急事</w:t>
      </w:r>
      <w:r>
        <w:rPr>
          <w:rFonts w:ascii="Times New Roman"/>
          <w:color w:val="000000"/>
          <w:spacing w:val="0"/>
          <w:sz w:val="24"/>
        </w:rPr>
      </w:r>
    </w:p>
    <w:p>
      <w:pPr>
        <w:pStyle w:val="Normal"/>
        <w:framePr w:w="9120" w:x="1786" w:y="953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2"/>
          <w:sz w:val="24"/>
        </w:rPr>
        <w:t>态抢救或撤离时，必须佩戴氧气呼吸器。工作现场禁止吸烟、进食和饮水。工作毕，</w:t>
      </w:r>
      <w:r>
        <w:rPr>
          <w:rFonts w:ascii="Times New Roman"/>
          <w:color w:val="000000"/>
          <w:spacing w:val="0"/>
          <w:sz w:val="24"/>
        </w:rPr>
      </w:r>
    </w:p>
    <w:p>
      <w:pPr>
        <w:pStyle w:val="Normal"/>
        <w:framePr w:w="9120" w:x="1786" w:y="953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淋浴更衣。保持良好的卫生习惯。进入高浓度区作业，须有人监护。</w:t>
      </w:r>
      <w:r>
        <w:rPr>
          <w:rFonts w:ascii="Times New Roman"/>
          <w:color w:val="000000"/>
          <w:spacing w:val="0"/>
          <w:sz w:val="24"/>
        </w:rPr>
      </w:r>
    </w:p>
    <w:p>
      <w:pPr>
        <w:pStyle w:val="Normal"/>
        <w:framePr w:w="9120" w:x="1786" w:y="9533"/>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③</w:t>
      </w:r>
      <w:r>
        <w:rPr>
          <w:rFonts w:ascii="Times New Roman"/>
          <w:color w:val="000000"/>
          <w:spacing w:val="60"/>
          <w:sz w:val="24"/>
        </w:rPr>
        <w:t xml:space="preserve"> </w:t>
      </w:r>
      <w:r>
        <w:rPr>
          <w:rFonts w:ascii="SimSun" w:hAnsi="SimSun" w:cs="SimSun"/>
          <w:color w:val="000000"/>
          <w:spacing w:val="0"/>
          <w:sz w:val="24"/>
        </w:rPr>
        <w:t>急救措施：当人体吸入有毒气体引起中毒，须迅速脱离现场至空气新鲜处；</w:t>
      </w:r>
      <w:r>
        <w:rPr>
          <w:rFonts w:ascii="Times New Roman"/>
          <w:color w:val="000000"/>
          <w:spacing w:val="0"/>
          <w:sz w:val="24"/>
        </w:rPr>
      </w:r>
    </w:p>
    <w:p>
      <w:pPr>
        <w:pStyle w:val="Normal"/>
        <w:framePr w:w="9120" w:x="1786" w:y="953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情节严重的要立即就医。</w:t>
      </w:r>
      <w:r>
        <w:rPr>
          <w:rFonts w:ascii="Times New Roman"/>
          <w:color w:val="000000"/>
          <w:spacing w:val="0"/>
          <w:sz w:val="24"/>
        </w:rPr>
      </w:r>
    </w:p>
    <w:p>
      <w:pPr>
        <w:pStyle w:val="Normal"/>
        <w:framePr w:w="8880" w:x="1786" w:y="1326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④灭火方法：消防人员必须佩戴过滤式防毒面具（全面罩）或隔离式呼吸器、</w:t>
      </w:r>
      <w:r>
        <w:rPr>
          <w:rFonts w:ascii="Times New Roman"/>
          <w:color w:val="000000"/>
          <w:spacing w:val="0"/>
          <w:sz w:val="24"/>
        </w:rPr>
      </w:r>
    </w:p>
    <w:p>
      <w:pPr>
        <w:pStyle w:val="Normal"/>
        <w:framePr w:w="8880" w:x="1786" w:y="13267"/>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穿全身防火防毒服，用灭火器紧急处理，及时报告，根据情况向厂内应急中心求救</w:t>
      </w:r>
      <w:r>
        <w:rPr>
          <w:rFonts w:ascii="Times New Roman"/>
          <w:color w:val="000000"/>
          <w:spacing w:val="0"/>
          <w:sz w:val="24"/>
        </w:rPr>
      </w:r>
    </w:p>
    <w:p>
      <w:pPr>
        <w:pStyle w:val="Normal"/>
        <w:framePr w:w="8880" w:x="1786" w:y="13267"/>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或拨打</w:t>
      </w:r>
      <w:r>
        <w:rPr>
          <w:rFonts w:ascii="Times New Roman"/>
          <w:color w:val="000000"/>
          <w:spacing w:val="0"/>
          <w:sz w:val="24"/>
        </w:rPr>
        <w:t xml:space="preserve"> </w:t>
      </w:r>
      <w:r>
        <w:rPr>
          <w:rFonts w:ascii="SimSun" w:hAnsi="SimSun" w:cs="SimSun"/>
          <w:color w:val="000000"/>
          <w:spacing w:val="0"/>
          <w:sz w:val="24"/>
        </w:rPr>
        <w:t>119。</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31</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9" style="position:absolute;margin-left:69.9pt;margin-top:53.3pt;z-index:-359;width:455.5pt;height:2.7pt;mso-position-horizontal:absolute;mso-position-horizontal-relative:page;mso-position-vertical:absolute;mso-position-vertical-relative:page" type="#_x0000_t75">
            <v:imagedata xmlns:r="http://schemas.openxmlformats.org/officeDocument/2006/relationships" r:id="rId9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0" w:id="br40"/>
      </w:r>
      <w:r>
        <w:bookmarkEnd w:id="br40"/>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096" w:x="1418" w:y="1552"/>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3.4</w:t>
      </w:r>
      <w:r>
        <w:rPr>
          <w:rFonts w:ascii="Times New Roman"/>
          <w:color w:val="000000"/>
          <w:spacing w:val="-2"/>
          <w:sz w:val="30"/>
        </w:rPr>
        <w:t xml:space="preserve"> </w:t>
      </w:r>
      <w:r>
        <w:rPr>
          <w:rFonts w:ascii="SimSun" w:hAnsi="SimSun" w:cs="SimSun"/>
          <w:color w:val="000000"/>
          <w:spacing w:val="1"/>
          <w:sz w:val="30"/>
        </w:rPr>
        <w:t>环境风险影响分析</w:t>
      </w:r>
      <w:r>
        <w:rPr>
          <w:rFonts w:ascii="Times New Roman"/>
          <w:color w:val="000000"/>
          <w:spacing w:val="0"/>
          <w:sz w:val="30"/>
        </w:rPr>
      </w:r>
    </w:p>
    <w:p>
      <w:pPr>
        <w:pStyle w:val="Normal"/>
        <w:framePr w:w="2556" w:x="1418" w:y="218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4.4.1</w:t>
      </w:r>
      <w:r>
        <w:rPr>
          <w:rFonts w:ascii="Times New Roman"/>
          <w:color w:val="000000"/>
          <w:spacing w:val="-1"/>
          <w:sz w:val="28"/>
        </w:rPr>
        <w:t xml:space="preserve"> </w:t>
      </w:r>
      <w:r>
        <w:rPr>
          <w:rFonts w:ascii="SimSun" w:hAnsi="SimSun" w:cs="SimSun"/>
          <w:color w:val="000000"/>
          <w:spacing w:val="1"/>
          <w:sz w:val="28"/>
        </w:rPr>
        <w:t>火灾影响分析</w:t>
      </w:r>
      <w:r>
        <w:rPr>
          <w:rFonts w:ascii="Times New Roman"/>
          <w:color w:val="000000"/>
          <w:spacing w:val="0"/>
          <w:sz w:val="28"/>
        </w:rPr>
      </w:r>
    </w:p>
    <w:p>
      <w:pPr>
        <w:pStyle w:val="Normal"/>
        <w:framePr w:w="9274" w:x="1418" w:y="2752"/>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火灾事故次生的</w:t>
      </w:r>
      <w:r>
        <w:rPr>
          <w:rFonts w:ascii="Times New Roman"/>
          <w:color w:val="000000"/>
          <w:spacing w:val="0"/>
          <w:sz w:val="24"/>
        </w:rPr>
        <w:t xml:space="preserve"> </w:t>
      </w:r>
      <w:r>
        <w:rPr>
          <w:rFonts w:ascii="ENFMEF+TimesNewRomanPSMT"/>
          <w:color w:val="000000"/>
          <w:spacing w:val="0"/>
          <w:sz w:val="24"/>
        </w:rPr>
        <w:t>CO</w:t>
      </w:r>
      <w:r>
        <w:rPr>
          <w:rFonts w:ascii="SimSun" w:hAnsi="SimSun" w:cs="SimSun"/>
          <w:color w:val="000000"/>
          <w:spacing w:val="0"/>
          <w:sz w:val="24"/>
        </w:rPr>
        <w:t>、硫化物排放会对周围环境空气造成一定影响。火灾事故衍生</w:t>
      </w:r>
      <w:r>
        <w:rPr>
          <w:rFonts w:ascii="Times New Roman"/>
          <w:color w:val="000000"/>
          <w:spacing w:val="0"/>
          <w:sz w:val="24"/>
        </w:rPr>
      </w:r>
    </w:p>
    <w:p>
      <w:pPr>
        <w:pStyle w:val="Normal"/>
        <w:framePr w:w="9274" w:x="1418" w:y="2752"/>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的消防废水中可能含有化学品，若未进行有效收集经市政雨水管道排至外环境受纳水</w:t>
      </w:r>
      <w:r>
        <w:rPr>
          <w:rFonts w:ascii="Times New Roman"/>
          <w:color w:val="000000"/>
          <w:spacing w:val="0"/>
          <w:sz w:val="24"/>
        </w:rPr>
      </w:r>
    </w:p>
    <w:p>
      <w:pPr>
        <w:pStyle w:val="Normal"/>
        <w:framePr w:w="9274" w:x="1418" w:y="275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体，会对县污水厂水质造成影响。</w:t>
      </w:r>
      <w:r>
        <w:rPr>
          <w:rFonts w:ascii="Times New Roman"/>
          <w:color w:val="000000"/>
          <w:spacing w:val="0"/>
          <w:sz w:val="24"/>
        </w:rPr>
      </w:r>
    </w:p>
    <w:p>
      <w:pPr>
        <w:pStyle w:val="Normal"/>
        <w:framePr w:w="4522" w:x="1418" w:y="4213"/>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4.4.2</w:t>
      </w:r>
      <w:r>
        <w:rPr>
          <w:rFonts w:ascii="Times New Roman"/>
          <w:color w:val="000000"/>
          <w:spacing w:val="-1"/>
          <w:sz w:val="28"/>
        </w:rPr>
        <w:t xml:space="preserve"> </w:t>
      </w:r>
      <w:r>
        <w:rPr>
          <w:rFonts w:ascii="SimSun" w:hAnsi="SimSun" w:cs="SimSun"/>
          <w:color w:val="000000"/>
          <w:spacing w:val="1"/>
          <w:sz w:val="28"/>
        </w:rPr>
        <w:t>对环境空气及人群健康的影响</w:t>
      </w:r>
      <w:r>
        <w:rPr>
          <w:rFonts w:ascii="Times New Roman"/>
          <w:color w:val="000000"/>
          <w:spacing w:val="0"/>
          <w:sz w:val="28"/>
        </w:rPr>
      </w:r>
    </w:p>
    <w:p>
      <w:pPr>
        <w:pStyle w:val="Normal"/>
        <w:framePr w:w="8726" w:x="1898" w:y="4780"/>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废气治理设施运行异常的最坏情景，废气未经处理直接排放，</w:t>
      </w:r>
      <w:r>
        <w:rPr>
          <w:rFonts w:ascii="ENFMEF+TimesNewRomanPSMT"/>
          <w:color w:val="000000"/>
          <w:spacing w:val="-1"/>
          <w:sz w:val="24"/>
        </w:rPr>
        <w:t>VOC</w:t>
      </w:r>
      <w:r>
        <w:rPr>
          <w:rFonts w:ascii="Times New Roman"/>
          <w:color w:val="000000"/>
          <w:spacing w:val="1"/>
          <w:sz w:val="24"/>
        </w:rPr>
        <w:t xml:space="preserve"> </w:t>
      </w:r>
      <w:r>
        <w:rPr>
          <w:rFonts w:ascii="SimSun" w:hAnsi="SimSun" w:cs="SimSun"/>
          <w:color w:val="000000"/>
          <w:spacing w:val="0"/>
          <w:sz w:val="24"/>
        </w:rPr>
        <w:t>排放浓度短时</w:t>
      </w:r>
      <w:r>
        <w:rPr>
          <w:rFonts w:ascii="Times New Roman"/>
          <w:color w:val="000000"/>
          <w:spacing w:val="0"/>
          <w:sz w:val="24"/>
        </w:rPr>
      </w:r>
    </w:p>
    <w:p>
      <w:pPr>
        <w:pStyle w:val="Normal"/>
        <w:framePr w:w="1920" w:x="1418" w:y="525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间大幅度提高。</w:t>
      </w:r>
      <w:r>
        <w:rPr>
          <w:rFonts w:ascii="Times New Roman"/>
          <w:color w:val="000000"/>
          <w:spacing w:val="0"/>
          <w:sz w:val="24"/>
        </w:rPr>
      </w:r>
    </w:p>
    <w:p>
      <w:pPr>
        <w:pStyle w:val="Normal"/>
        <w:framePr w:w="2837" w:x="1418" w:y="5773"/>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4.4.3</w:t>
      </w:r>
      <w:r>
        <w:rPr>
          <w:rFonts w:ascii="Times New Roman"/>
          <w:color w:val="000000"/>
          <w:spacing w:val="-1"/>
          <w:sz w:val="28"/>
        </w:rPr>
        <w:t xml:space="preserve"> </w:t>
      </w:r>
      <w:r>
        <w:rPr>
          <w:rFonts w:ascii="SimSun" w:hAnsi="SimSun" w:cs="SimSun"/>
          <w:color w:val="000000"/>
          <w:spacing w:val="1"/>
          <w:sz w:val="28"/>
        </w:rPr>
        <w:t>对水环境的影响</w:t>
      </w:r>
      <w:r>
        <w:rPr>
          <w:rFonts w:ascii="Times New Roman"/>
          <w:color w:val="000000"/>
          <w:spacing w:val="0"/>
          <w:sz w:val="28"/>
        </w:rPr>
      </w:r>
    </w:p>
    <w:p>
      <w:pPr>
        <w:pStyle w:val="Normal"/>
        <w:framePr w:w="9430" w:x="1418" w:y="635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5"/>
          <w:sz w:val="24"/>
        </w:rPr>
        <w:t>泄漏的物质主要以液相存在，部分原料易溶于水，泄漏事故发生后，根据预测结果，</w:t>
      </w:r>
      <w:r>
        <w:rPr>
          <w:rFonts w:ascii="Times New Roman"/>
          <w:color w:val="000000"/>
          <w:spacing w:val="0"/>
          <w:sz w:val="24"/>
        </w:rPr>
      </w:r>
    </w:p>
    <w:p>
      <w:pPr>
        <w:pStyle w:val="Normal"/>
        <w:framePr w:w="9430" w:x="1418" w:y="635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会对外界水体造成巨大影响。</w:t>
      </w:r>
      <w:r>
        <w:rPr>
          <w:rFonts w:ascii="Times New Roman"/>
          <w:color w:val="000000"/>
          <w:spacing w:val="0"/>
          <w:sz w:val="24"/>
        </w:rPr>
      </w:r>
    </w:p>
    <w:p>
      <w:pPr>
        <w:pStyle w:val="Normal"/>
        <w:framePr w:w="9360" w:x="1418" w:y="728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鑫亚厂区在生产车间周边采取了较完备的地面硬化措施，泄漏物质下渗至土壤的可</w:t>
      </w:r>
      <w:r>
        <w:rPr>
          <w:rFonts w:ascii="Times New Roman"/>
          <w:color w:val="000000"/>
          <w:spacing w:val="0"/>
          <w:sz w:val="24"/>
        </w:rPr>
      </w:r>
    </w:p>
    <w:p>
      <w:pPr>
        <w:pStyle w:val="Normal"/>
        <w:framePr w:w="9360" w:x="1418" w:y="72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能性极小，因此物质泄漏对浅层地下水的影响较小，另外当地浅层地下水与深层地下水</w:t>
      </w:r>
      <w:r>
        <w:rPr>
          <w:rFonts w:ascii="Times New Roman"/>
          <w:color w:val="000000"/>
          <w:spacing w:val="0"/>
          <w:sz w:val="24"/>
        </w:rPr>
      </w:r>
    </w:p>
    <w:p>
      <w:pPr>
        <w:pStyle w:val="Normal"/>
        <w:framePr w:w="9360" w:x="1418" w:y="72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之间水力联系较薄弱，因此泄漏事故对深层地下基本无影响。</w:t>
      </w:r>
      <w:r>
        <w:rPr>
          <w:rFonts w:ascii="Times New Roman"/>
          <w:color w:val="000000"/>
          <w:spacing w:val="0"/>
          <w:sz w:val="24"/>
        </w:rPr>
      </w:r>
    </w:p>
    <w:p>
      <w:pPr>
        <w:pStyle w:val="Normal"/>
        <w:framePr w:w="3960" w:x="1418" w:y="873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4.4.4</w:t>
      </w:r>
      <w:r>
        <w:rPr>
          <w:rFonts w:ascii="Times New Roman"/>
          <w:color w:val="000000"/>
          <w:spacing w:val="-1"/>
          <w:sz w:val="28"/>
        </w:rPr>
        <w:t xml:space="preserve"> </w:t>
      </w:r>
      <w:r>
        <w:rPr>
          <w:rFonts w:ascii="SimSun" w:hAnsi="SimSun" w:cs="SimSun"/>
          <w:color w:val="000000"/>
          <w:spacing w:val="1"/>
          <w:sz w:val="28"/>
        </w:rPr>
        <w:t>次生和衍生危害后果分析</w:t>
      </w:r>
      <w:r>
        <w:rPr>
          <w:rFonts w:ascii="Times New Roman"/>
          <w:color w:val="000000"/>
          <w:spacing w:val="0"/>
          <w:sz w:val="28"/>
        </w:rPr>
      </w:r>
    </w:p>
    <w:p>
      <w:pPr>
        <w:pStyle w:val="Normal"/>
        <w:framePr w:w="9430" w:x="1418" w:y="931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项目潜在风险较高的风险源是生产过程中职工非正常操作，由于电器故障等原因产</w:t>
      </w:r>
      <w:r>
        <w:rPr>
          <w:rFonts w:ascii="Times New Roman"/>
          <w:color w:val="000000"/>
          <w:spacing w:val="0"/>
          <w:sz w:val="24"/>
        </w:rPr>
      </w:r>
    </w:p>
    <w:p>
      <w:pPr>
        <w:pStyle w:val="Normal"/>
        <w:framePr w:w="9430" w:x="1418" w:y="9314"/>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1"/>
          <w:sz w:val="24"/>
        </w:rPr>
        <w:t>生的火灾，燃烧过程中同时会伴生出大量的烟尘和</w:t>
      </w:r>
      <w:r>
        <w:rPr>
          <w:rFonts w:ascii="Times New Roman"/>
          <w:color w:val="000000"/>
          <w:spacing w:val="1"/>
          <w:sz w:val="24"/>
        </w:rPr>
        <w:t xml:space="preserve"> </w:t>
      </w:r>
      <w:r>
        <w:rPr>
          <w:rFonts w:ascii="ENFMEF+TimesNewRomanPSMT"/>
          <w:color w:val="000000"/>
          <w:spacing w:val="1"/>
          <w:sz w:val="24"/>
        </w:rPr>
        <w:t>CO</w:t>
      </w:r>
      <w:r>
        <w:rPr>
          <w:rFonts w:ascii="Times New Roman"/>
          <w:color w:val="000000"/>
          <w:spacing w:val="-1"/>
          <w:sz w:val="24"/>
        </w:rPr>
        <w:t xml:space="preserve"> </w:t>
      </w:r>
      <w:r>
        <w:rPr>
          <w:rFonts w:ascii="SimSun" w:hAnsi="SimSun" w:cs="SimSun"/>
          <w:color w:val="000000"/>
          <w:spacing w:val="-1"/>
          <w:sz w:val="24"/>
        </w:rPr>
        <w:t>等污染物，在火灾事故的处理过</w:t>
      </w:r>
      <w:r>
        <w:rPr>
          <w:rFonts w:ascii="Times New Roman"/>
          <w:color w:val="000000"/>
          <w:spacing w:val="0"/>
          <w:sz w:val="24"/>
        </w:rPr>
      </w:r>
    </w:p>
    <w:p>
      <w:pPr>
        <w:pStyle w:val="Normal"/>
        <w:framePr w:w="9430" w:x="1418" w:y="9314"/>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1"/>
          <w:sz w:val="24"/>
        </w:rPr>
        <w:t>程中，还会产生消防废水、油品泄漏等污染。扑灭火灾产生的消防水以及携带的少量油</w:t>
      </w:r>
      <w:r>
        <w:rPr>
          <w:rFonts w:ascii="Times New Roman"/>
          <w:color w:val="000000"/>
          <w:spacing w:val="0"/>
          <w:sz w:val="24"/>
        </w:rPr>
      </w:r>
    </w:p>
    <w:p>
      <w:pPr>
        <w:pStyle w:val="Normal"/>
        <w:framePr w:w="9430" w:x="1418" w:y="931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品泄漏产生的挥发性烃类物质。次生污染物若不能得到及时有效地收集和处置将会对周</w:t>
      </w:r>
      <w:r>
        <w:rPr>
          <w:rFonts w:ascii="Times New Roman"/>
          <w:color w:val="000000"/>
          <w:spacing w:val="0"/>
          <w:sz w:val="24"/>
        </w:rPr>
      </w:r>
    </w:p>
    <w:p>
      <w:pPr>
        <w:pStyle w:val="Normal"/>
        <w:framePr w:w="9430" w:x="1418" w:y="931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围环境再次造成不同程度的污染。燃烧产生的一氧化碳半致死浓度范围为污染源附近半</w:t>
      </w:r>
      <w:r>
        <w:rPr>
          <w:rFonts w:ascii="Times New Roman"/>
          <w:color w:val="000000"/>
          <w:spacing w:val="0"/>
          <w:sz w:val="24"/>
        </w:rPr>
      </w:r>
    </w:p>
    <w:p>
      <w:pPr>
        <w:pStyle w:val="Normal"/>
        <w:framePr w:w="9430" w:x="1418" w:y="9314"/>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0"/>
          <w:sz w:val="24"/>
        </w:rPr>
        <w:t>径</w:t>
      </w:r>
      <w:r>
        <w:rPr>
          <w:rFonts w:ascii="Times New Roman"/>
          <w:color w:val="000000"/>
          <w:spacing w:val="0"/>
          <w:sz w:val="24"/>
        </w:rPr>
        <w:t xml:space="preserve"> </w:t>
      </w:r>
      <w:r>
        <w:rPr>
          <w:rFonts w:ascii="ENFMEF+TimesNewRomanPSMT"/>
          <w:color w:val="000000"/>
          <w:spacing w:val="-1"/>
          <w:sz w:val="24"/>
        </w:rPr>
        <w:t>20m</w:t>
      </w:r>
      <w:r>
        <w:rPr>
          <w:rFonts w:ascii="SimSun" w:hAnsi="SimSun" w:cs="SimSun"/>
          <w:color w:val="000000"/>
          <w:spacing w:val="0"/>
          <w:sz w:val="24"/>
        </w:rPr>
        <w:t>，短时间接触容许浓度范围为火灾外半径</w:t>
      </w:r>
      <w:r>
        <w:rPr>
          <w:rFonts w:ascii="Times New Roman"/>
          <w:color w:val="000000"/>
          <w:spacing w:val="0"/>
          <w:sz w:val="24"/>
        </w:rPr>
        <w:t xml:space="preserve"> </w:t>
      </w:r>
      <w:r>
        <w:rPr>
          <w:rFonts w:ascii="ENFMEF+TimesNewRomanPSMT"/>
          <w:color w:val="000000"/>
          <w:spacing w:val="0"/>
          <w:sz w:val="24"/>
        </w:rPr>
        <w:t>300m</w:t>
      </w:r>
      <w:r>
        <w:rPr>
          <w:rFonts w:ascii="Times New Roman"/>
          <w:color w:val="000000"/>
          <w:spacing w:val="-2"/>
          <w:sz w:val="24"/>
        </w:rPr>
        <w:t xml:space="preserve"> </w:t>
      </w:r>
      <w:r>
        <w:rPr>
          <w:rFonts w:ascii="SimSun" w:hAnsi="SimSun" w:cs="SimSun"/>
          <w:color w:val="000000"/>
          <w:spacing w:val="0"/>
          <w:sz w:val="24"/>
        </w:rPr>
        <w:t>范围，立即威胁生命和健康浓度</w:t>
      </w:r>
      <w:r>
        <w:rPr>
          <w:rFonts w:ascii="Times New Roman"/>
          <w:color w:val="000000"/>
          <w:spacing w:val="0"/>
          <w:sz w:val="24"/>
        </w:rPr>
      </w:r>
    </w:p>
    <w:p>
      <w:pPr>
        <w:pStyle w:val="Normal"/>
        <w:framePr w:w="9430" w:x="1418" w:y="931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范围为火灾外半径</w:t>
      </w:r>
      <w:r>
        <w:rPr>
          <w:rFonts w:ascii="Times New Roman"/>
          <w:color w:val="000000"/>
          <w:spacing w:val="0"/>
          <w:sz w:val="24"/>
        </w:rPr>
        <w:t xml:space="preserve"> </w:t>
      </w:r>
      <w:r>
        <w:rPr>
          <w:rFonts w:ascii="ENFMEF+TimesNewRomanPSMT"/>
          <w:color w:val="000000"/>
          <w:spacing w:val="0"/>
          <w:sz w:val="24"/>
        </w:rPr>
        <w:t>31.3m</w:t>
      </w:r>
      <w:r>
        <w:rPr>
          <w:rFonts w:ascii="SimSun" w:hAnsi="SimSun" w:cs="SimSun"/>
          <w:color w:val="000000"/>
          <w:spacing w:val="0"/>
          <w:sz w:val="24"/>
        </w:rPr>
        <w:t>。大气环境风险物质影响最远距离为</w:t>
      </w:r>
      <w:r>
        <w:rPr>
          <w:rFonts w:ascii="Times New Roman"/>
          <w:color w:val="000000"/>
          <w:spacing w:val="0"/>
          <w:sz w:val="24"/>
        </w:rPr>
        <w:t xml:space="preserve"> </w:t>
      </w:r>
      <w:r>
        <w:rPr>
          <w:rFonts w:ascii="ENFMEF+TimesNewRomanPSMT"/>
          <w:color w:val="000000"/>
          <w:spacing w:val="0"/>
          <w:sz w:val="24"/>
        </w:rPr>
        <w:t>500m</w:t>
      </w:r>
      <w:r>
        <w:rPr>
          <w:rFonts w:ascii="SimSun" w:hAnsi="SimSun" w:cs="SimSun"/>
          <w:color w:val="000000"/>
          <w:spacing w:val="0"/>
          <w:sz w:val="24"/>
        </w:rPr>
        <w:t>，立即威胁生命和</w:t>
      </w:r>
      <w:r>
        <w:rPr>
          <w:rFonts w:ascii="Times New Roman"/>
          <w:color w:val="000000"/>
          <w:spacing w:val="0"/>
          <w:sz w:val="24"/>
        </w:rPr>
      </w:r>
    </w:p>
    <w:p>
      <w:pPr>
        <w:pStyle w:val="Normal"/>
        <w:framePr w:w="9430" w:x="1418" w:y="931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健康浓度范围内无敏感目标，但是短时间接触容许浓度范围为火灾外半径</w:t>
      </w:r>
      <w:r>
        <w:rPr>
          <w:rFonts w:ascii="Times New Roman"/>
          <w:color w:val="000000"/>
          <w:spacing w:val="0"/>
          <w:sz w:val="24"/>
        </w:rPr>
        <w:t xml:space="preserve"> </w:t>
      </w:r>
      <w:r>
        <w:rPr>
          <w:rFonts w:ascii="ENFMEF+TimesNewRomanPSMT"/>
          <w:color w:val="000000"/>
          <w:spacing w:val="0"/>
          <w:sz w:val="24"/>
        </w:rPr>
        <w:t>300m</w:t>
      </w:r>
      <w:r>
        <w:rPr>
          <w:rFonts w:ascii="Times New Roman"/>
          <w:color w:val="000000"/>
          <w:spacing w:val="-2"/>
          <w:sz w:val="24"/>
        </w:rPr>
        <w:t xml:space="preserve"> </w:t>
      </w:r>
      <w:r>
        <w:rPr>
          <w:rFonts w:ascii="SimSun" w:hAnsi="SimSun" w:cs="SimSun"/>
          <w:color w:val="000000"/>
          <w:spacing w:val="0"/>
          <w:sz w:val="24"/>
        </w:rPr>
        <w:t>范围，</w:t>
      </w:r>
      <w:r>
        <w:rPr>
          <w:rFonts w:ascii="Times New Roman"/>
          <w:color w:val="000000"/>
          <w:spacing w:val="0"/>
          <w:sz w:val="24"/>
        </w:rPr>
      </w:r>
    </w:p>
    <w:p>
      <w:pPr>
        <w:pStyle w:val="Normal"/>
        <w:framePr w:w="9430" w:x="1418" w:y="931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因此发生泄漏火灾事故产生次生</w:t>
      </w:r>
      <w:r>
        <w:rPr>
          <w:rFonts w:ascii="Times New Roman"/>
          <w:color w:val="000000"/>
          <w:spacing w:val="0"/>
          <w:sz w:val="24"/>
        </w:rPr>
        <w:t xml:space="preserve"> </w:t>
      </w:r>
      <w:r>
        <w:rPr>
          <w:rFonts w:ascii="ENFMEF+TimesNewRomanPSMT"/>
          <w:color w:val="000000"/>
          <w:spacing w:val="1"/>
          <w:sz w:val="24"/>
        </w:rPr>
        <w:t>CO</w:t>
      </w:r>
      <w:r>
        <w:rPr>
          <w:rFonts w:ascii="Times New Roman"/>
          <w:color w:val="000000"/>
          <w:spacing w:val="-1"/>
          <w:sz w:val="24"/>
        </w:rPr>
        <w:t xml:space="preserve"> </w:t>
      </w:r>
      <w:r>
        <w:rPr>
          <w:rFonts w:ascii="SimSun" w:hAnsi="SimSun" w:cs="SimSun"/>
          <w:color w:val="000000"/>
          <w:spacing w:val="-6"/>
          <w:sz w:val="24"/>
        </w:rPr>
        <w:t>污染时，立即通知</w:t>
      </w:r>
      <w:r>
        <w:rPr>
          <w:rFonts w:ascii="Times New Roman"/>
          <w:color w:val="000000"/>
          <w:spacing w:val="6"/>
          <w:sz w:val="24"/>
        </w:rPr>
        <w:t xml:space="preserve"> </w:t>
      </w:r>
      <w:r>
        <w:rPr>
          <w:rFonts w:ascii="ENFMEF+TimesNewRomanPSMT"/>
          <w:color w:val="000000"/>
          <w:spacing w:val="0"/>
          <w:sz w:val="24"/>
        </w:rPr>
        <w:t>500m</w:t>
      </w:r>
      <w:r>
        <w:rPr>
          <w:rFonts w:ascii="Times New Roman"/>
          <w:color w:val="000000"/>
          <w:spacing w:val="1"/>
          <w:sz w:val="24"/>
        </w:rPr>
        <w:t xml:space="preserve"> </w:t>
      </w:r>
      <w:r>
        <w:rPr>
          <w:rFonts w:ascii="SimSun" w:hAnsi="SimSun" w:cs="SimSun"/>
          <w:color w:val="000000"/>
          <w:spacing w:val="-4"/>
          <w:sz w:val="24"/>
        </w:rPr>
        <w:t>范围内的小顾村、店子村、</w:t>
      </w:r>
      <w:r>
        <w:rPr>
          <w:rFonts w:ascii="Times New Roman"/>
          <w:color w:val="000000"/>
          <w:spacing w:val="0"/>
          <w:sz w:val="24"/>
        </w:rPr>
      </w:r>
    </w:p>
    <w:p>
      <w:pPr>
        <w:pStyle w:val="Normal"/>
        <w:framePr w:w="9430" w:x="1418" w:y="9314"/>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1"/>
          <w:sz w:val="24"/>
        </w:rPr>
        <w:t>鑫亚装备制造有限公司、鑫亚精密机械制造有限公司、诺伯特机器人有限公司、山东智</w:t>
      </w:r>
      <w:r>
        <w:rPr>
          <w:rFonts w:ascii="Times New Roman"/>
          <w:color w:val="000000"/>
          <w:spacing w:val="0"/>
          <w:sz w:val="24"/>
        </w:rPr>
      </w:r>
    </w:p>
    <w:p>
      <w:pPr>
        <w:pStyle w:val="Normal"/>
        <w:framePr w:w="9430" w:x="1418" w:y="9314"/>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0"/>
          <w:sz w:val="24"/>
        </w:rPr>
        <w:t>领新材料</w:t>
      </w:r>
      <w:r>
        <w:rPr>
          <w:rFonts w:ascii="Times New Roman"/>
          <w:color w:val="000000"/>
          <w:spacing w:val="0"/>
          <w:sz w:val="24"/>
        </w:rPr>
        <w:t xml:space="preserve"> </w:t>
      </w:r>
      <w:r>
        <w:rPr>
          <w:rFonts w:ascii="ENFMEF+TimesNewRomanPSMT"/>
          <w:color w:val="000000"/>
          <w:spacing w:val="0"/>
          <w:sz w:val="24"/>
        </w:rPr>
        <w:t>800</w:t>
      </w:r>
      <w:r>
        <w:rPr>
          <w:rFonts w:ascii="Times New Roman"/>
          <w:color w:val="000000"/>
          <w:spacing w:val="0"/>
          <w:sz w:val="24"/>
        </w:rPr>
        <w:t xml:space="preserve"> </w:t>
      </w:r>
      <w:r>
        <w:rPr>
          <w:rFonts w:ascii="SimSun" w:hAnsi="SimSun" w:cs="SimSun"/>
          <w:color w:val="000000"/>
          <w:spacing w:val="0"/>
          <w:sz w:val="24"/>
        </w:rPr>
        <w:t>人，立即撤离，应急救援人员应佩戴呼吸面罩进行应急救援行动。</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32</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0" style="position:absolute;margin-left:69.9pt;margin-top:53.3pt;z-index:-363;width:455.5pt;height:2.7pt;mso-position-horizontal:absolute;mso-position-horizontal-relative:page;mso-position-vertical:absolute;mso-position-vertical-relative:page" type="#_x0000_t75">
            <v:imagedata xmlns:r="http://schemas.openxmlformats.org/officeDocument/2006/relationships" r:id="rId9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1" w:id="br41"/>
      </w:r>
      <w:r>
        <w:bookmarkEnd w:id="br41"/>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494" w:x="1418" w:y="1552"/>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3.5</w:t>
      </w:r>
      <w:r>
        <w:rPr>
          <w:rFonts w:ascii="Times New Roman"/>
          <w:color w:val="000000"/>
          <w:spacing w:val="-2"/>
          <w:sz w:val="30"/>
        </w:rPr>
        <w:t xml:space="preserve"> </w:t>
      </w:r>
      <w:r>
        <w:rPr>
          <w:rFonts w:ascii="SimSun" w:hAnsi="SimSun" w:cs="SimSun"/>
          <w:color w:val="000000"/>
          <w:spacing w:val="1"/>
          <w:sz w:val="30"/>
        </w:rPr>
        <w:t>风险评价结论</w:t>
      </w:r>
      <w:r>
        <w:rPr>
          <w:rFonts w:ascii="Times New Roman"/>
          <w:color w:val="000000"/>
          <w:spacing w:val="0"/>
          <w:sz w:val="30"/>
        </w:rPr>
      </w:r>
    </w:p>
    <w:p>
      <w:pPr>
        <w:pStyle w:val="Normal"/>
        <w:framePr w:w="9362" w:x="1418" w:y="213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本公司不存在重大风险源，环境风险评估为较大环境风险等级，表示为较大［较大</w:t>
      </w:r>
      <w:r>
        <w:rPr>
          <w:rFonts w:ascii="Times New Roman"/>
          <w:color w:val="000000"/>
          <w:spacing w:val="0"/>
          <w:sz w:val="24"/>
        </w:rPr>
      </w:r>
    </w:p>
    <w:p>
      <w:pPr>
        <w:pStyle w:val="Normal"/>
        <w:framePr w:w="9362" w:x="1418" w:y="2138"/>
        <w:widowControl w:val="off"/>
        <w:autoSpaceDE w:val="off"/>
        <w:autoSpaceDN w:val="off"/>
        <w:spacing w:before="218" w:after="0" w:line="266" w:lineRule="exact"/>
        <w:ind w:left="0" w:right="0" w:firstLine="0"/>
        <w:jc w:val="left"/>
        <w:rPr>
          <w:rFonts w:ascii="Times New Roman"/>
          <w:color w:val="000000"/>
          <w:spacing w:val="0"/>
          <w:sz w:val="24"/>
        </w:rPr>
      </w:pPr>
      <w:r>
        <w:rPr>
          <w:rFonts w:ascii="ENFMEF+TimesNewRomanPSMT"/>
          <w:color w:val="000000"/>
          <w:spacing w:val="-1"/>
          <w:sz w:val="24"/>
        </w:rPr>
        <w:t>-</w:t>
      </w:r>
      <w:r>
        <w:rPr>
          <w:rFonts w:ascii="SimSun" w:hAnsi="SimSun" w:cs="SimSun"/>
          <w:color w:val="000000"/>
          <w:spacing w:val="-2"/>
          <w:sz w:val="24"/>
        </w:rPr>
        <w:t>大气</w:t>
      </w:r>
      <w:r>
        <w:rPr>
          <w:rFonts w:ascii="SimSun" w:hAnsi="SimSun" w:cs="SimSun"/>
          <w:color w:val="ff0000"/>
          <w:spacing w:val="0"/>
          <w:sz w:val="24"/>
        </w:rPr>
        <w:t>（</w:t>
      </w:r>
      <w:r>
        <w:rPr>
          <w:rFonts w:ascii="ENFMEF+TimesNewRomanPSMT"/>
          <w:color w:val="ff0000"/>
          <w:spacing w:val="0"/>
          <w:sz w:val="24"/>
        </w:rPr>
        <w:t>Q1-M2-E1</w:t>
      </w:r>
      <w:r>
        <w:rPr>
          <w:rFonts w:ascii="SimSun" w:hAnsi="SimSun" w:cs="SimSun"/>
          <w:color w:val="ff0000"/>
          <w:spacing w:val="-7"/>
          <w:sz w:val="24"/>
        </w:rPr>
        <w:t>）</w:t>
      </w:r>
      <w:r>
        <w:rPr>
          <w:rFonts w:ascii="ENFMEF+TimesNewRomanPSMT"/>
          <w:color w:val="000000"/>
          <w:spacing w:val="1"/>
          <w:sz w:val="24"/>
        </w:rPr>
        <w:t>+</w:t>
      </w:r>
      <w:r>
        <w:rPr>
          <w:rFonts w:ascii="SimSun" w:hAnsi="SimSun" w:cs="SimSun"/>
          <w:color w:val="000000"/>
          <w:spacing w:val="1"/>
          <w:sz w:val="24"/>
        </w:rPr>
        <w:t>一般</w:t>
      </w:r>
      <w:r>
        <w:rPr>
          <w:rFonts w:ascii="ENFMEF+TimesNewRomanPSMT"/>
          <w:color w:val="000000"/>
          <w:spacing w:val="-1"/>
          <w:sz w:val="24"/>
        </w:rPr>
        <w:t>-</w:t>
      </w:r>
      <w:r>
        <w:rPr>
          <w:rFonts w:ascii="SimSun" w:hAnsi="SimSun" w:cs="SimSun"/>
          <w:color w:val="000000"/>
          <w:spacing w:val="-4"/>
          <w:sz w:val="24"/>
        </w:rPr>
        <w:t>水（</w:t>
      </w:r>
      <w:r>
        <w:rPr>
          <w:rFonts w:ascii="ENFMEF+TimesNewRomanPSMT"/>
          <w:color w:val="000000"/>
          <w:spacing w:val="0"/>
          <w:sz w:val="24"/>
        </w:rPr>
        <w:t>Q1-M1-E2</w:t>
      </w:r>
      <w:r>
        <w:rPr>
          <w:rFonts w:ascii="SimSun" w:hAnsi="SimSun" w:cs="SimSun"/>
          <w:color w:val="000000"/>
          <w:spacing w:val="-1"/>
          <w:sz w:val="24"/>
        </w:rPr>
        <w:t>）］。公司内物料发生泄漏、火灾事故时主要</w:t>
      </w:r>
      <w:r>
        <w:rPr>
          <w:rFonts w:ascii="Times New Roman"/>
          <w:color w:val="000000"/>
          <w:spacing w:val="0"/>
          <w:sz w:val="24"/>
        </w:rPr>
      </w:r>
    </w:p>
    <w:p>
      <w:pPr>
        <w:pStyle w:val="Normal"/>
        <w:framePr w:w="9362" w:x="1418" w:y="2138"/>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影响在厂区附近，通过及时的疏散厂内职工和消防灭火，可将危害降低到最低。</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33</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1" style="position:absolute;margin-left:69.9pt;margin-top:53.3pt;z-index:-367;width:455.5pt;height:2.7pt;mso-position-horizontal:absolute;mso-position-horizontal-relative:page;mso-position-vertical:absolute;mso-position-vertical-relative:page" type="#_x0000_t75">
            <v:imagedata xmlns:r="http://schemas.openxmlformats.org/officeDocument/2006/relationships" r:id="rId9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2" w:id="br42"/>
      </w:r>
      <w:r>
        <w:bookmarkEnd w:id="br42"/>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369" w:x="1418" w:y="1542"/>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0"/>
          <w:sz w:val="32"/>
        </w:rPr>
        <w:t>4</w:t>
      </w:r>
      <w:r>
        <w:rPr>
          <w:rFonts w:ascii="Times New Roman"/>
          <w:color w:val="000000"/>
          <w:spacing w:val="0"/>
          <w:sz w:val="32"/>
        </w:rPr>
        <w:t xml:space="preserve"> </w:t>
      </w:r>
      <w:r>
        <w:rPr>
          <w:rFonts w:ascii="SimSun" w:hAnsi="SimSun" w:cs="SimSun"/>
          <w:color w:val="000000"/>
          <w:spacing w:val="1"/>
          <w:sz w:val="32"/>
        </w:rPr>
        <w:t>组织指挥体系及职责</w:t>
      </w:r>
      <w:r>
        <w:rPr>
          <w:rFonts w:ascii="Times New Roman"/>
          <w:color w:val="000000"/>
          <w:spacing w:val="0"/>
          <w:sz w:val="32"/>
        </w:rPr>
      </w:r>
    </w:p>
    <w:p>
      <w:pPr>
        <w:pStyle w:val="Normal"/>
        <w:framePr w:w="2554" w:x="1418" w:y="2176"/>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4.1</w:t>
      </w:r>
      <w:r>
        <w:rPr>
          <w:rFonts w:ascii="Times New Roman"/>
          <w:color w:val="000000"/>
          <w:spacing w:val="-2"/>
          <w:sz w:val="30"/>
        </w:rPr>
        <w:t xml:space="preserve"> </w:t>
      </w:r>
      <w:r>
        <w:rPr>
          <w:rFonts w:ascii="SimSun" w:hAnsi="SimSun" w:cs="SimSun"/>
          <w:color w:val="000000"/>
          <w:spacing w:val="1"/>
          <w:sz w:val="30"/>
        </w:rPr>
        <w:t>应急组织机构</w:t>
      </w:r>
      <w:r>
        <w:rPr>
          <w:rFonts w:ascii="Times New Roman"/>
          <w:color w:val="000000"/>
          <w:spacing w:val="0"/>
          <w:sz w:val="30"/>
        </w:rPr>
      </w:r>
    </w:p>
    <w:p>
      <w:pPr>
        <w:pStyle w:val="Normal"/>
        <w:framePr w:w="2554" w:x="1418" w:y="2176"/>
        <w:widowControl w:val="off"/>
        <w:autoSpaceDE w:val="off"/>
        <w:autoSpaceDN w:val="off"/>
        <w:spacing w:before="302" w:after="0" w:line="311" w:lineRule="exact"/>
        <w:ind w:left="0" w:right="0" w:firstLine="0"/>
        <w:jc w:val="left"/>
        <w:rPr>
          <w:rFonts w:ascii="Times New Roman"/>
          <w:color w:val="000000"/>
          <w:spacing w:val="0"/>
          <w:sz w:val="28"/>
        </w:rPr>
      </w:pPr>
      <w:r>
        <w:rPr>
          <w:rFonts w:ascii="LJWNQU+TimesNewRomanPS-BoldMT"/>
          <w:color w:val="000000"/>
          <w:spacing w:val="0"/>
          <w:sz w:val="28"/>
        </w:rPr>
        <w:t>4.1.1</w:t>
      </w:r>
      <w:r>
        <w:rPr>
          <w:rFonts w:ascii="Times New Roman"/>
          <w:color w:val="000000"/>
          <w:spacing w:val="-1"/>
          <w:sz w:val="28"/>
        </w:rPr>
        <w:t xml:space="preserve"> </w:t>
      </w:r>
      <w:r>
        <w:rPr>
          <w:rFonts w:ascii="SimSun" w:hAnsi="SimSun" w:cs="SimSun"/>
          <w:color w:val="000000"/>
          <w:spacing w:val="1"/>
          <w:sz w:val="28"/>
        </w:rPr>
        <w:t>内部救援队伍</w:t>
      </w:r>
      <w:r>
        <w:rPr>
          <w:rFonts w:ascii="Times New Roman"/>
          <w:color w:val="000000"/>
          <w:spacing w:val="0"/>
          <w:sz w:val="28"/>
        </w:rPr>
      </w:r>
    </w:p>
    <w:p>
      <w:pPr>
        <w:pStyle w:val="Normal"/>
        <w:framePr w:w="2045" w:x="1898" w:y="3376"/>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1</w:t>
      </w:r>
      <w:r>
        <w:rPr>
          <w:rFonts w:ascii="SimSun" w:hAnsi="SimSun" w:cs="SimSun"/>
          <w:color w:val="000000"/>
          <w:spacing w:val="1"/>
          <w:sz w:val="24"/>
        </w:rPr>
        <w:t>、应急组织机构</w:t>
      </w:r>
      <w:r>
        <w:rPr>
          <w:rFonts w:ascii="Times New Roman"/>
          <w:color w:val="000000"/>
          <w:spacing w:val="0"/>
          <w:sz w:val="24"/>
        </w:rPr>
      </w:r>
    </w:p>
    <w:p>
      <w:pPr>
        <w:pStyle w:val="Normal"/>
        <w:framePr w:w="9360" w:x="1418" w:y="385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公司成立环境事故应急救援领导小组，该小组是公司出现环境事故时的最高指挥中</w:t>
      </w:r>
      <w:r>
        <w:rPr>
          <w:rFonts w:ascii="Times New Roman"/>
          <w:color w:val="000000"/>
          <w:spacing w:val="0"/>
          <w:sz w:val="24"/>
        </w:rPr>
      </w:r>
    </w:p>
    <w:p>
      <w:pPr>
        <w:pStyle w:val="Normal"/>
        <w:framePr w:w="9360" w:x="1418" w:y="3854"/>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1"/>
          <w:sz w:val="24"/>
        </w:rPr>
        <w:t>心。小组由总指挥、副指挥及各执行机构</w:t>
      </w:r>
      <w:r>
        <w:rPr>
          <w:rFonts w:ascii="ENFMEF+TimesNewRomanPSMT"/>
          <w:color w:val="000000"/>
          <w:spacing w:val="-1"/>
          <w:sz w:val="24"/>
        </w:rPr>
        <w:t>(</w:t>
      </w:r>
      <w:r>
        <w:rPr>
          <w:rFonts w:ascii="SimSun" w:hAnsi="SimSun" w:cs="SimSun"/>
          <w:color w:val="000000"/>
          <w:spacing w:val="1"/>
          <w:sz w:val="24"/>
        </w:rPr>
        <w:t>应急救援小分队</w:t>
      </w:r>
      <w:r>
        <w:rPr>
          <w:rFonts w:ascii="ENFMEF+TimesNewRomanPSMT"/>
          <w:color w:val="000000"/>
          <w:spacing w:val="2"/>
          <w:sz w:val="24"/>
        </w:rPr>
        <w:t>)</w:t>
      </w:r>
      <w:r>
        <w:rPr>
          <w:rFonts w:ascii="SimSun" w:hAnsi="SimSun" w:cs="SimSun"/>
          <w:color w:val="000000"/>
          <w:spacing w:val="1"/>
          <w:sz w:val="24"/>
        </w:rPr>
        <w:t>队长形成指挥机构，下设抢</w:t>
      </w:r>
      <w:r>
        <w:rPr>
          <w:rFonts w:ascii="Times New Roman"/>
          <w:color w:val="000000"/>
          <w:spacing w:val="0"/>
          <w:sz w:val="24"/>
        </w:rPr>
      </w:r>
    </w:p>
    <w:p>
      <w:pPr>
        <w:pStyle w:val="Normal"/>
        <w:framePr w:w="9360" w:x="1418" w:y="3854"/>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1"/>
          <w:sz w:val="24"/>
        </w:rPr>
        <w:t>险救援组、后勤保障组、医疗救护组、警戒疏散组和通讯联络组共计六支应急救援小分</w:t>
      </w:r>
      <w:r>
        <w:rPr>
          <w:rFonts w:ascii="Times New Roman"/>
          <w:color w:val="000000"/>
          <w:spacing w:val="0"/>
          <w:sz w:val="24"/>
        </w:rPr>
      </w:r>
    </w:p>
    <w:p>
      <w:pPr>
        <w:pStyle w:val="Normal"/>
        <w:framePr w:w="9360" w:x="1418" w:y="3854"/>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3"/>
          <w:sz w:val="24"/>
        </w:rPr>
        <w:t>队。发生事故时，应急救援领导小组由总指挥</w:t>
      </w:r>
      <w:r>
        <w:rPr>
          <w:rFonts w:ascii="ENFMEF+TimesNewRomanPSMT"/>
          <w:color w:val="000000"/>
          <w:spacing w:val="2"/>
          <w:sz w:val="24"/>
        </w:rPr>
        <w:t>(</w:t>
      </w:r>
      <w:r>
        <w:rPr>
          <w:rFonts w:ascii="SimSun" w:hAnsi="SimSun" w:cs="SimSun"/>
          <w:color w:val="000000"/>
          <w:spacing w:val="3"/>
          <w:sz w:val="24"/>
        </w:rPr>
        <w:t>总指挥不在时由副总指挥行使总指挥职</w:t>
      </w:r>
      <w:r>
        <w:rPr>
          <w:rFonts w:ascii="Times New Roman"/>
          <w:color w:val="000000"/>
          <w:spacing w:val="0"/>
          <w:sz w:val="24"/>
        </w:rPr>
      </w:r>
    </w:p>
    <w:p>
      <w:pPr>
        <w:pStyle w:val="Normal"/>
        <w:framePr w:w="9360" w:x="1418" w:y="385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2"/>
          <w:sz w:val="24"/>
        </w:rPr>
        <w:t>责</w:t>
      </w:r>
      <w:r>
        <w:rPr>
          <w:rFonts w:ascii="ENFMEF+TimesNewRomanPSMT"/>
          <w:color w:val="000000"/>
          <w:spacing w:val="2"/>
          <w:sz w:val="24"/>
        </w:rPr>
        <w:t>)</w:t>
      </w:r>
      <w:r>
        <w:rPr>
          <w:rFonts w:ascii="SimSun" w:hAnsi="SimSun" w:cs="SimSun"/>
          <w:color w:val="000000"/>
          <w:spacing w:val="3"/>
          <w:sz w:val="24"/>
        </w:rPr>
        <w:t>负责全公司救援工作的组织指挥，协调指挥小组成员及全公司统一行动。应急组织</w:t>
      </w:r>
      <w:r>
        <w:rPr>
          <w:rFonts w:ascii="Times New Roman"/>
          <w:color w:val="000000"/>
          <w:spacing w:val="0"/>
          <w:sz w:val="24"/>
        </w:rPr>
      </w:r>
    </w:p>
    <w:p>
      <w:pPr>
        <w:pStyle w:val="Normal"/>
        <w:framePr w:w="9360" w:x="1418" w:y="385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体系框图见下图</w:t>
      </w:r>
      <w:r>
        <w:rPr>
          <w:rFonts w:ascii="Times New Roman"/>
          <w:color w:val="000000"/>
          <w:spacing w:val="0"/>
          <w:sz w:val="24"/>
        </w:rPr>
        <w:t xml:space="preserve"> </w:t>
      </w:r>
      <w:r>
        <w:rPr>
          <w:rFonts w:ascii="ENFMEF+TimesNewRomanPSMT"/>
          <w:color w:val="000000"/>
          <w:spacing w:val="0"/>
          <w:sz w:val="24"/>
        </w:rPr>
        <w:t>4.1-1</w:t>
      </w:r>
      <w:r>
        <w:rPr>
          <w:rFonts w:ascii="SimSun" w:hAnsi="SimSun" w:cs="SimSun"/>
          <w:color w:val="000000"/>
          <w:spacing w:val="0"/>
          <w:sz w:val="24"/>
        </w:rPr>
        <w:t>。</w:t>
      </w:r>
      <w:r>
        <w:rPr>
          <w:rFonts w:ascii="Times New Roman"/>
          <w:color w:val="000000"/>
          <w:spacing w:val="0"/>
          <w:sz w:val="24"/>
        </w:rPr>
      </w:r>
    </w:p>
    <w:p>
      <w:pPr>
        <w:pStyle w:val="Normal"/>
        <w:framePr w:w="9310" w:x="1418" w:y="666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应急指挥中心设在办公室，负责日常的应急管理工作，主要包括应急管理方面的文</w:t>
      </w:r>
      <w:r>
        <w:rPr>
          <w:rFonts w:ascii="Times New Roman"/>
          <w:color w:val="000000"/>
          <w:spacing w:val="0"/>
          <w:sz w:val="24"/>
        </w:rPr>
      </w:r>
    </w:p>
    <w:p>
      <w:pPr>
        <w:pStyle w:val="Normal"/>
        <w:framePr w:w="9310" w:x="1418" w:y="666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件收发、学习和培训等；发生重大事故时，负责通知指挥领导小组所有成员。</w:t>
      </w:r>
      <w:r>
        <w:rPr>
          <w:rFonts w:ascii="Times New Roman"/>
          <w:color w:val="000000"/>
          <w:spacing w:val="0"/>
          <w:sz w:val="24"/>
        </w:rPr>
      </w:r>
    </w:p>
    <w:p>
      <w:pPr>
        <w:pStyle w:val="Normal"/>
        <w:framePr w:w="2676" w:x="4738" w:y="13143"/>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1"/>
          <w:sz w:val="21"/>
        </w:rPr>
        <w:t xml:space="preserve"> </w:t>
      </w:r>
      <w:r>
        <w:rPr>
          <w:rFonts w:ascii="LJWNQU+TimesNewRomanPS-BoldMT"/>
          <w:color w:val="000000"/>
          <w:spacing w:val="0"/>
          <w:sz w:val="21"/>
        </w:rPr>
        <w:t>4.1-1</w:t>
      </w:r>
      <w:r>
        <w:rPr>
          <w:rFonts w:ascii="Times New Roman"/>
          <w:color w:val="000000"/>
          <w:spacing w:val="1"/>
          <w:sz w:val="21"/>
        </w:rPr>
        <w:t xml:space="preserve"> </w:t>
      </w:r>
      <w:r>
        <w:rPr>
          <w:rFonts w:ascii="SimSun" w:hAnsi="SimSun" w:cs="SimSun"/>
          <w:color w:val="000000"/>
          <w:spacing w:val="1"/>
          <w:sz w:val="21"/>
        </w:rPr>
        <w:t>应急组织体系框图</w:t>
      </w:r>
      <w:r>
        <w:rPr>
          <w:rFonts w:ascii="Times New Roman"/>
          <w:color w:val="000000"/>
          <w:spacing w:val="0"/>
          <w:sz w:val="21"/>
        </w:rPr>
      </w:r>
    </w:p>
    <w:p>
      <w:pPr>
        <w:pStyle w:val="Normal"/>
        <w:framePr w:w="2045" w:x="1418" w:y="13672"/>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2</w:t>
      </w:r>
      <w:r>
        <w:rPr>
          <w:rFonts w:ascii="SimSun" w:hAnsi="SimSun" w:cs="SimSun"/>
          <w:color w:val="000000"/>
          <w:spacing w:val="1"/>
          <w:sz w:val="24"/>
        </w:rPr>
        <w:t>、应急小组职责</w:t>
      </w:r>
      <w:r>
        <w:rPr>
          <w:rFonts w:ascii="Times New Roman"/>
          <w:color w:val="000000"/>
          <w:spacing w:val="0"/>
          <w:sz w:val="24"/>
        </w:rPr>
      </w:r>
    </w:p>
    <w:p>
      <w:pPr>
        <w:pStyle w:val="Normal"/>
        <w:framePr w:w="5280" w:x="1978" w:y="1430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公司环境事故应急救援领导小组主要职责如下：</w:t>
      </w:r>
      <w:r>
        <w:rPr>
          <w:rFonts w:ascii="Times New Roman"/>
          <w:color w:val="000000"/>
          <w:spacing w:val="0"/>
          <w:sz w:val="24"/>
        </w:rPr>
      </w:r>
    </w:p>
    <w:p>
      <w:pPr>
        <w:pStyle w:val="Normal"/>
        <w:framePr w:w="9000" w:x="1838" w:y="1476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）贯彻执行国家、当地政府、上级有关部门关于环境安全的方针、政策及规定；</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34</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2" style="position:absolute;margin-left:69.9pt;margin-top:53.3pt;z-index:-371;width:455.5pt;height:2.7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109.15pt;margin-top:373.45pt;z-index:-375;width:376.3pt;height:250.3pt;mso-position-horizontal:absolute;mso-position-horizontal-relative:page;mso-position-vertical:absolute;mso-position-vertical-relative:page" type="#_x0000_t75">
            <v:imagedata xmlns:r="http://schemas.openxmlformats.org/officeDocument/2006/relationships" r:id="rId9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3" w:id="br43"/>
      </w:r>
      <w:r>
        <w:bookmarkEnd w:id="br43"/>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8890" w:x="1838" w:y="150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4"/>
          <w:sz w:val="24"/>
        </w:rPr>
        <w:t>）组织制定突发环境事件应急预案并交由上级生态环境主管部门进行审批和备</w:t>
      </w:r>
      <w:r>
        <w:rPr>
          <w:rFonts w:ascii="Times New Roman"/>
          <w:color w:val="000000"/>
          <w:spacing w:val="0"/>
          <w:sz w:val="24"/>
        </w:rPr>
      </w:r>
    </w:p>
    <w:p>
      <w:pPr>
        <w:pStyle w:val="Normal"/>
        <w:framePr w:w="960" w:x="1418" w:y="198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案。；</w:t>
      </w:r>
      <w:r>
        <w:rPr>
          <w:rFonts w:ascii="Times New Roman"/>
          <w:color w:val="000000"/>
          <w:spacing w:val="0"/>
          <w:sz w:val="24"/>
        </w:rPr>
      </w:r>
    </w:p>
    <w:p>
      <w:pPr>
        <w:pStyle w:val="Normal"/>
        <w:framePr w:w="4440" w:x="1838" w:y="2440"/>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）组建突发环境事件应急救援队伍；</w:t>
      </w:r>
      <w:r>
        <w:rPr>
          <w:rFonts w:ascii="Times New Roman"/>
          <w:color w:val="000000"/>
          <w:spacing w:val="0"/>
          <w:sz w:val="24"/>
        </w:rPr>
      </w:r>
    </w:p>
    <w:p>
      <w:pPr>
        <w:pStyle w:val="Normal"/>
        <w:framePr w:w="9310" w:x="1418" w:y="2908"/>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）负责应急防范设施</w:t>
      </w:r>
      <w:r>
        <w:rPr>
          <w:rFonts w:ascii="ENFMEF+TimesNewRomanPSMT"/>
          <w:color w:val="000000"/>
          <w:spacing w:val="-1"/>
          <w:sz w:val="24"/>
        </w:rPr>
        <w:t>(</w:t>
      </w:r>
      <w:r>
        <w:rPr>
          <w:rFonts w:ascii="SimSun" w:hAnsi="SimSun" w:cs="SimSun"/>
          <w:color w:val="000000"/>
          <w:spacing w:val="0"/>
          <w:sz w:val="24"/>
        </w:rPr>
        <w:t>备</w:t>
      </w:r>
      <w:r>
        <w:rPr>
          <w:rFonts w:ascii="ENFMEF+TimesNewRomanPSMT"/>
          <w:color w:val="000000"/>
          <w:spacing w:val="-1"/>
          <w:sz w:val="24"/>
        </w:rPr>
        <w:t>)</w:t>
      </w:r>
      <w:r>
        <w:rPr>
          <w:rFonts w:ascii="SimSun" w:hAnsi="SimSun" w:cs="SimSun"/>
          <w:color w:val="000000"/>
          <w:spacing w:val="-1"/>
          <w:sz w:val="24"/>
        </w:rPr>
        <w:t>的建设；以及应急救援物资，特别是处理泄漏物、消解</w:t>
      </w:r>
      <w:r>
        <w:rPr>
          <w:rFonts w:ascii="Times New Roman"/>
          <w:color w:val="000000"/>
          <w:spacing w:val="0"/>
          <w:sz w:val="24"/>
        </w:rPr>
      </w:r>
    </w:p>
    <w:p>
      <w:pPr>
        <w:pStyle w:val="Normal"/>
        <w:framePr w:w="9310" w:x="1418" w:y="2908"/>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和吸收污染物的物资储备；</w:t>
      </w:r>
      <w:r>
        <w:rPr>
          <w:rFonts w:ascii="Times New Roman"/>
          <w:color w:val="000000"/>
          <w:spacing w:val="0"/>
          <w:sz w:val="24"/>
        </w:rPr>
      </w:r>
    </w:p>
    <w:p>
      <w:pPr>
        <w:pStyle w:val="Normal"/>
        <w:framePr w:w="9420" w:x="1418" w:y="3844"/>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）检查、督促做好突发环境事件的预防措施和应急救援的各项准备工作，督促、</w:t>
      </w:r>
      <w:r>
        <w:rPr>
          <w:rFonts w:ascii="Times New Roman"/>
          <w:color w:val="000000"/>
          <w:spacing w:val="0"/>
          <w:sz w:val="24"/>
        </w:rPr>
      </w:r>
    </w:p>
    <w:p>
      <w:pPr>
        <w:pStyle w:val="Normal"/>
        <w:framePr w:w="9420" w:x="1418" w:y="3844"/>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协助有关部门及时消除有毒有害物质的跑、冒、滴、漏；</w:t>
      </w:r>
      <w:r>
        <w:rPr>
          <w:rFonts w:ascii="Times New Roman"/>
          <w:color w:val="000000"/>
          <w:spacing w:val="0"/>
          <w:sz w:val="24"/>
        </w:rPr>
      </w:r>
    </w:p>
    <w:p>
      <w:pPr>
        <w:pStyle w:val="Normal"/>
        <w:framePr w:w="9420" w:x="1418" w:y="3844"/>
        <w:widowControl w:val="off"/>
        <w:autoSpaceDE w:val="off"/>
        <w:autoSpaceDN w:val="off"/>
        <w:spacing w:before="218"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8"/>
          <w:sz w:val="24"/>
        </w:rPr>
        <w:t>）负责组织预案的审批与更新</w:t>
      </w:r>
      <w:r>
        <w:rPr>
          <w:rFonts w:ascii="ENFMEF+TimesNewRomanPSMT"/>
          <w:color w:val="000000"/>
          <w:spacing w:val="9"/>
          <w:sz w:val="24"/>
        </w:rPr>
        <w:t>(</w:t>
      </w:r>
      <w:r>
        <w:rPr>
          <w:rFonts w:ascii="SimSun" w:hAnsi="SimSun" w:cs="SimSun"/>
          <w:color w:val="000000"/>
          <w:spacing w:val="9"/>
          <w:sz w:val="24"/>
        </w:rPr>
        <w:t>公司应急指挥部负责审定公司内部各级应急预</w:t>
      </w:r>
      <w:r>
        <w:rPr>
          <w:rFonts w:ascii="Times New Roman"/>
          <w:color w:val="000000"/>
          <w:spacing w:val="0"/>
          <w:sz w:val="24"/>
        </w:rPr>
      </w:r>
    </w:p>
    <w:p>
      <w:pPr>
        <w:pStyle w:val="Normal"/>
        <w:framePr w:w="9420" w:x="1418" w:y="384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案</w:t>
      </w:r>
      <w:r>
        <w:rPr>
          <w:rFonts w:ascii="ENFMEF+TimesNewRomanPSMT"/>
          <w:color w:val="000000"/>
          <w:spacing w:val="-1"/>
          <w:sz w:val="24"/>
        </w:rPr>
        <w:t>)</w:t>
      </w:r>
      <w:r>
        <w:rPr>
          <w:rFonts w:ascii="SimSun" w:hAnsi="SimSun" w:cs="SimSun"/>
          <w:color w:val="000000"/>
          <w:spacing w:val="0"/>
          <w:sz w:val="24"/>
        </w:rPr>
        <w:t>；</w:t>
      </w:r>
      <w:r>
        <w:rPr>
          <w:rFonts w:ascii="Times New Roman"/>
          <w:color w:val="000000"/>
          <w:spacing w:val="0"/>
          <w:sz w:val="24"/>
        </w:rPr>
      </w:r>
    </w:p>
    <w:p>
      <w:pPr>
        <w:pStyle w:val="Normal"/>
        <w:framePr w:w="3000" w:x="1838" w:y="571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7</w:t>
      </w:r>
      <w:r>
        <w:rPr>
          <w:rFonts w:ascii="SimSun" w:hAnsi="SimSun" w:cs="SimSun"/>
          <w:color w:val="000000"/>
          <w:spacing w:val="0"/>
          <w:sz w:val="24"/>
        </w:rPr>
        <w:t>）负责组织外部评审；</w:t>
      </w:r>
      <w:r>
        <w:rPr>
          <w:rFonts w:ascii="Times New Roman"/>
          <w:color w:val="000000"/>
          <w:spacing w:val="0"/>
          <w:sz w:val="24"/>
        </w:rPr>
      </w:r>
    </w:p>
    <w:p>
      <w:pPr>
        <w:pStyle w:val="Normal"/>
        <w:framePr w:w="3720" w:x="1838" w:y="618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8</w:t>
      </w:r>
      <w:r>
        <w:rPr>
          <w:rFonts w:ascii="SimSun" w:hAnsi="SimSun" w:cs="SimSun"/>
          <w:color w:val="000000"/>
          <w:spacing w:val="0"/>
          <w:sz w:val="24"/>
        </w:rPr>
        <w:t>）批准本预案的启动与终止；</w:t>
      </w:r>
      <w:r>
        <w:rPr>
          <w:rFonts w:ascii="Times New Roman"/>
          <w:color w:val="000000"/>
          <w:spacing w:val="0"/>
          <w:sz w:val="24"/>
        </w:rPr>
      </w:r>
    </w:p>
    <w:p>
      <w:pPr>
        <w:pStyle w:val="Normal"/>
        <w:framePr w:w="3000" w:x="1838" w:y="665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9</w:t>
      </w:r>
      <w:r>
        <w:rPr>
          <w:rFonts w:ascii="SimSun" w:hAnsi="SimSun" w:cs="SimSun"/>
          <w:color w:val="000000"/>
          <w:spacing w:val="0"/>
          <w:sz w:val="24"/>
        </w:rPr>
        <w:t>）确定现场指挥人员；</w:t>
      </w:r>
      <w:r>
        <w:rPr>
          <w:rFonts w:ascii="Times New Roman"/>
          <w:color w:val="000000"/>
          <w:spacing w:val="0"/>
          <w:sz w:val="24"/>
        </w:rPr>
      </w:r>
    </w:p>
    <w:p>
      <w:pPr>
        <w:pStyle w:val="Normal"/>
        <w:framePr w:w="3600" w:x="1838" w:y="7120"/>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10</w:t>
      </w:r>
      <w:r>
        <w:rPr>
          <w:rFonts w:ascii="SimSun" w:hAnsi="SimSun" w:cs="SimSun"/>
          <w:color w:val="000000"/>
          <w:spacing w:val="0"/>
          <w:sz w:val="24"/>
        </w:rPr>
        <w:t>）协调事件现场有关工作；</w:t>
      </w:r>
      <w:r>
        <w:rPr>
          <w:rFonts w:ascii="Times New Roman"/>
          <w:color w:val="000000"/>
          <w:spacing w:val="0"/>
          <w:sz w:val="24"/>
        </w:rPr>
      </w:r>
    </w:p>
    <w:p>
      <w:pPr>
        <w:pStyle w:val="Normal"/>
        <w:framePr w:w="4560" w:x="1838" w:y="758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5"/>
          <w:sz w:val="24"/>
        </w:rPr>
        <w:t>11</w:t>
      </w:r>
      <w:r>
        <w:rPr>
          <w:rFonts w:ascii="SimSun" w:hAnsi="SimSun" w:cs="SimSun"/>
          <w:color w:val="000000"/>
          <w:spacing w:val="0"/>
          <w:sz w:val="24"/>
        </w:rPr>
        <w:t>）负责应急队伍的调动和资源配置；</w:t>
      </w:r>
      <w:r>
        <w:rPr>
          <w:rFonts w:ascii="Times New Roman"/>
          <w:color w:val="000000"/>
          <w:spacing w:val="0"/>
          <w:sz w:val="24"/>
        </w:rPr>
      </w:r>
    </w:p>
    <w:p>
      <w:pPr>
        <w:pStyle w:val="Normal"/>
        <w:framePr w:w="9310" w:x="1418" w:y="8056"/>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12</w:t>
      </w:r>
      <w:r>
        <w:rPr>
          <w:rFonts w:ascii="SimSun" w:hAnsi="SimSun" w:cs="SimSun"/>
          <w:color w:val="000000"/>
          <w:spacing w:val="0"/>
          <w:sz w:val="24"/>
        </w:rPr>
        <w:t>）及时向上级生态环境主管部门报告突发环境事件的具体情况，必要时向有关</w:t>
      </w:r>
      <w:r>
        <w:rPr>
          <w:rFonts w:ascii="Times New Roman"/>
          <w:color w:val="000000"/>
          <w:spacing w:val="0"/>
          <w:sz w:val="24"/>
        </w:rPr>
      </w:r>
    </w:p>
    <w:p>
      <w:pPr>
        <w:pStyle w:val="Normal"/>
        <w:framePr w:w="9310" w:x="1418" w:y="8056"/>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单位发出增援请求，并向周边单位通报相关情况；</w:t>
      </w:r>
      <w:r>
        <w:rPr>
          <w:rFonts w:ascii="Times New Roman"/>
          <w:color w:val="000000"/>
          <w:spacing w:val="0"/>
          <w:sz w:val="24"/>
        </w:rPr>
      </w:r>
    </w:p>
    <w:p>
      <w:pPr>
        <w:pStyle w:val="Normal"/>
        <w:framePr w:w="9310" w:x="1418" w:y="8056"/>
        <w:widowControl w:val="off"/>
        <w:autoSpaceDE w:val="off"/>
        <w:autoSpaceDN w:val="off"/>
        <w:spacing w:before="218"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13</w:t>
      </w:r>
      <w:r>
        <w:rPr>
          <w:rFonts w:ascii="SimSun" w:hAnsi="SimSun" w:cs="SimSun"/>
          <w:color w:val="000000"/>
          <w:spacing w:val="0"/>
          <w:sz w:val="24"/>
        </w:rPr>
        <w:t>）接受上级应急救援指挥机构的指令和调动，协助事件的处理；配合有关部门</w:t>
      </w:r>
      <w:r>
        <w:rPr>
          <w:rFonts w:ascii="Times New Roman"/>
          <w:color w:val="000000"/>
          <w:spacing w:val="0"/>
          <w:sz w:val="24"/>
        </w:rPr>
      </w:r>
    </w:p>
    <w:p>
      <w:pPr>
        <w:pStyle w:val="Normal"/>
        <w:framePr w:w="9310" w:x="1418" w:y="8056"/>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对环境进行修复、事件调查、经验教训总结；</w:t>
      </w:r>
      <w:r>
        <w:rPr>
          <w:rFonts w:ascii="Times New Roman"/>
          <w:color w:val="000000"/>
          <w:spacing w:val="0"/>
          <w:sz w:val="24"/>
        </w:rPr>
      </w:r>
    </w:p>
    <w:p>
      <w:pPr>
        <w:pStyle w:val="Normal"/>
        <w:framePr w:w="4320" w:x="1838" w:y="992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14</w:t>
      </w:r>
      <w:r>
        <w:rPr>
          <w:rFonts w:ascii="SimSun" w:hAnsi="SimSun" w:cs="SimSun"/>
          <w:color w:val="000000"/>
          <w:spacing w:val="0"/>
          <w:sz w:val="24"/>
        </w:rPr>
        <w:t>）负责保护事件现场及相关数据；</w:t>
      </w:r>
      <w:r>
        <w:rPr>
          <w:rFonts w:ascii="Times New Roman"/>
          <w:color w:val="000000"/>
          <w:spacing w:val="0"/>
          <w:sz w:val="24"/>
        </w:rPr>
      </w:r>
    </w:p>
    <w:p>
      <w:pPr>
        <w:pStyle w:val="Normal"/>
        <w:framePr w:w="9310" w:x="1418" w:y="10396"/>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15</w:t>
      </w:r>
      <w:r>
        <w:rPr>
          <w:rFonts w:ascii="SimSun" w:hAnsi="SimSun" w:cs="SimSun"/>
          <w:color w:val="000000"/>
          <w:spacing w:val="0"/>
          <w:sz w:val="24"/>
        </w:rPr>
        <w:t>）有计划地组织实施突发环境事件应急救援的培训，根据应急预案进行演练，</w:t>
      </w:r>
      <w:r>
        <w:rPr>
          <w:rFonts w:ascii="Times New Roman"/>
          <w:color w:val="000000"/>
          <w:spacing w:val="0"/>
          <w:sz w:val="24"/>
        </w:rPr>
      </w:r>
    </w:p>
    <w:p>
      <w:pPr>
        <w:pStyle w:val="Normal"/>
        <w:framePr w:w="9310" w:x="1418" w:y="10396"/>
        <w:widowControl w:val="off"/>
        <w:autoSpaceDE w:val="off"/>
        <w:autoSpaceDN w:val="off"/>
        <w:spacing w:before="212" w:after="0" w:line="240" w:lineRule="exact"/>
        <w:ind w:left="0" w:right="0" w:firstLine="0"/>
        <w:jc w:val="left"/>
        <w:rPr>
          <w:rFonts w:ascii="Times New Roman"/>
          <w:color w:val="000000"/>
          <w:spacing w:val="0"/>
          <w:sz w:val="24"/>
        </w:rPr>
      </w:pPr>
      <w:r>
        <w:rPr>
          <w:rFonts w:ascii="SimSun" w:hAnsi="SimSun" w:cs="SimSun"/>
          <w:color w:val="000000"/>
          <w:spacing w:val="0"/>
          <w:sz w:val="24"/>
        </w:rPr>
        <w:t>向周边公司、村落提供本单位有关危险物质特性、救援知识等宣传材料。</w:t>
      </w:r>
      <w:r>
        <w:rPr>
          <w:rFonts w:ascii="Times New Roman"/>
          <w:color w:val="000000"/>
          <w:spacing w:val="0"/>
          <w:sz w:val="24"/>
        </w:rPr>
      </w:r>
    </w:p>
    <w:p>
      <w:pPr>
        <w:pStyle w:val="Normal"/>
        <w:framePr w:w="2767" w:x="1418" w:y="12112"/>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3</w:t>
      </w:r>
      <w:r>
        <w:rPr>
          <w:rFonts w:ascii="SimSun" w:hAnsi="SimSun" w:cs="SimSun"/>
          <w:color w:val="000000"/>
          <w:spacing w:val="1"/>
          <w:sz w:val="24"/>
        </w:rPr>
        <w:t>、指挥人员分工及职责</w:t>
      </w:r>
      <w:r>
        <w:rPr>
          <w:rFonts w:ascii="Times New Roman"/>
          <w:color w:val="000000"/>
          <w:spacing w:val="0"/>
          <w:sz w:val="24"/>
        </w:rPr>
      </w:r>
    </w:p>
    <w:p>
      <w:pPr>
        <w:pStyle w:val="Normal"/>
        <w:framePr w:w="8880" w:x="1898" w:y="1274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为确保发生环境污染事件时，指挥有力、分工负责、有条不紊、快速抢救、处理得</w:t>
      </w:r>
      <w:r>
        <w:rPr>
          <w:rFonts w:ascii="Times New Roman"/>
          <w:color w:val="000000"/>
          <w:spacing w:val="0"/>
          <w:sz w:val="24"/>
        </w:rPr>
      </w:r>
    </w:p>
    <w:p>
      <w:pPr>
        <w:pStyle w:val="Normal"/>
        <w:framePr w:w="8479" w:x="1418" w:y="1320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当，公司设立应急指挥体系，并规范其职责。应急领导小组联系表见表</w:t>
      </w:r>
      <w:r>
        <w:rPr>
          <w:rFonts w:ascii="Times New Roman"/>
          <w:color w:val="000000"/>
          <w:spacing w:val="0"/>
          <w:sz w:val="24"/>
        </w:rPr>
        <w:t xml:space="preserve"> </w:t>
      </w:r>
      <w:r>
        <w:rPr>
          <w:rFonts w:ascii="ENFMEF+TimesNewRomanPSMT"/>
          <w:color w:val="000000"/>
          <w:spacing w:val="0"/>
          <w:sz w:val="24"/>
        </w:rPr>
        <w:t>4.1-1</w:t>
      </w:r>
      <w:r>
        <w:rPr>
          <w:rFonts w:ascii="SimSun" w:hAnsi="SimSun" w:cs="SimSun"/>
          <w:color w:val="000000"/>
          <w:spacing w:val="0"/>
          <w:sz w:val="24"/>
        </w:rPr>
        <w:t>。</w:t>
      </w:r>
      <w:r>
        <w:rPr>
          <w:rFonts w:ascii="Times New Roman"/>
          <w:color w:val="000000"/>
          <w:spacing w:val="0"/>
          <w:sz w:val="24"/>
        </w:rPr>
      </w:r>
    </w:p>
    <w:p>
      <w:pPr>
        <w:pStyle w:val="Normal"/>
        <w:framePr w:w="3360" w:x="1898" w:y="1368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公司内部应急通讯联络电话：</w:t>
      </w:r>
      <w:r>
        <w:rPr>
          <w:rFonts w:ascii="Times New Roman"/>
          <w:color w:val="000000"/>
          <w:spacing w:val="0"/>
          <w:sz w:val="24"/>
        </w:rPr>
      </w:r>
    </w:p>
    <w:p>
      <w:pPr>
        <w:pStyle w:val="Normal"/>
        <w:framePr w:w="2890" w:x="4632" w:y="14060"/>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4.1-1</w:t>
      </w:r>
      <w:r>
        <w:rPr>
          <w:rFonts w:ascii="Times New Roman"/>
          <w:color w:val="000000"/>
          <w:spacing w:val="1"/>
          <w:sz w:val="21"/>
        </w:rPr>
        <w:t xml:space="preserve"> </w:t>
      </w:r>
      <w:r>
        <w:rPr>
          <w:rFonts w:ascii="SimSun" w:hAnsi="SimSun" w:cs="SimSun"/>
          <w:color w:val="000000"/>
          <w:spacing w:val="1"/>
          <w:sz w:val="21"/>
        </w:rPr>
        <w:t>应急领导小组联系表</w:t>
      </w:r>
      <w:r>
        <w:rPr>
          <w:rFonts w:ascii="Times New Roman"/>
          <w:color w:val="000000"/>
          <w:spacing w:val="0"/>
          <w:sz w:val="21"/>
        </w:rPr>
      </w:r>
    </w:p>
    <w:p>
      <w:pPr>
        <w:pStyle w:val="Normal"/>
        <w:framePr w:w="658" w:x="1529" w:y="1452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序号</w:t>
      </w:r>
      <w:r>
        <w:rPr>
          <w:rFonts w:ascii="Times New Roman"/>
          <w:color w:val="000000"/>
          <w:spacing w:val="0"/>
          <w:sz w:val="21"/>
        </w:rPr>
      </w:r>
    </w:p>
    <w:p>
      <w:pPr>
        <w:pStyle w:val="Normal"/>
        <w:framePr w:w="658" w:x="1529" w:y="14520"/>
        <w:widowControl w:val="off"/>
        <w:autoSpaceDE w:val="off"/>
        <w:autoSpaceDN w:val="off"/>
        <w:spacing w:before="141" w:after="0" w:line="209" w:lineRule="exact"/>
        <w:ind w:left="156" w:right="0" w:firstLine="0"/>
        <w:jc w:val="left"/>
        <w:rPr>
          <w:rFonts w:ascii="Times New Roman"/>
          <w:color w:val="000000"/>
          <w:spacing w:val="0"/>
          <w:sz w:val="21"/>
        </w:rPr>
      </w:pPr>
      <w:r>
        <w:rPr>
          <w:rFonts w:ascii="SimSun"/>
          <w:color w:val="000000"/>
          <w:spacing w:val="0"/>
          <w:sz w:val="21"/>
        </w:rPr>
        <w:t>0</w:t>
      </w:r>
      <w:r>
        <w:rPr>
          <w:rFonts w:ascii="Times New Roman"/>
          <w:color w:val="000000"/>
          <w:spacing w:val="0"/>
          <w:sz w:val="21"/>
        </w:rPr>
      </w:r>
    </w:p>
    <w:p>
      <w:pPr>
        <w:pStyle w:val="Normal"/>
        <w:framePr w:w="2439" w:x="2458" w:y="14520"/>
        <w:widowControl w:val="off"/>
        <w:autoSpaceDE w:val="off"/>
        <w:autoSpaceDN w:val="off"/>
        <w:spacing w:before="0" w:after="0" w:line="209" w:lineRule="exact"/>
        <w:ind w:left="554" w:right="0" w:firstLine="0"/>
        <w:jc w:val="left"/>
        <w:rPr>
          <w:rFonts w:ascii="Times New Roman"/>
          <w:color w:val="000000"/>
          <w:spacing w:val="0"/>
          <w:sz w:val="21"/>
        </w:rPr>
      </w:pPr>
      <w:r>
        <w:rPr>
          <w:rFonts w:ascii="SimSun" w:hAnsi="SimSun" w:cs="SimSun"/>
          <w:color w:val="000000"/>
          <w:spacing w:val="0"/>
          <w:sz w:val="21"/>
        </w:rPr>
        <w:t>应急机构职务</w:t>
      </w:r>
      <w:r>
        <w:rPr>
          <w:rFonts w:ascii="Times New Roman"/>
          <w:color w:val="000000"/>
          <w:spacing w:val="0"/>
          <w:sz w:val="21"/>
        </w:rPr>
      </w:r>
    </w:p>
    <w:p>
      <w:pPr>
        <w:pStyle w:val="Normal"/>
        <w:framePr w:w="2439" w:x="2458" w:y="14520"/>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指挥部</w:t>
      </w:r>
      <w:r>
        <w:rPr>
          <w:rFonts w:ascii="Times New Roman"/>
          <w:color w:val="000000"/>
          <w:spacing w:val="887"/>
          <w:sz w:val="21"/>
        </w:rPr>
        <w:t xml:space="preserve"> </w:t>
      </w:r>
      <w:r>
        <w:rPr>
          <w:rFonts w:ascii="SimSun" w:hAnsi="SimSun" w:cs="SimSun"/>
          <w:color w:val="000000"/>
          <w:spacing w:val="0"/>
          <w:sz w:val="21"/>
        </w:rPr>
        <w:t>指挥长</w:t>
      </w:r>
      <w:r>
        <w:rPr>
          <w:rFonts w:ascii="Times New Roman"/>
          <w:color w:val="000000"/>
          <w:spacing w:val="0"/>
          <w:sz w:val="21"/>
        </w:rPr>
      </w:r>
    </w:p>
    <w:p>
      <w:pPr>
        <w:pStyle w:val="Normal"/>
        <w:framePr w:w="658" w:x="5513" w:y="1452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姓名</w:t>
      </w:r>
      <w:r>
        <w:rPr>
          <w:rFonts w:ascii="Times New Roman"/>
          <w:color w:val="000000"/>
          <w:spacing w:val="0"/>
          <w:sz w:val="21"/>
        </w:rPr>
      </w:r>
    </w:p>
    <w:p>
      <w:pPr>
        <w:pStyle w:val="Normal"/>
        <w:framePr w:w="1709" w:x="6701" w:y="1452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公司内行政职务</w:t>
      </w:r>
      <w:r>
        <w:rPr>
          <w:rFonts w:ascii="Times New Roman"/>
          <w:color w:val="000000"/>
          <w:spacing w:val="0"/>
          <w:sz w:val="21"/>
        </w:rPr>
      </w:r>
    </w:p>
    <w:p>
      <w:pPr>
        <w:pStyle w:val="Normal"/>
        <w:framePr w:w="1709" w:x="6701" w:y="14520"/>
        <w:widowControl w:val="off"/>
        <w:autoSpaceDE w:val="off"/>
        <w:autoSpaceDN w:val="off"/>
        <w:spacing w:before="141" w:after="0" w:line="209" w:lineRule="exact"/>
        <w:ind w:left="420" w:right="0" w:firstLine="0"/>
        <w:jc w:val="left"/>
        <w:rPr>
          <w:rFonts w:ascii="Times New Roman"/>
          <w:color w:val="000000"/>
          <w:spacing w:val="0"/>
          <w:sz w:val="21"/>
        </w:rPr>
      </w:pPr>
      <w:r>
        <w:rPr>
          <w:rFonts w:ascii="SimSun" w:hAnsi="SimSun" w:cs="SimSun"/>
          <w:color w:val="000000"/>
          <w:spacing w:val="0"/>
          <w:sz w:val="21"/>
        </w:rPr>
        <w:t>总经理</w:t>
      </w:r>
      <w:r>
        <w:rPr>
          <w:rFonts w:ascii="Times New Roman"/>
          <w:color w:val="000000"/>
          <w:spacing w:val="0"/>
          <w:sz w:val="21"/>
        </w:rPr>
      </w:r>
    </w:p>
    <w:p>
      <w:pPr>
        <w:pStyle w:val="Normal"/>
        <w:framePr w:w="658" w:x="9358" w:y="1452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手机</w:t>
      </w:r>
      <w:r>
        <w:rPr>
          <w:rFonts w:ascii="Times New Roman"/>
          <w:color w:val="000000"/>
          <w:spacing w:val="0"/>
          <w:sz w:val="21"/>
        </w:rPr>
      </w:r>
    </w:p>
    <w:p>
      <w:pPr>
        <w:pStyle w:val="Normal"/>
        <w:framePr w:w="869" w:x="5407" w:y="1487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王晓树</w:t>
      </w:r>
      <w:r>
        <w:rPr>
          <w:rFonts w:ascii="Times New Roman"/>
          <w:color w:val="000000"/>
          <w:spacing w:val="0"/>
          <w:sz w:val="21"/>
        </w:rPr>
      </w:r>
    </w:p>
    <w:p>
      <w:pPr>
        <w:pStyle w:val="Normal"/>
        <w:framePr w:w="1396" w:x="8988" w:y="1487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13906351341</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35</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4" style="position:absolute;margin-left:69.9pt;margin-top:53.3pt;z-index:-379;width:455.5pt;height:2.7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68.9pt;margin-top:721.2pt;z-index:-383;width:458.05pt;height:38.35pt;mso-position-horizontal:absolute;mso-position-horizontal-relative:page;mso-position-vertical:absolute;mso-position-vertical-relative:page" type="#_x0000_t75">
            <v:imagedata xmlns:r="http://schemas.openxmlformats.org/officeDocument/2006/relationships" r:id="rId9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4" w:id="br44"/>
      </w:r>
      <w:r>
        <w:bookmarkEnd w:id="br44"/>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869" w:x="5407" w:y="14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温立新</w:t>
      </w:r>
      <w:r>
        <w:rPr>
          <w:rFonts w:ascii="Times New Roman"/>
          <w:color w:val="000000"/>
          <w:spacing w:val="0"/>
          <w:sz w:val="21"/>
        </w:rPr>
      </w:r>
    </w:p>
    <w:p>
      <w:pPr>
        <w:pStyle w:val="Normal"/>
        <w:framePr w:w="869" w:x="5407" w:y="147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邱东建</w:t>
      </w:r>
      <w:r>
        <w:rPr>
          <w:rFonts w:ascii="Times New Roman"/>
          <w:color w:val="000000"/>
          <w:spacing w:val="0"/>
          <w:sz w:val="21"/>
        </w:rPr>
      </w:r>
    </w:p>
    <w:p>
      <w:pPr>
        <w:pStyle w:val="Normal"/>
        <w:framePr w:w="869" w:x="5407" w:y="1476"/>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hAnsi="SimSun" w:cs="SimSun"/>
          <w:color w:val="000000"/>
          <w:spacing w:val="0"/>
          <w:sz w:val="21"/>
        </w:rPr>
        <w:t>赵凤山</w:t>
      </w:r>
      <w:r>
        <w:rPr>
          <w:rFonts w:ascii="Times New Roman"/>
          <w:color w:val="000000"/>
          <w:spacing w:val="0"/>
          <w:sz w:val="21"/>
        </w:rPr>
      </w:r>
    </w:p>
    <w:p>
      <w:pPr>
        <w:pStyle w:val="Normal"/>
        <w:framePr w:w="869" w:x="5407" w:y="1476"/>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hAnsi="SimSun" w:cs="SimSun"/>
          <w:color w:val="000000"/>
          <w:spacing w:val="0"/>
          <w:sz w:val="21"/>
        </w:rPr>
        <w:t>闫玉忠</w:t>
      </w:r>
      <w:r>
        <w:rPr>
          <w:rFonts w:ascii="Times New Roman"/>
          <w:color w:val="000000"/>
          <w:spacing w:val="0"/>
          <w:sz w:val="21"/>
        </w:rPr>
      </w:r>
    </w:p>
    <w:p>
      <w:pPr>
        <w:pStyle w:val="Normal"/>
        <w:framePr w:w="869" w:x="5407" w:y="1476"/>
        <w:widowControl w:val="off"/>
        <w:autoSpaceDE w:val="off"/>
        <w:autoSpaceDN w:val="off"/>
        <w:spacing w:before="141" w:after="0" w:line="209" w:lineRule="exact"/>
        <w:ind w:left="106" w:right="0" w:firstLine="0"/>
        <w:jc w:val="left"/>
        <w:rPr>
          <w:rFonts w:ascii="Times New Roman"/>
          <w:color w:val="000000"/>
          <w:spacing w:val="0"/>
          <w:sz w:val="21"/>
        </w:rPr>
      </w:pPr>
      <w:r>
        <w:rPr>
          <w:rFonts w:ascii="SimSun" w:hAnsi="SimSun" w:cs="SimSun"/>
          <w:color w:val="000000"/>
          <w:spacing w:val="-1"/>
          <w:sz w:val="21"/>
        </w:rPr>
        <w:t>王胜</w:t>
      </w:r>
      <w:r>
        <w:rPr>
          <w:rFonts w:ascii="Times New Roman"/>
          <w:color w:val="000000"/>
          <w:spacing w:val="0"/>
          <w:sz w:val="21"/>
        </w:rPr>
      </w:r>
    </w:p>
    <w:p>
      <w:pPr>
        <w:pStyle w:val="Normal"/>
        <w:framePr w:w="1289" w:x="6910" w:y="1476"/>
        <w:widowControl w:val="off"/>
        <w:autoSpaceDE w:val="off"/>
        <w:autoSpaceDN w:val="off"/>
        <w:spacing w:before="0" w:after="0" w:line="209" w:lineRule="exact"/>
        <w:ind w:left="106" w:right="0" w:firstLine="0"/>
        <w:jc w:val="left"/>
        <w:rPr>
          <w:rFonts w:ascii="Times New Roman"/>
          <w:color w:val="000000"/>
          <w:spacing w:val="0"/>
          <w:sz w:val="21"/>
        </w:rPr>
      </w:pPr>
      <w:r>
        <w:rPr>
          <w:rFonts w:ascii="SimSun" w:hAnsi="SimSun" w:cs="SimSun"/>
          <w:color w:val="000000"/>
          <w:spacing w:val="0"/>
          <w:sz w:val="21"/>
        </w:rPr>
        <w:t>副总经理</w:t>
      </w:r>
      <w:r>
        <w:rPr>
          <w:rFonts w:ascii="Times New Roman"/>
          <w:color w:val="000000"/>
          <w:spacing w:val="0"/>
          <w:sz w:val="21"/>
        </w:rPr>
      </w:r>
    </w:p>
    <w:p>
      <w:pPr>
        <w:pStyle w:val="Normal"/>
        <w:framePr w:w="1289" w:x="6910" w:y="147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总经理助理</w:t>
      </w:r>
      <w:r>
        <w:rPr>
          <w:rFonts w:ascii="Times New Roman"/>
          <w:color w:val="000000"/>
          <w:spacing w:val="0"/>
          <w:sz w:val="21"/>
        </w:rPr>
      </w:r>
    </w:p>
    <w:p>
      <w:pPr>
        <w:pStyle w:val="Normal"/>
        <w:framePr w:w="1396" w:x="8988" w:y="14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13963028675</w:t>
      </w:r>
      <w:r>
        <w:rPr>
          <w:rFonts w:ascii="Times New Roman"/>
          <w:color w:val="000000"/>
          <w:spacing w:val="0"/>
          <w:sz w:val="21"/>
        </w:rPr>
      </w:r>
    </w:p>
    <w:p>
      <w:pPr>
        <w:pStyle w:val="Normal"/>
        <w:framePr w:w="1396" w:x="8988" w:y="147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0"/>
          <w:sz w:val="21"/>
        </w:rPr>
        <w:t>13969508086</w:t>
      </w:r>
      <w:r>
        <w:rPr>
          <w:rFonts w:ascii="Times New Roman"/>
          <w:color w:val="000000"/>
          <w:spacing w:val="0"/>
          <w:sz w:val="21"/>
        </w:rPr>
      </w:r>
    </w:p>
    <w:p>
      <w:pPr>
        <w:pStyle w:val="Normal"/>
        <w:framePr w:w="1396" w:x="8988" w:y="1476"/>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color w:val="000000"/>
          <w:spacing w:val="0"/>
          <w:sz w:val="21"/>
        </w:rPr>
        <w:t>13562008502</w:t>
      </w:r>
      <w:r>
        <w:rPr>
          <w:rFonts w:ascii="Times New Roman"/>
          <w:color w:val="000000"/>
          <w:spacing w:val="0"/>
          <w:sz w:val="21"/>
        </w:rPr>
      </w:r>
    </w:p>
    <w:p>
      <w:pPr>
        <w:pStyle w:val="Normal"/>
        <w:framePr w:w="1396" w:x="8988" w:y="1476"/>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color w:val="000000"/>
          <w:spacing w:val="0"/>
          <w:sz w:val="21"/>
        </w:rPr>
        <w:t>18963517120</w:t>
      </w:r>
      <w:r>
        <w:rPr>
          <w:rFonts w:ascii="Times New Roman"/>
          <w:color w:val="000000"/>
          <w:spacing w:val="0"/>
          <w:sz w:val="21"/>
        </w:rPr>
      </w:r>
    </w:p>
    <w:p>
      <w:pPr>
        <w:pStyle w:val="Normal"/>
        <w:framePr w:w="1396" w:x="8988" w:y="147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0"/>
          <w:sz w:val="21"/>
        </w:rPr>
        <w:t>13869504888</w:t>
      </w:r>
      <w:r>
        <w:rPr>
          <w:rFonts w:ascii="Times New Roman"/>
          <w:color w:val="000000"/>
          <w:spacing w:val="0"/>
          <w:sz w:val="21"/>
        </w:rPr>
      </w:r>
    </w:p>
    <w:p>
      <w:pPr>
        <w:pStyle w:val="Normal"/>
        <w:framePr w:w="1396" w:x="8988" w:y="1476"/>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color w:val="000000"/>
          <w:spacing w:val="0"/>
          <w:sz w:val="21"/>
        </w:rPr>
        <w:t>13506351195</w:t>
      </w:r>
      <w:r>
        <w:rPr>
          <w:rFonts w:ascii="Times New Roman"/>
          <w:color w:val="000000"/>
          <w:spacing w:val="0"/>
          <w:sz w:val="21"/>
        </w:rPr>
      </w:r>
    </w:p>
    <w:p>
      <w:pPr>
        <w:pStyle w:val="Normal"/>
        <w:framePr w:w="1396" w:x="8988" w:y="1476"/>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color w:val="000000"/>
          <w:spacing w:val="0"/>
          <w:sz w:val="21"/>
        </w:rPr>
        <w:t>18963507651</w:t>
      </w:r>
      <w:r>
        <w:rPr>
          <w:rFonts w:ascii="Times New Roman"/>
          <w:color w:val="000000"/>
          <w:spacing w:val="0"/>
          <w:sz w:val="21"/>
        </w:rPr>
      </w:r>
    </w:p>
    <w:p>
      <w:pPr>
        <w:pStyle w:val="Normal"/>
        <w:framePr w:w="1396" w:x="8988" w:y="147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0"/>
          <w:sz w:val="21"/>
        </w:rPr>
        <w:t>18606350796</w:t>
      </w:r>
      <w:r>
        <w:rPr>
          <w:rFonts w:ascii="Times New Roman"/>
          <w:color w:val="000000"/>
          <w:spacing w:val="0"/>
          <w:sz w:val="21"/>
        </w:rPr>
      </w:r>
    </w:p>
    <w:p>
      <w:pPr>
        <w:pStyle w:val="Normal"/>
        <w:framePr w:w="1396" w:x="8988" w:y="1476"/>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color w:val="000000"/>
          <w:spacing w:val="0"/>
          <w:sz w:val="21"/>
        </w:rPr>
        <w:t>13963550088</w:t>
      </w:r>
      <w:r>
        <w:rPr>
          <w:rFonts w:ascii="Times New Roman"/>
          <w:color w:val="000000"/>
          <w:spacing w:val="0"/>
          <w:sz w:val="21"/>
        </w:rPr>
      </w:r>
    </w:p>
    <w:p>
      <w:pPr>
        <w:pStyle w:val="Normal"/>
        <w:framePr w:w="1396" w:x="8988" w:y="1476"/>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color w:val="000000"/>
          <w:spacing w:val="0"/>
          <w:sz w:val="21"/>
        </w:rPr>
        <w:t>13290263663</w:t>
      </w:r>
      <w:r>
        <w:rPr>
          <w:rFonts w:ascii="Times New Roman"/>
          <w:color w:val="000000"/>
          <w:spacing w:val="0"/>
          <w:sz w:val="21"/>
        </w:rPr>
      </w:r>
    </w:p>
    <w:p>
      <w:pPr>
        <w:pStyle w:val="Normal"/>
        <w:framePr w:w="1396" w:x="8988" w:y="1476"/>
        <w:widowControl w:val="off"/>
        <w:autoSpaceDE w:val="off"/>
        <w:autoSpaceDN w:val="off"/>
        <w:spacing w:before="141" w:after="0" w:line="209" w:lineRule="exact"/>
        <w:ind w:left="211" w:right="0" w:firstLine="0"/>
        <w:jc w:val="left"/>
        <w:rPr>
          <w:rFonts w:ascii="Times New Roman"/>
          <w:color w:val="000000"/>
          <w:spacing w:val="0"/>
          <w:sz w:val="21"/>
        </w:rPr>
      </w:pPr>
      <w:r>
        <w:rPr>
          <w:rFonts w:ascii="SimSun"/>
          <w:color w:val="000000"/>
          <w:spacing w:val="0"/>
          <w:sz w:val="21"/>
        </w:rPr>
        <w:t>8351740</w:t>
      </w:r>
      <w:r>
        <w:rPr>
          <w:rFonts w:ascii="Times New Roman"/>
          <w:color w:val="000000"/>
          <w:spacing w:val="0"/>
          <w:sz w:val="21"/>
        </w:rPr>
      </w:r>
    </w:p>
    <w:p>
      <w:pPr>
        <w:pStyle w:val="Normal"/>
        <w:framePr w:w="1078" w:x="3922" w:y="165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副指挥长</w:t>
      </w:r>
      <w:r>
        <w:rPr>
          <w:rFonts w:ascii="Times New Roman"/>
          <w:color w:val="000000"/>
          <w:spacing w:val="0"/>
          <w:sz w:val="21"/>
        </w:rPr>
      </w:r>
    </w:p>
    <w:p>
      <w:pPr>
        <w:pStyle w:val="Normal"/>
        <w:framePr w:w="1078" w:x="3922" w:y="1651"/>
        <w:widowControl w:val="off"/>
        <w:autoSpaceDE w:val="off"/>
        <w:autoSpaceDN w:val="off"/>
        <w:spacing w:before="319" w:after="0" w:line="209" w:lineRule="exact"/>
        <w:ind w:left="211" w:right="0" w:firstLine="0"/>
        <w:jc w:val="left"/>
        <w:rPr>
          <w:rFonts w:ascii="Times New Roman"/>
          <w:color w:val="000000"/>
          <w:spacing w:val="0"/>
          <w:sz w:val="21"/>
        </w:rPr>
      </w:pPr>
      <w:r>
        <w:rPr>
          <w:rFonts w:ascii="SimSun" w:hAnsi="SimSun" w:cs="SimSun"/>
          <w:color w:val="000000"/>
          <w:spacing w:val="-1"/>
          <w:sz w:val="21"/>
        </w:rPr>
        <w:t>组长</w:t>
      </w:r>
      <w:r>
        <w:rPr>
          <w:rFonts w:ascii="Times New Roman"/>
          <w:color w:val="000000"/>
          <w:spacing w:val="0"/>
          <w:sz w:val="21"/>
        </w:rPr>
      </w:r>
    </w:p>
    <w:p>
      <w:pPr>
        <w:pStyle w:val="Normal"/>
        <w:framePr w:w="1078" w:x="3922" w:y="1651"/>
        <w:widowControl w:val="off"/>
        <w:autoSpaceDE w:val="off"/>
        <w:autoSpaceDN w:val="off"/>
        <w:spacing w:before="319" w:after="0" w:line="209" w:lineRule="exact"/>
        <w:ind w:left="211" w:right="0" w:firstLine="0"/>
        <w:jc w:val="left"/>
        <w:rPr>
          <w:rFonts w:ascii="Times New Roman"/>
          <w:color w:val="000000"/>
          <w:spacing w:val="0"/>
          <w:sz w:val="21"/>
        </w:rPr>
      </w:pPr>
      <w:r>
        <w:rPr>
          <w:rFonts w:ascii="SimSun" w:hAnsi="SimSun" w:cs="SimSun"/>
          <w:color w:val="000000"/>
          <w:spacing w:val="-1"/>
          <w:sz w:val="21"/>
        </w:rPr>
        <w:t>成员</w:t>
      </w:r>
      <w:r>
        <w:rPr>
          <w:rFonts w:ascii="Times New Roman"/>
          <w:color w:val="000000"/>
          <w:spacing w:val="0"/>
          <w:sz w:val="21"/>
        </w:rPr>
      </w:r>
    </w:p>
    <w:p>
      <w:pPr>
        <w:pStyle w:val="Normal"/>
        <w:framePr w:w="1078" w:x="3922" w:y="1651"/>
        <w:widowControl w:val="off"/>
        <w:autoSpaceDE w:val="off"/>
        <w:autoSpaceDN w:val="off"/>
        <w:spacing w:before="319" w:after="0" w:line="209" w:lineRule="exact"/>
        <w:ind w:left="211" w:right="0" w:firstLine="0"/>
        <w:jc w:val="left"/>
        <w:rPr>
          <w:rFonts w:ascii="Times New Roman"/>
          <w:color w:val="000000"/>
          <w:spacing w:val="0"/>
          <w:sz w:val="21"/>
        </w:rPr>
      </w:pPr>
      <w:r>
        <w:rPr>
          <w:rFonts w:ascii="SimSun" w:hAnsi="SimSun" w:cs="SimSun"/>
          <w:color w:val="000000"/>
          <w:spacing w:val="-1"/>
          <w:sz w:val="21"/>
        </w:rPr>
        <w:t>组长</w:t>
      </w:r>
      <w:r>
        <w:rPr>
          <w:rFonts w:ascii="Times New Roman"/>
          <w:color w:val="000000"/>
          <w:spacing w:val="0"/>
          <w:sz w:val="21"/>
        </w:rPr>
      </w:r>
    </w:p>
    <w:p>
      <w:pPr>
        <w:pStyle w:val="Normal"/>
        <w:framePr w:w="1078" w:x="3922" w:y="1651"/>
        <w:widowControl w:val="off"/>
        <w:autoSpaceDE w:val="off"/>
        <w:autoSpaceDN w:val="off"/>
        <w:spacing w:before="319" w:after="0" w:line="209" w:lineRule="exact"/>
        <w:ind w:left="211" w:right="0" w:firstLine="0"/>
        <w:jc w:val="left"/>
        <w:rPr>
          <w:rFonts w:ascii="Times New Roman"/>
          <w:color w:val="000000"/>
          <w:spacing w:val="0"/>
          <w:sz w:val="21"/>
        </w:rPr>
      </w:pPr>
      <w:r>
        <w:rPr>
          <w:rFonts w:ascii="SimSun" w:hAnsi="SimSun" w:cs="SimSun"/>
          <w:color w:val="000000"/>
          <w:spacing w:val="-1"/>
          <w:sz w:val="21"/>
        </w:rPr>
        <w:t>成员</w:t>
      </w:r>
      <w:r>
        <w:rPr>
          <w:rFonts w:ascii="Times New Roman"/>
          <w:color w:val="000000"/>
          <w:spacing w:val="0"/>
          <w:sz w:val="21"/>
        </w:rPr>
      </w:r>
    </w:p>
    <w:p>
      <w:pPr>
        <w:pStyle w:val="Normal"/>
        <w:framePr w:w="1078" w:x="3922" w:y="1651"/>
        <w:widowControl w:val="off"/>
        <w:autoSpaceDE w:val="off"/>
        <w:autoSpaceDN w:val="off"/>
        <w:spacing w:before="319" w:after="0" w:line="209" w:lineRule="exact"/>
        <w:ind w:left="211" w:right="0" w:firstLine="0"/>
        <w:jc w:val="left"/>
        <w:rPr>
          <w:rFonts w:ascii="Times New Roman"/>
          <w:color w:val="000000"/>
          <w:spacing w:val="0"/>
          <w:sz w:val="21"/>
        </w:rPr>
      </w:pPr>
      <w:r>
        <w:rPr>
          <w:rFonts w:ascii="SimSun" w:hAnsi="SimSun" w:cs="SimSun"/>
          <w:color w:val="000000"/>
          <w:spacing w:val="-1"/>
          <w:sz w:val="21"/>
        </w:rPr>
        <w:t>组长</w:t>
      </w:r>
      <w:r>
        <w:rPr>
          <w:rFonts w:ascii="Times New Roman"/>
          <w:color w:val="000000"/>
          <w:spacing w:val="0"/>
          <w:sz w:val="21"/>
        </w:rPr>
      </w:r>
    </w:p>
    <w:p>
      <w:pPr>
        <w:pStyle w:val="Normal"/>
        <w:framePr w:w="1078" w:x="3922" w:y="1651"/>
        <w:widowControl w:val="off"/>
        <w:autoSpaceDE w:val="off"/>
        <w:autoSpaceDN w:val="off"/>
        <w:spacing w:before="319" w:after="0" w:line="209" w:lineRule="exact"/>
        <w:ind w:left="211" w:right="0" w:firstLine="0"/>
        <w:jc w:val="left"/>
        <w:rPr>
          <w:rFonts w:ascii="Times New Roman"/>
          <w:color w:val="000000"/>
          <w:spacing w:val="0"/>
          <w:sz w:val="21"/>
        </w:rPr>
      </w:pPr>
      <w:r>
        <w:rPr>
          <w:rFonts w:ascii="SimSun" w:hAnsi="SimSun" w:cs="SimSun"/>
          <w:color w:val="000000"/>
          <w:spacing w:val="-1"/>
          <w:sz w:val="21"/>
        </w:rPr>
        <w:t>成员</w:t>
      </w:r>
      <w:r>
        <w:rPr>
          <w:rFonts w:ascii="Times New Roman"/>
          <w:color w:val="000000"/>
          <w:spacing w:val="0"/>
          <w:sz w:val="21"/>
        </w:rPr>
      </w:r>
    </w:p>
    <w:p>
      <w:pPr>
        <w:pStyle w:val="Normal"/>
        <w:framePr w:w="1078" w:x="3922" w:y="1651"/>
        <w:widowControl w:val="off"/>
        <w:autoSpaceDE w:val="off"/>
        <w:autoSpaceDN w:val="off"/>
        <w:spacing w:before="319" w:after="0" w:line="209" w:lineRule="exact"/>
        <w:ind w:left="211" w:right="0" w:firstLine="0"/>
        <w:jc w:val="left"/>
        <w:rPr>
          <w:rFonts w:ascii="Times New Roman"/>
          <w:color w:val="000000"/>
          <w:spacing w:val="0"/>
          <w:sz w:val="21"/>
        </w:rPr>
      </w:pPr>
      <w:r>
        <w:rPr>
          <w:rFonts w:ascii="SimSun" w:hAnsi="SimSun" w:cs="SimSun"/>
          <w:color w:val="000000"/>
          <w:spacing w:val="-1"/>
          <w:sz w:val="21"/>
        </w:rPr>
        <w:t>组长</w:t>
      </w:r>
      <w:r>
        <w:rPr>
          <w:rFonts w:ascii="Times New Roman"/>
          <w:color w:val="000000"/>
          <w:spacing w:val="0"/>
          <w:sz w:val="21"/>
        </w:rPr>
      </w:r>
    </w:p>
    <w:p>
      <w:pPr>
        <w:pStyle w:val="Normal"/>
        <w:framePr w:w="1078" w:x="3922" w:y="1651"/>
        <w:widowControl w:val="off"/>
        <w:autoSpaceDE w:val="off"/>
        <w:autoSpaceDN w:val="off"/>
        <w:spacing w:before="319" w:after="0" w:line="209" w:lineRule="exact"/>
        <w:ind w:left="211" w:right="0" w:firstLine="0"/>
        <w:jc w:val="left"/>
        <w:rPr>
          <w:rFonts w:ascii="Times New Roman"/>
          <w:color w:val="000000"/>
          <w:spacing w:val="0"/>
          <w:sz w:val="21"/>
        </w:rPr>
      </w:pPr>
      <w:r>
        <w:rPr>
          <w:rFonts w:ascii="SimSun" w:hAnsi="SimSun" w:cs="SimSun"/>
          <w:color w:val="000000"/>
          <w:spacing w:val="-1"/>
          <w:sz w:val="21"/>
        </w:rPr>
        <w:t>成员</w:t>
      </w:r>
      <w:r>
        <w:rPr>
          <w:rFonts w:ascii="Times New Roman"/>
          <w:color w:val="000000"/>
          <w:spacing w:val="0"/>
          <w:sz w:val="21"/>
        </w:rPr>
      </w:r>
    </w:p>
    <w:p>
      <w:pPr>
        <w:pStyle w:val="Normal"/>
        <w:framePr w:w="1078" w:x="3922" w:y="1651"/>
        <w:widowControl w:val="off"/>
        <w:autoSpaceDE w:val="off"/>
        <w:autoSpaceDN w:val="off"/>
        <w:spacing w:before="319" w:after="0" w:line="209" w:lineRule="exact"/>
        <w:ind w:left="211" w:right="0" w:firstLine="0"/>
        <w:jc w:val="left"/>
        <w:rPr>
          <w:rFonts w:ascii="Times New Roman"/>
          <w:color w:val="000000"/>
          <w:spacing w:val="0"/>
          <w:sz w:val="21"/>
        </w:rPr>
      </w:pPr>
      <w:r>
        <w:rPr>
          <w:rFonts w:ascii="SimSun" w:hAnsi="SimSun" w:cs="SimSun"/>
          <w:color w:val="000000"/>
          <w:spacing w:val="-1"/>
          <w:sz w:val="21"/>
        </w:rPr>
        <w:t>组长</w:t>
      </w:r>
      <w:r>
        <w:rPr>
          <w:rFonts w:ascii="Times New Roman"/>
          <w:color w:val="000000"/>
          <w:spacing w:val="0"/>
          <w:sz w:val="21"/>
        </w:rPr>
      </w:r>
    </w:p>
    <w:p>
      <w:pPr>
        <w:pStyle w:val="Normal"/>
        <w:framePr w:w="1078" w:x="3922" w:y="1651"/>
        <w:widowControl w:val="off"/>
        <w:autoSpaceDE w:val="off"/>
        <w:autoSpaceDN w:val="off"/>
        <w:spacing w:before="319" w:after="0" w:line="209" w:lineRule="exact"/>
        <w:ind w:left="211" w:right="0" w:firstLine="0"/>
        <w:jc w:val="left"/>
        <w:rPr>
          <w:rFonts w:ascii="Times New Roman"/>
          <w:color w:val="000000"/>
          <w:spacing w:val="0"/>
          <w:sz w:val="21"/>
        </w:rPr>
      </w:pPr>
      <w:r>
        <w:rPr>
          <w:rFonts w:ascii="SimSun" w:hAnsi="SimSun" w:cs="SimSun"/>
          <w:color w:val="000000"/>
          <w:spacing w:val="-1"/>
          <w:sz w:val="21"/>
        </w:rPr>
        <w:t>成员</w:t>
      </w:r>
      <w:r>
        <w:rPr>
          <w:rFonts w:ascii="Times New Roman"/>
          <w:color w:val="000000"/>
          <w:spacing w:val="0"/>
          <w:sz w:val="21"/>
        </w:rPr>
      </w:r>
    </w:p>
    <w:p>
      <w:pPr>
        <w:pStyle w:val="Normal"/>
        <w:framePr w:w="1078" w:x="3922" w:y="1651"/>
        <w:widowControl w:val="off"/>
        <w:autoSpaceDE w:val="off"/>
        <w:autoSpaceDN w:val="off"/>
        <w:spacing w:before="319" w:after="0" w:line="209" w:lineRule="exact"/>
        <w:ind w:left="211" w:right="0" w:firstLine="0"/>
        <w:jc w:val="left"/>
        <w:rPr>
          <w:rFonts w:ascii="Times New Roman"/>
          <w:color w:val="000000"/>
          <w:spacing w:val="0"/>
          <w:sz w:val="21"/>
        </w:rPr>
      </w:pPr>
      <w:r>
        <w:rPr>
          <w:rFonts w:ascii="SimSun" w:hAnsi="SimSun" w:cs="SimSun"/>
          <w:color w:val="000000"/>
          <w:spacing w:val="-1"/>
          <w:sz w:val="21"/>
        </w:rPr>
        <w:t>组长</w:t>
      </w:r>
      <w:r>
        <w:rPr>
          <w:rFonts w:ascii="Times New Roman"/>
          <w:color w:val="000000"/>
          <w:spacing w:val="0"/>
          <w:sz w:val="21"/>
        </w:rPr>
      </w:r>
    </w:p>
    <w:p>
      <w:pPr>
        <w:pStyle w:val="Normal"/>
        <w:framePr w:w="1078" w:x="3922" w:y="1651"/>
        <w:widowControl w:val="off"/>
        <w:autoSpaceDE w:val="off"/>
        <w:autoSpaceDN w:val="off"/>
        <w:spacing w:before="319" w:after="0" w:line="209" w:lineRule="exact"/>
        <w:ind w:left="211" w:right="0" w:firstLine="0"/>
        <w:jc w:val="left"/>
        <w:rPr>
          <w:rFonts w:ascii="Times New Roman"/>
          <w:color w:val="000000"/>
          <w:spacing w:val="0"/>
          <w:sz w:val="21"/>
        </w:rPr>
      </w:pPr>
      <w:r>
        <w:rPr>
          <w:rFonts w:ascii="SimSun" w:hAnsi="SimSun" w:cs="SimSun"/>
          <w:color w:val="000000"/>
          <w:spacing w:val="-1"/>
          <w:sz w:val="21"/>
        </w:rPr>
        <w:t>成员</w:t>
      </w:r>
      <w:r>
        <w:rPr>
          <w:rFonts w:ascii="Times New Roman"/>
          <w:color w:val="000000"/>
          <w:spacing w:val="0"/>
          <w:sz w:val="21"/>
        </w:rPr>
      </w:r>
    </w:p>
    <w:p>
      <w:pPr>
        <w:pStyle w:val="Normal"/>
        <w:framePr w:w="1289" w:x="6910" w:y="217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动力部部长</w:t>
      </w:r>
      <w:r>
        <w:rPr>
          <w:rFonts w:ascii="Times New Roman"/>
          <w:color w:val="000000"/>
          <w:spacing w:val="0"/>
          <w:sz w:val="21"/>
        </w:rPr>
      </w:r>
    </w:p>
    <w:p>
      <w:pPr>
        <w:pStyle w:val="Normal"/>
        <w:framePr w:w="345" w:x="1685" w:y="253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0"/>
          <w:sz w:val="21"/>
        </w:rPr>
      </w:r>
    </w:p>
    <w:p>
      <w:pPr>
        <w:pStyle w:val="Normal"/>
        <w:framePr w:w="345" w:x="1685" w:y="2532"/>
        <w:widowControl w:val="off"/>
        <w:autoSpaceDE w:val="off"/>
        <w:autoSpaceDN w:val="off"/>
        <w:spacing w:before="847" w:after="0" w:line="209" w:lineRule="exact"/>
        <w:ind w:left="0" w:right="0" w:firstLine="0"/>
        <w:jc w:val="left"/>
        <w:rPr>
          <w:rFonts w:ascii="Times New Roman"/>
          <w:color w:val="000000"/>
          <w:spacing w:val="0"/>
          <w:sz w:val="21"/>
        </w:rPr>
      </w:pPr>
      <w:r>
        <w:rPr>
          <w:rFonts w:ascii="SimSun"/>
          <w:color w:val="000000"/>
          <w:spacing w:val="0"/>
          <w:sz w:val="21"/>
        </w:rPr>
        <w:t>2</w:t>
      </w:r>
      <w:r>
        <w:rPr>
          <w:rFonts w:ascii="Times New Roman"/>
          <w:color w:val="000000"/>
          <w:spacing w:val="0"/>
          <w:sz w:val="21"/>
        </w:rPr>
      </w:r>
    </w:p>
    <w:p>
      <w:pPr>
        <w:pStyle w:val="Normal"/>
        <w:framePr w:w="345" w:x="1685" w:y="2532"/>
        <w:widowControl w:val="off"/>
        <w:autoSpaceDE w:val="off"/>
        <w:autoSpaceDN w:val="off"/>
        <w:spacing w:before="847" w:after="0" w:line="209" w:lineRule="exact"/>
        <w:ind w:left="0" w:right="0" w:firstLine="0"/>
        <w:jc w:val="left"/>
        <w:rPr>
          <w:rFonts w:ascii="Times New Roman"/>
          <w:color w:val="000000"/>
          <w:spacing w:val="0"/>
          <w:sz w:val="21"/>
        </w:rPr>
      </w:pPr>
      <w:r>
        <w:rPr>
          <w:rFonts w:ascii="SimSun"/>
          <w:color w:val="000000"/>
          <w:spacing w:val="0"/>
          <w:sz w:val="21"/>
        </w:rPr>
        <w:t>3</w:t>
      </w:r>
      <w:r>
        <w:rPr>
          <w:rFonts w:ascii="Times New Roman"/>
          <w:color w:val="000000"/>
          <w:spacing w:val="0"/>
          <w:sz w:val="21"/>
        </w:rPr>
      </w:r>
    </w:p>
    <w:p>
      <w:pPr>
        <w:pStyle w:val="Normal"/>
        <w:framePr w:w="345" w:x="1685" w:y="2532"/>
        <w:widowControl w:val="off"/>
        <w:autoSpaceDE w:val="off"/>
        <w:autoSpaceDN w:val="off"/>
        <w:spacing w:before="847" w:after="0" w:line="209" w:lineRule="exact"/>
        <w:ind w:left="0" w:right="0" w:firstLine="0"/>
        <w:jc w:val="left"/>
        <w:rPr>
          <w:rFonts w:ascii="Times New Roman"/>
          <w:color w:val="000000"/>
          <w:spacing w:val="0"/>
          <w:sz w:val="21"/>
        </w:rPr>
      </w:pPr>
      <w:r>
        <w:rPr>
          <w:rFonts w:ascii="SimSun"/>
          <w:color w:val="000000"/>
          <w:spacing w:val="0"/>
          <w:sz w:val="21"/>
        </w:rPr>
        <w:t>4</w:t>
      </w:r>
      <w:r>
        <w:rPr>
          <w:rFonts w:ascii="Times New Roman"/>
          <w:color w:val="000000"/>
          <w:spacing w:val="0"/>
          <w:sz w:val="21"/>
        </w:rPr>
      </w:r>
    </w:p>
    <w:p>
      <w:pPr>
        <w:pStyle w:val="Normal"/>
        <w:framePr w:w="345" w:x="1685" w:y="2532"/>
        <w:widowControl w:val="off"/>
        <w:autoSpaceDE w:val="off"/>
        <w:autoSpaceDN w:val="off"/>
        <w:spacing w:before="847" w:after="0" w:line="209" w:lineRule="exact"/>
        <w:ind w:left="0" w:right="0" w:firstLine="0"/>
        <w:jc w:val="left"/>
        <w:rPr>
          <w:rFonts w:ascii="Times New Roman"/>
          <w:color w:val="000000"/>
          <w:spacing w:val="0"/>
          <w:sz w:val="21"/>
        </w:rPr>
      </w:pPr>
      <w:r>
        <w:rPr>
          <w:rFonts w:ascii="SimSun"/>
          <w:color w:val="000000"/>
          <w:spacing w:val="0"/>
          <w:sz w:val="21"/>
        </w:rPr>
        <w:t>5</w:t>
      </w:r>
      <w:r>
        <w:rPr>
          <w:rFonts w:ascii="Times New Roman"/>
          <w:color w:val="000000"/>
          <w:spacing w:val="0"/>
          <w:sz w:val="21"/>
        </w:rPr>
      </w:r>
    </w:p>
    <w:p>
      <w:pPr>
        <w:pStyle w:val="Normal"/>
        <w:framePr w:w="345" w:x="1685" w:y="2532"/>
        <w:widowControl w:val="off"/>
        <w:autoSpaceDE w:val="off"/>
        <w:autoSpaceDN w:val="off"/>
        <w:spacing w:before="847" w:after="0" w:line="209" w:lineRule="exact"/>
        <w:ind w:left="0" w:right="0" w:firstLine="0"/>
        <w:jc w:val="left"/>
        <w:rPr>
          <w:rFonts w:ascii="Times New Roman"/>
          <w:color w:val="000000"/>
          <w:spacing w:val="0"/>
          <w:sz w:val="21"/>
        </w:rPr>
      </w:pPr>
      <w:r>
        <w:rPr>
          <w:rFonts w:ascii="SimSun"/>
          <w:color w:val="000000"/>
          <w:spacing w:val="0"/>
          <w:sz w:val="21"/>
        </w:rPr>
        <w:t>6</w:t>
      </w:r>
      <w:r>
        <w:rPr>
          <w:rFonts w:ascii="Times New Roman"/>
          <w:color w:val="000000"/>
          <w:spacing w:val="0"/>
          <w:sz w:val="21"/>
        </w:rPr>
      </w:r>
    </w:p>
    <w:p>
      <w:pPr>
        <w:pStyle w:val="Normal"/>
        <w:framePr w:w="1289" w:x="2249" w:y="253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事故抢险组</w:t>
      </w:r>
      <w:r>
        <w:rPr>
          <w:rFonts w:ascii="Times New Roman"/>
          <w:color w:val="000000"/>
          <w:spacing w:val="0"/>
          <w:sz w:val="21"/>
        </w:rPr>
      </w:r>
    </w:p>
    <w:p>
      <w:pPr>
        <w:pStyle w:val="Normal"/>
        <w:framePr w:w="1289" w:x="2249" w:y="2532"/>
        <w:widowControl w:val="off"/>
        <w:autoSpaceDE w:val="off"/>
        <w:autoSpaceDN w:val="off"/>
        <w:spacing w:before="847" w:after="0" w:line="209" w:lineRule="exact"/>
        <w:ind w:left="0" w:right="0" w:firstLine="0"/>
        <w:jc w:val="left"/>
        <w:rPr>
          <w:rFonts w:ascii="Times New Roman"/>
          <w:color w:val="000000"/>
          <w:spacing w:val="0"/>
          <w:sz w:val="21"/>
        </w:rPr>
      </w:pPr>
      <w:r>
        <w:rPr>
          <w:rFonts w:ascii="SimSun" w:hAnsi="SimSun" w:cs="SimSun"/>
          <w:color w:val="000000"/>
          <w:spacing w:val="0"/>
          <w:sz w:val="21"/>
        </w:rPr>
        <w:t>后勤保障组</w:t>
      </w:r>
      <w:r>
        <w:rPr>
          <w:rFonts w:ascii="Times New Roman"/>
          <w:color w:val="000000"/>
          <w:spacing w:val="0"/>
          <w:sz w:val="21"/>
        </w:rPr>
      </w:r>
    </w:p>
    <w:p>
      <w:pPr>
        <w:pStyle w:val="Normal"/>
        <w:framePr w:w="1289" w:x="2249" w:y="2532"/>
        <w:widowControl w:val="off"/>
        <w:autoSpaceDE w:val="off"/>
        <w:autoSpaceDN w:val="off"/>
        <w:spacing w:before="847" w:after="0" w:line="209" w:lineRule="exact"/>
        <w:ind w:left="0" w:right="0" w:firstLine="0"/>
        <w:jc w:val="left"/>
        <w:rPr>
          <w:rFonts w:ascii="Times New Roman"/>
          <w:color w:val="000000"/>
          <w:spacing w:val="0"/>
          <w:sz w:val="21"/>
        </w:rPr>
      </w:pPr>
      <w:r>
        <w:rPr>
          <w:rFonts w:ascii="SimSun" w:hAnsi="SimSun" w:cs="SimSun"/>
          <w:color w:val="000000"/>
          <w:spacing w:val="0"/>
          <w:sz w:val="21"/>
        </w:rPr>
        <w:t>警戒疏散组</w:t>
      </w:r>
      <w:r>
        <w:rPr>
          <w:rFonts w:ascii="Times New Roman"/>
          <w:color w:val="000000"/>
          <w:spacing w:val="0"/>
          <w:sz w:val="21"/>
        </w:rPr>
      </w:r>
    </w:p>
    <w:p>
      <w:pPr>
        <w:pStyle w:val="Normal"/>
        <w:framePr w:w="1289" w:x="2249" w:y="2532"/>
        <w:widowControl w:val="off"/>
        <w:autoSpaceDE w:val="off"/>
        <w:autoSpaceDN w:val="off"/>
        <w:spacing w:before="847" w:after="0" w:line="209" w:lineRule="exact"/>
        <w:ind w:left="0" w:right="0" w:firstLine="0"/>
        <w:jc w:val="left"/>
        <w:rPr>
          <w:rFonts w:ascii="Times New Roman"/>
          <w:color w:val="000000"/>
          <w:spacing w:val="0"/>
          <w:sz w:val="21"/>
        </w:rPr>
      </w:pPr>
      <w:r>
        <w:rPr>
          <w:rFonts w:ascii="SimSun" w:hAnsi="SimSun" w:cs="SimSun"/>
          <w:color w:val="000000"/>
          <w:spacing w:val="0"/>
          <w:sz w:val="21"/>
        </w:rPr>
        <w:t>通讯联络组</w:t>
      </w:r>
      <w:r>
        <w:rPr>
          <w:rFonts w:ascii="Times New Roman"/>
          <w:color w:val="000000"/>
          <w:spacing w:val="0"/>
          <w:sz w:val="21"/>
        </w:rPr>
      </w:r>
    </w:p>
    <w:p>
      <w:pPr>
        <w:pStyle w:val="Normal"/>
        <w:framePr w:w="1289" w:x="2249" w:y="2532"/>
        <w:widowControl w:val="off"/>
        <w:autoSpaceDE w:val="off"/>
        <w:autoSpaceDN w:val="off"/>
        <w:spacing w:before="847" w:after="0" w:line="209" w:lineRule="exact"/>
        <w:ind w:left="0" w:right="0" w:firstLine="0"/>
        <w:jc w:val="left"/>
        <w:rPr>
          <w:rFonts w:ascii="Times New Roman"/>
          <w:color w:val="000000"/>
          <w:spacing w:val="0"/>
          <w:sz w:val="21"/>
        </w:rPr>
      </w:pPr>
      <w:r>
        <w:rPr>
          <w:rFonts w:ascii="SimSun" w:hAnsi="SimSun" w:cs="SimSun"/>
          <w:color w:val="000000"/>
          <w:spacing w:val="0"/>
          <w:sz w:val="21"/>
        </w:rPr>
        <w:t>医疗救护组</w:t>
      </w:r>
      <w:r>
        <w:rPr>
          <w:rFonts w:ascii="Times New Roman"/>
          <w:color w:val="000000"/>
          <w:spacing w:val="0"/>
          <w:sz w:val="21"/>
        </w:rPr>
      </w:r>
    </w:p>
    <w:p>
      <w:pPr>
        <w:pStyle w:val="Normal"/>
        <w:framePr w:w="1289" w:x="2249" w:y="2532"/>
        <w:widowControl w:val="off"/>
        <w:autoSpaceDE w:val="off"/>
        <w:autoSpaceDN w:val="off"/>
        <w:spacing w:before="847" w:after="0" w:line="209" w:lineRule="exact"/>
        <w:ind w:left="0" w:right="0" w:firstLine="0"/>
        <w:jc w:val="left"/>
        <w:rPr>
          <w:rFonts w:ascii="Times New Roman"/>
          <w:color w:val="000000"/>
          <w:spacing w:val="0"/>
          <w:sz w:val="21"/>
        </w:rPr>
      </w:pPr>
      <w:r>
        <w:rPr>
          <w:rFonts w:ascii="SimSun" w:hAnsi="SimSun" w:cs="SimSun"/>
          <w:color w:val="000000"/>
          <w:spacing w:val="0"/>
          <w:sz w:val="21"/>
        </w:rPr>
        <w:t>应急监测组</w:t>
      </w:r>
      <w:r>
        <w:rPr>
          <w:rFonts w:ascii="Times New Roman"/>
          <w:color w:val="000000"/>
          <w:spacing w:val="0"/>
          <w:sz w:val="21"/>
        </w:rPr>
      </w:r>
    </w:p>
    <w:p>
      <w:pPr>
        <w:pStyle w:val="Normal"/>
        <w:framePr w:w="1498" w:x="6804" w:y="253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污水站管理员</w:t>
      </w:r>
      <w:r>
        <w:rPr>
          <w:rFonts w:ascii="Times New Roman"/>
          <w:color w:val="000000"/>
          <w:spacing w:val="0"/>
          <w:sz w:val="21"/>
        </w:rPr>
      </w:r>
    </w:p>
    <w:p>
      <w:pPr>
        <w:pStyle w:val="Normal"/>
        <w:framePr w:w="1498" w:x="6804" w:y="2532"/>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污水站管理员</w:t>
      </w:r>
      <w:r>
        <w:rPr>
          <w:rFonts w:ascii="Times New Roman"/>
          <w:color w:val="000000"/>
          <w:spacing w:val="0"/>
          <w:sz w:val="21"/>
        </w:rPr>
      </w:r>
    </w:p>
    <w:p>
      <w:pPr>
        <w:pStyle w:val="Normal"/>
        <w:framePr w:w="1498" w:x="6804" w:y="2532"/>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hAnsi="SimSun" w:cs="SimSun"/>
          <w:color w:val="000000"/>
          <w:spacing w:val="0"/>
          <w:sz w:val="21"/>
        </w:rPr>
        <w:t>供应中心主任</w:t>
      </w:r>
      <w:r>
        <w:rPr>
          <w:rFonts w:ascii="Times New Roman"/>
          <w:color w:val="000000"/>
          <w:spacing w:val="0"/>
          <w:sz w:val="21"/>
        </w:rPr>
      </w:r>
    </w:p>
    <w:p>
      <w:pPr>
        <w:pStyle w:val="Normal"/>
        <w:framePr w:w="1498" w:x="6804" w:y="2532"/>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hAnsi="SimSun" w:cs="SimSun"/>
          <w:color w:val="000000"/>
          <w:spacing w:val="0"/>
          <w:sz w:val="21"/>
        </w:rPr>
        <w:t>物业中心主任</w:t>
      </w:r>
      <w:r>
        <w:rPr>
          <w:rFonts w:ascii="Times New Roman"/>
          <w:color w:val="000000"/>
          <w:spacing w:val="0"/>
          <w:sz w:val="21"/>
        </w:rPr>
      </w:r>
    </w:p>
    <w:p>
      <w:pPr>
        <w:pStyle w:val="Normal"/>
        <w:framePr w:w="1498" w:x="6804" w:y="2532"/>
        <w:widowControl w:val="off"/>
        <w:autoSpaceDE w:val="off"/>
        <w:autoSpaceDN w:val="off"/>
        <w:spacing w:before="141" w:after="0" w:line="209" w:lineRule="exact"/>
        <w:ind w:left="106" w:right="0" w:firstLine="0"/>
        <w:jc w:val="left"/>
        <w:rPr>
          <w:rFonts w:ascii="Times New Roman"/>
          <w:color w:val="000000"/>
          <w:spacing w:val="0"/>
          <w:sz w:val="21"/>
        </w:rPr>
      </w:pPr>
      <w:r>
        <w:rPr>
          <w:rFonts w:ascii="SimSun" w:hAnsi="SimSun" w:cs="SimSun"/>
          <w:color w:val="000000"/>
          <w:spacing w:val="0"/>
          <w:sz w:val="21"/>
        </w:rPr>
        <w:t>房管处处长</w:t>
      </w:r>
      <w:r>
        <w:rPr>
          <w:rFonts w:ascii="Times New Roman"/>
          <w:color w:val="000000"/>
          <w:spacing w:val="0"/>
          <w:sz w:val="21"/>
        </w:rPr>
      </w:r>
    </w:p>
    <w:p>
      <w:pPr>
        <w:pStyle w:val="Normal"/>
        <w:framePr w:w="869" w:x="5407" w:y="32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韩文强</w:t>
      </w:r>
      <w:r>
        <w:rPr>
          <w:rFonts w:ascii="Times New Roman"/>
          <w:color w:val="000000"/>
          <w:spacing w:val="0"/>
          <w:sz w:val="21"/>
        </w:rPr>
      </w:r>
    </w:p>
    <w:p>
      <w:pPr>
        <w:pStyle w:val="Normal"/>
        <w:framePr w:w="869" w:x="5407" w:y="3235"/>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hAnsi="SimSun" w:cs="SimSun"/>
          <w:color w:val="000000"/>
          <w:spacing w:val="0"/>
          <w:sz w:val="21"/>
        </w:rPr>
        <w:t>秦立新</w:t>
      </w:r>
      <w:r>
        <w:rPr>
          <w:rFonts w:ascii="Times New Roman"/>
          <w:color w:val="000000"/>
          <w:spacing w:val="0"/>
          <w:sz w:val="21"/>
        </w:rPr>
      </w:r>
    </w:p>
    <w:p>
      <w:pPr>
        <w:pStyle w:val="Normal"/>
        <w:framePr w:w="869" w:x="5407" w:y="323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郝占豹</w:t>
      </w:r>
      <w:r>
        <w:rPr>
          <w:rFonts w:ascii="Times New Roman"/>
          <w:color w:val="000000"/>
          <w:spacing w:val="0"/>
          <w:sz w:val="21"/>
        </w:rPr>
      </w:r>
    </w:p>
    <w:p>
      <w:pPr>
        <w:pStyle w:val="Normal"/>
        <w:framePr w:w="869" w:x="5407" w:y="3235"/>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hAnsi="SimSun" w:cs="SimSun"/>
          <w:color w:val="000000"/>
          <w:spacing w:val="0"/>
          <w:sz w:val="21"/>
        </w:rPr>
        <w:t>刘军波</w:t>
      </w:r>
      <w:r>
        <w:rPr>
          <w:rFonts w:ascii="Times New Roman"/>
          <w:color w:val="000000"/>
          <w:spacing w:val="0"/>
          <w:sz w:val="21"/>
        </w:rPr>
      </w:r>
    </w:p>
    <w:p>
      <w:pPr>
        <w:pStyle w:val="Normal"/>
        <w:framePr w:w="869" w:x="5407" w:y="3235"/>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0"/>
          <w:sz w:val="21"/>
        </w:rPr>
      </w:r>
    </w:p>
    <w:p>
      <w:pPr>
        <w:pStyle w:val="Normal"/>
        <w:framePr w:w="869" w:x="5407" w:y="323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豆梅之</w:t>
      </w:r>
      <w:r>
        <w:rPr>
          <w:rFonts w:ascii="Times New Roman"/>
          <w:color w:val="000000"/>
          <w:spacing w:val="0"/>
          <w:sz w:val="21"/>
        </w:rPr>
      </w:r>
    </w:p>
    <w:p>
      <w:pPr>
        <w:pStyle w:val="Normal"/>
        <w:framePr w:w="869" w:x="5407" w:y="3235"/>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hAnsi="SimSun" w:cs="SimSun"/>
          <w:color w:val="000000"/>
          <w:spacing w:val="0"/>
          <w:sz w:val="21"/>
        </w:rPr>
        <w:t>张儒安</w:t>
      </w:r>
      <w:r>
        <w:rPr>
          <w:rFonts w:ascii="Times New Roman"/>
          <w:color w:val="000000"/>
          <w:spacing w:val="0"/>
          <w:sz w:val="21"/>
        </w:rPr>
      </w:r>
    </w:p>
    <w:p>
      <w:pPr>
        <w:pStyle w:val="Normal"/>
        <w:framePr w:w="869" w:x="5407" w:y="3235"/>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hAnsi="SimSun" w:cs="SimSun"/>
          <w:color w:val="000000"/>
          <w:spacing w:val="0"/>
          <w:sz w:val="21"/>
        </w:rPr>
        <w:t>杨印海</w:t>
      </w:r>
      <w:r>
        <w:rPr>
          <w:rFonts w:ascii="Times New Roman"/>
          <w:color w:val="000000"/>
          <w:spacing w:val="0"/>
          <w:sz w:val="21"/>
        </w:rPr>
      </w:r>
    </w:p>
    <w:p>
      <w:pPr>
        <w:pStyle w:val="Normal"/>
        <w:framePr w:w="869" w:x="5407" w:y="323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刘广伟</w:t>
      </w:r>
      <w:r>
        <w:rPr>
          <w:rFonts w:ascii="Times New Roman"/>
          <w:color w:val="000000"/>
          <w:spacing w:val="0"/>
          <w:sz w:val="21"/>
        </w:rPr>
      </w:r>
    </w:p>
    <w:p>
      <w:pPr>
        <w:pStyle w:val="Normal"/>
        <w:framePr w:w="869" w:x="5407" w:y="3235"/>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hAnsi="SimSun" w:cs="SimSun"/>
          <w:color w:val="000000"/>
          <w:spacing w:val="0"/>
          <w:sz w:val="21"/>
        </w:rPr>
        <w:t>杜红光</w:t>
      </w:r>
      <w:r>
        <w:rPr>
          <w:rFonts w:ascii="Times New Roman"/>
          <w:color w:val="000000"/>
          <w:spacing w:val="0"/>
          <w:sz w:val="21"/>
        </w:rPr>
      </w:r>
    </w:p>
    <w:p>
      <w:pPr>
        <w:pStyle w:val="Normal"/>
        <w:framePr w:w="869" w:x="5407" w:y="3235"/>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hAnsi="SimSun" w:cs="SimSun"/>
          <w:color w:val="000000"/>
          <w:spacing w:val="0"/>
          <w:sz w:val="21"/>
        </w:rPr>
        <w:t>蒋冰杰</w:t>
      </w:r>
      <w:r>
        <w:rPr>
          <w:rFonts w:ascii="Times New Roman"/>
          <w:color w:val="000000"/>
          <w:spacing w:val="0"/>
          <w:sz w:val="21"/>
        </w:rPr>
      </w:r>
    </w:p>
    <w:p>
      <w:pPr>
        <w:pStyle w:val="Normal"/>
        <w:framePr w:w="869" w:x="5407" w:y="323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王春红</w:t>
      </w:r>
      <w:r>
        <w:rPr>
          <w:rFonts w:ascii="Times New Roman"/>
          <w:color w:val="000000"/>
          <w:spacing w:val="0"/>
          <w:sz w:val="21"/>
        </w:rPr>
      </w:r>
    </w:p>
    <w:p>
      <w:pPr>
        <w:pStyle w:val="Normal"/>
        <w:framePr w:w="869" w:x="5407" w:y="3235"/>
        <w:widowControl w:val="off"/>
        <w:autoSpaceDE w:val="off"/>
        <w:autoSpaceDN w:val="off"/>
        <w:spacing w:before="144" w:after="0" w:line="209" w:lineRule="exact"/>
        <w:ind w:left="106" w:right="0" w:firstLine="0"/>
        <w:jc w:val="left"/>
        <w:rPr>
          <w:rFonts w:ascii="Times New Roman"/>
          <w:color w:val="000000"/>
          <w:spacing w:val="0"/>
          <w:sz w:val="21"/>
        </w:rPr>
      </w:pPr>
      <w:r>
        <w:rPr>
          <w:rFonts w:ascii="SimSun" w:hAnsi="SimSun" w:cs="SimSun"/>
          <w:color w:val="000000"/>
          <w:spacing w:val="-1"/>
          <w:sz w:val="21"/>
        </w:rPr>
        <w:t>张林</w:t>
      </w:r>
      <w:r>
        <w:rPr>
          <w:rFonts w:ascii="Times New Roman"/>
          <w:color w:val="000000"/>
          <w:spacing w:val="0"/>
          <w:sz w:val="21"/>
        </w:rPr>
      </w:r>
    </w:p>
    <w:p>
      <w:pPr>
        <w:pStyle w:val="Normal"/>
        <w:framePr w:w="1289" w:x="6910" w:y="429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安保处处长</w:t>
      </w:r>
      <w:r>
        <w:rPr>
          <w:rFonts w:ascii="Times New Roman"/>
          <w:color w:val="000000"/>
          <w:spacing w:val="0"/>
          <w:sz w:val="21"/>
        </w:rPr>
      </w:r>
    </w:p>
    <w:p>
      <w:pPr>
        <w:pStyle w:val="Normal"/>
        <w:framePr w:w="2129" w:x="6490" w:y="46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安保处应急分队队长</w:t>
      </w:r>
      <w:r>
        <w:rPr>
          <w:rFonts w:ascii="Times New Roman"/>
          <w:color w:val="000000"/>
          <w:spacing w:val="0"/>
          <w:sz w:val="21"/>
        </w:rPr>
      </w:r>
    </w:p>
    <w:p>
      <w:pPr>
        <w:pStyle w:val="Normal"/>
        <w:framePr w:w="2129" w:x="6490" w:y="4644"/>
        <w:widowControl w:val="off"/>
        <w:autoSpaceDE w:val="off"/>
        <w:autoSpaceDN w:val="off"/>
        <w:spacing w:before="141" w:after="0" w:line="209" w:lineRule="exact"/>
        <w:ind w:left="314" w:right="0" w:firstLine="0"/>
        <w:jc w:val="left"/>
        <w:rPr>
          <w:rFonts w:ascii="Times New Roman"/>
          <w:color w:val="000000"/>
          <w:spacing w:val="0"/>
          <w:sz w:val="21"/>
        </w:rPr>
      </w:pPr>
      <w:r>
        <w:rPr>
          <w:rFonts w:ascii="SimSun" w:hAnsi="SimSun" w:cs="SimSun"/>
          <w:color w:val="000000"/>
          <w:spacing w:val="0"/>
          <w:sz w:val="21"/>
        </w:rPr>
        <w:t>应急分队班长</w:t>
      </w:r>
      <w:r>
        <w:rPr>
          <w:rFonts w:ascii="Times New Roman"/>
          <w:color w:val="000000"/>
          <w:spacing w:val="0"/>
          <w:sz w:val="21"/>
        </w:rPr>
      </w:r>
    </w:p>
    <w:p>
      <w:pPr>
        <w:pStyle w:val="Normal"/>
        <w:framePr w:w="2129" w:x="6490" w:y="4644"/>
        <w:widowControl w:val="off"/>
        <w:autoSpaceDE w:val="off"/>
        <w:autoSpaceDN w:val="off"/>
        <w:spacing w:before="144" w:after="0" w:line="209" w:lineRule="exact"/>
        <w:ind w:left="420" w:right="0" w:firstLine="0"/>
        <w:jc w:val="left"/>
        <w:rPr>
          <w:rFonts w:ascii="Times New Roman"/>
          <w:color w:val="000000"/>
          <w:spacing w:val="0"/>
          <w:sz w:val="21"/>
        </w:rPr>
      </w:pPr>
      <w:r>
        <w:rPr>
          <w:rFonts w:ascii="SimSun" w:hAnsi="SimSun" w:cs="SimSun"/>
          <w:color w:val="000000"/>
          <w:spacing w:val="0"/>
          <w:sz w:val="21"/>
        </w:rPr>
        <w:t>综合办主任</w:t>
      </w:r>
      <w:r>
        <w:rPr>
          <w:rFonts w:ascii="Times New Roman"/>
          <w:color w:val="000000"/>
          <w:spacing w:val="0"/>
          <w:sz w:val="21"/>
        </w:rPr>
      </w:r>
    </w:p>
    <w:p>
      <w:pPr>
        <w:pStyle w:val="Normal"/>
        <w:framePr w:w="1396" w:x="8988" w:y="534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13563010060</w:t>
      </w:r>
      <w:r>
        <w:rPr>
          <w:rFonts w:ascii="Times New Roman"/>
          <w:color w:val="000000"/>
          <w:spacing w:val="0"/>
          <w:sz w:val="21"/>
        </w:rPr>
      </w:r>
    </w:p>
    <w:p>
      <w:pPr>
        <w:pStyle w:val="Normal"/>
        <w:framePr w:w="1396" w:x="8988" w:y="5347"/>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color w:val="000000"/>
          <w:spacing w:val="0"/>
          <w:sz w:val="21"/>
        </w:rPr>
        <w:t>13869578069</w:t>
      </w:r>
      <w:r>
        <w:rPr>
          <w:rFonts w:ascii="Times New Roman"/>
          <w:color w:val="000000"/>
          <w:spacing w:val="0"/>
          <w:sz w:val="21"/>
        </w:rPr>
      </w:r>
    </w:p>
    <w:p>
      <w:pPr>
        <w:pStyle w:val="Normal"/>
        <w:framePr w:w="1396" w:x="8988" w:y="534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0"/>
          <w:sz w:val="21"/>
        </w:rPr>
        <w:t>13562030872</w:t>
      </w:r>
      <w:r>
        <w:rPr>
          <w:rFonts w:ascii="Times New Roman"/>
          <w:color w:val="000000"/>
          <w:spacing w:val="0"/>
          <w:sz w:val="21"/>
        </w:rPr>
      </w:r>
    </w:p>
    <w:p>
      <w:pPr>
        <w:pStyle w:val="Normal"/>
        <w:framePr w:w="1396" w:x="8988" w:y="5347"/>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color w:val="000000"/>
          <w:spacing w:val="0"/>
          <w:sz w:val="21"/>
        </w:rPr>
        <w:t>13963588316</w:t>
      </w:r>
      <w:r>
        <w:rPr>
          <w:rFonts w:ascii="Times New Roman"/>
          <w:color w:val="000000"/>
          <w:spacing w:val="0"/>
          <w:sz w:val="21"/>
        </w:rPr>
      </w:r>
    </w:p>
    <w:p>
      <w:pPr>
        <w:pStyle w:val="Normal"/>
        <w:framePr w:w="1396" w:x="8988" w:y="5347"/>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color w:val="000000"/>
          <w:spacing w:val="0"/>
          <w:sz w:val="21"/>
        </w:rPr>
        <w:t>13563552802</w:t>
      </w:r>
      <w:r>
        <w:rPr>
          <w:rFonts w:ascii="Times New Roman"/>
          <w:color w:val="000000"/>
          <w:spacing w:val="0"/>
          <w:sz w:val="21"/>
        </w:rPr>
      </w:r>
    </w:p>
    <w:p>
      <w:pPr>
        <w:pStyle w:val="Normal"/>
        <w:framePr w:w="1396" w:x="8988" w:y="534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0"/>
          <w:sz w:val="21"/>
        </w:rPr>
        <w:t>18663590109</w:t>
      </w:r>
      <w:r>
        <w:rPr>
          <w:rFonts w:ascii="Times New Roman"/>
          <w:color w:val="000000"/>
          <w:spacing w:val="0"/>
          <w:sz w:val="21"/>
        </w:rPr>
      </w:r>
    </w:p>
    <w:p>
      <w:pPr>
        <w:pStyle w:val="Normal"/>
        <w:framePr w:w="1396" w:x="8988" w:y="5347"/>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color w:val="000000"/>
          <w:spacing w:val="0"/>
          <w:sz w:val="21"/>
        </w:rPr>
        <w:t>13563559891</w:t>
      </w:r>
      <w:r>
        <w:rPr>
          <w:rFonts w:ascii="Times New Roman"/>
          <w:color w:val="000000"/>
          <w:spacing w:val="0"/>
          <w:sz w:val="21"/>
        </w:rPr>
      </w:r>
    </w:p>
    <w:p>
      <w:pPr>
        <w:pStyle w:val="Normal"/>
        <w:framePr w:w="1396" w:x="8988" w:y="5347"/>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color w:val="000000"/>
          <w:spacing w:val="0"/>
          <w:sz w:val="21"/>
        </w:rPr>
        <w:t>13562010178</w:t>
      </w:r>
      <w:r>
        <w:rPr>
          <w:rFonts w:ascii="Times New Roman"/>
          <w:color w:val="000000"/>
          <w:spacing w:val="0"/>
          <w:sz w:val="21"/>
        </w:rPr>
      </w:r>
    </w:p>
    <w:p>
      <w:pPr>
        <w:pStyle w:val="Normal"/>
        <w:framePr w:w="1396" w:x="8988" w:y="534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0"/>
          <w:sz w:val="21"/>
        </w:rPr>
        <w:t>13563038806</w:t>
      </w:r>
      <w:r>
        <w:rPr>
          <w:rFonts w:ascii="Times New Roman"/>
          <w:color w:val="000000"/>
          <w:spacing w:val="0"/>
          <w:sz w:val="21"/>
        </w:rPr>
      </w:r>
    </w:p>
    <w:p>
      <w:pPr>
        <w:pStyle w:val="Normal"/>
        <w:framePr w:w="2129" w:x="6490" w:y="5700"/>
        <w:widowControl w:val="off"/>
        <w:autoSpaceDE w:val="off"/>
        <w:autoSpaceDN w:val="off"/>
        <w:spacing w:before="0" w:after="0" w:line="209" w:lineRule="exact"/>
        <w:ind w:left="106" w:right="0" w:firstLine="0"/>
        <w:jc w:val="left"/>
        <w:rPr>
          <w:rFonts w:ascii="Times New Roman"/>
          <w:color w:val="000000"/>
          <w:spacing w:val="0"/>
          <w:sz w:val="21"/>
        </w:rPr>
      </w:pPr>
      <w:r>
        <w:rPr>
          <w:rFonts w:ascii="SimSun" w:hAnsi="SimSun" w:cs="SimSun"/>
          <w:color w:val="000000"/>
          <w:spacing w:val="0"/>
          <w:sz w:val="21"/>
        </w:rPr>
        <w:t>喷油泵事业部部长</w:t>
      </w:r>
      <w:r>
        <w:rPr>
          <w:rFonts w:ascii="Times New Roman"/>
          <w:color w:val="000000"/>
          <w:spacing w:val="0"/>
          <w:sz w:val="21"/>
        </w:rPr>
      </w:r>
    </w:p>
    <w:p>
      <w:pPr>
        <w:pStyle w:val="Normal"/>
        <w:framePr w:w="2129" w:x="6490" w:y="5700"/>
        <w:widowControl w:val="off"/>
        <w:autoSpaceDE w:val="off"/>
        <w:autoSpaceDN w:val="off"/>
        <w:spacing w:before="141" w:after="0" w:line="209" w:lineRule="exact"/>
        <w:ind w:left="106" w:right="0" w:firstLine="0"/>
        <w:jc w:val="left"/>
        <w:rPr>
          <w:rFonts w:ascii="Times New Roman"/>
          <w:color w:val="000000"/>
          <w:spacing w:val="0"/>
          <w:sz w:val="21"/>
        </w:rPr>
      </w:pPr>
      <w:r>
        <w:rPr>
          <w:rFonts w:ascii="SimSun" w:hAnsi="SimSun" w:cs="SimSun"/>
          <w:color w:val="000000"/>
          <w:spacing w:val="0"/>
          <w:sz w:val="21"/>
        </w:rPr>
        <w:t>喷油器事业部部长</w:t>
      </w:r>
      <w:r>
        <w:rPr>
          <w:rFonts w:ascii="Times New Roman"/>
          <w:color w:val="000000"/>
          <w:spacing w:val="0"/>
          <w:sz w:val="21"/>
        </w:rPr>
      </w:r>
    </w:p>
    <w:p>
      <w:pPr>
        <w:pStyle w:val="Normal"/>
        <w:framePr w:w="2129" w:x="6490" w:y="5700"/>
        <w:widowControl w:val="off"/>
        <w:autoSpaceDE w:val="off"/>
        <w:autoSpaceDN w:val="off"/>
        <w:spacing w:before="144" w:after="0" w:line="209" w:lineRule="exact"/>
        <w:ind w:left="106" w:right="0" w:firstLine="0"/>
        <w:jc w:val="left"/>
        <w:rPr>
          <w:rFonts w:ascii="Times New Roman"/>
          <w:color w:val="000000"/>
          <w:spacing w:val="0"/>
          <w:sz w:val="21"/>
        </w:rPr>
      </w:pPr>
      <w:r>
        <w:rPr>
          <w:rFonts w:ascii="SimSun" w:hAnsi="SimSun" w:cs="SimSun"/>
          <w:color w:val="000000"/>
          <w:spacing w:val="0"/>
          <w:sz w:val="21"/>
        </w:rPr>
        <w:t>行政管理中心主任</w:t>
      </w:r>
      <w:r>
        <w:rPr>
          <w:rFonts w:ascii="Times New Roman"/>
          <w:color w:val="000000"/>
          <w:spacing w:val="0"/>
          <w:sz w:val="21"/>
        </w:rPr>
      </w:r>
    </w:p>
    <w:p>
      <w:pPr>
        <w:pStyle w:val="Normal"/>
        <w:framePr w:w="2129" w:x="6490" w:y="5700"/>
        <w:widowControl w:val="off"/>
        <w:autoSpaceDE w:val="off"/>
        <w:autoSpaceDN w:val="off"/>
        <w:spacing w:before="144" w:after="0" w:line="209" w:lineRule="exact"/>
        <w:ind w:left="0" w:right="0" w:firstLine="0"/>
        <w:jc w:val="left"/>
        <w:rPr>
          <w:rFonts w:ascii="Times New Roman"/>
          <w:color w:val="000000"/>
          <w:spacing w:val="0"/>
          <w:sz w:val="21"/>
        </w:rPr>
      </w:pPr>
      <w:r>
        <w:rPr>
          <w:rFonts w:ascii="SimSun" w:hAnsi="SimSun" w:cs="SimSun"/>
          <w:color w:val="000000"/>
          <w:spacing w:val="0"/>
          <w:sz w:val="21"/>
        </w:rPr>
        <w:t>行政管理中心管理员</w:t>
      </w:r>
      <w:r>
        <w:rPr>
          <w:rFonts w:ascii="Times New Roman"/>
          <w:color w:val="000000"/>
          <w:spacing w:val="0"/>
          <w:sz w:val="21"/>
        </w:rPr>
      </w:r>
    </w:p>
    <w:p>
      <w:pPr>
        <w:pStyle w:val="Normal"/>
        <w:framePr w:w="2129" w:x="6490" w:y="5700"/>
        <w:widowControl w:val="off"/>
        <w:autoSpaceDE w:val="off"/>
        <w:autoSpaceDN w:val="off"/>
        <w:spacing w:before="141" w:after="0" w:line="209" w:lineRule="exact"/>
        <w:ind w:left="314" w:right="0" w:firstLine="0"/>
        <w:jc w:val="left"/>
        <w:rPr>
          <w:rFonts w:ascii="Times New Roman"/>
          <w:color w:val="000000"/>
          <w:spacing w:val="0"/>
          <w:sz w:val="21"/>
        </w:rPr>
      </w:pPr>
      <w:r>
        <w:rPr>
          <w:rFonts w:ascii="SimSun" w:hAnsi="SimSun" w:cs="SimSun"/>
          <w:color w:val="000000"/>
          <w:spacing w:val="0"/>
          <w:sz w:val="21"/>
        </w:rPr>
        <w:t>环保处管理员</w:t>
      </w:r>
      <w:r>
        <w:rPr>
          <w:rFonts w:ascii="Times New Roman"/>
          <w:color w:val="000000"/>
          <w:spacing w:val="0"/>
          <w:sz w:val="21"/>
        </w:rPr>
      </w:r>
    </w:p>
    <w:p>
      <w:pPr>
        <w:pStyle w:val="Normal"/>
        <w:framePr w:w="2129" w:x="6490" w:y="5700"/>
        <w:widowControl w:val="off"/>
        <w:autoSpaceDE w:val="off"/>
        <w:autoSpaceDN w:val="off"/>
        <w:spacing w:before="144" w:after="0" w:line="209" w:lineRule="exact"/>
        <w:ind w:left="420" w:right="0" w:firstLine="0"/>
        <w:jc w:val="left"/>
        <w:rPr>
          <w:rFonts w:ascii="Times New Roman"/>
          <w:color w:val="000000"/>
          <w:spacing w:val="0"/>
          <w:sz w:val="21"/>
        </w:rPr>
      </w:pPr>
      <w:r>
        <w:rPr>
          <w:rFonts w:ascii="SimSun" w:hAnsi="SimSun" w:cs="SimSun"/>
          <w:color w:val="000000"/>
          <w:spacing w:val="0"/>
          <w:sz w:val="21"/>
        </w:rPr>
        <w:t>环保处处长</w:t>
      </w:r>
      <w:r>
        <w:rPr>
          <w:rFonts w:ascii="Times New Roman"/>
          <w:color w:val="000000"/>
          <w:spacing w:val="0"/>
          <w:sz w:val="21"/>
        </w:rPr>
      </w:r>
    </w:p>
    <w:p>
      <w:pPr>
        <w:pStyle w:val="Normal"/>
        <w:framePr w:w="869" w:x="5407" w:y="781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刘立强</w:t>
      </w:r>
      <w:r>
        <w:rPr>
          <w:rFonts w:ascii="Times New Roman"/>
          <w:color w:val="000000"/>
          <w:spacing w:val="0"/>
          <w:sz w:val="21"/>
        </w:rPr>
      </w:r>
    </w:p>
    <w:p>
      <w:pPr>
        <w:pStyle w:val="Normal"/>
        <w:framePr w:w="869" w:x="5407" w:y="7812"/>
        <w:widowControl w:val="off"/>
        <w:autoSpaceDE w:val="off"/>
        <w:autoSpaceDN w:val="off"/>
        <w:spacing w:before="141" w:after="0" w:line="209" w:lineRule="exact"/>
        <w:ind w:left="106" w:right="0" w:firstLine="0"/>
        <w:jc w:val="left"/>
        <w:rPr>
          <w:rFonts w:ascii="Times New Roman"/>
          <w:color w:val="000000"/>
          <w:spacing w:val="0"/>
          <w:sz w:val="21"/>
        </w:rPr>
      </w:pPr>
      <w:r>
        <w:rPr>
          <w:rFonts w:ascii="SimSun" w:hAnsi="SimSun" w:cs="SimSun"/>
          <w:color w:val="000000"/>
          <w:spacing w:val="-1"/>
          <w:sz w:val="21"/>
        </w:rPr>
        <w:t>刘明</w:t>
      </w:r>
      <w:r>
        <w:rPr>
          <w:rFonts w:ascii="Times New Roman"/>
          <w:color w:val="000000"/>
          <w:spacing w:val="0"/>
          <w:sz w:val="21"/>
        </w:rPr>
      </w:r>
    </w:p>
    <w:p>
      <w:pPr>
        <w:pStyle w:val="Normal"/>
        <w:framePr w:w="1709" w:x="6701" w:y="781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工艺设备部部长</w:t>
      </w:r>
      <w:r>
        <w:rPr>
          <w:rFonts w:ascii="Times New Roman"/>
          <w:color w:val="000000"/>
          <w:spacing w:val="0"/>
          <w:sz w:val="21"/>
        </w:rPr>
      </w:r>
    </w:p>
    <w:p>
      <w:pPr>
        <w:pStyle w:val="Normal"/>
        <w:framePr w:w="1709" w:x="6701" w:y="7812"/>
        <w:widowControl w:val="off"/>
        <w:autoSpaceDE w:val="off"/>
        <w:autoSpaceDN w:val="off"/>
        <w:spacing w:before="141" w:after="0" w:line="209" w:lineRule="exact"/>
        <w:ind w:left="103" w:right="0" w:firstLine="0"/>
        <w:jc w:val="left"/>
        <w:rPr>
          <w:rFonts w:ascii="Times New Roman"/>
          <w:color w:val="000000"/>
          <w:spacing w:val="0"/>
          <w:sz w:val="21"/>
        </w:rPr>
      </w:pPr>
      <w:r>
        <w:rPr>
          <w:rFonts w:ascii="SimSun" w:hAnsi="SimSun" w:cs="SimSun"/>
          <w:color w:val="000000"/>
          <w:spacing w:val="0"/>
          <w:sz w:val="21"/>
        </w:rPr>
        <w:t>环保处管理员</w:t>
      </w:r>
      <w:r>
        <w:rPr>
          <w:rFonts w:ascii="Times New Roman"/>
          <w:color w:val="000000"/>
          <w:spacing w:val="0"/>
          <w:sz w:val="21"/>
        </w:rPr>
      </w:r>
    </w:p>
    <w:p>
      <w:pPr>
        <w:pStyle w:val="Normal"/>
        <w:framePr w:w="8880" w:x="1898" w:y="8563"/>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应急救援指挥部设在安全科。当发生环境污染突发事件时，由指挥部发布和解除应</w:t>
      </w:r>
      <w:r>
        <w:rPr>
          <w:rFonts w:ascii="Times New Roman"/>
          <w:color w:val="000000"/>
          <w:spacing w:val="0"/>
          <w:sz w:val="24"/>
        </w:rPr>
      </w:r>
    </w:p>
    <w:p>
      <w:pPr>
        <w:pStyle w:val="Normal"/>
        <w:framePr w:w="9360" w:x="1418" w:y="903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急命令、信号、组织指挥救援队伍实施应急行动，如果事件重大，要及时向上级有关部</w:t>
      </w:r>
      <w:r>
        <w:rPr>
          <w:rFonts w:ascii="Times New Roman"/>
          <w:color w:val="000000"/>
          <w:spacing w:val="0"/>
          <w:sz w:val="24"/>
        </w:rPr>
      </w:r>
    </w:p>
    <w:p>
      <w:pPr>
        <w:pStyle w:val="Normal"/>
        <w:framePr w:w="9360" w:x="1418" w:y="9031"/>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门通报事件的情况。根据事件发展情况向有关单位发出救援请求，组织事件调查，总结</w:t>
      </w:r>
      <w:r>
        <w:rPr>
          <w:rFonts w:ascii="Times New Roman"/>
          <w:color w:val="000000"/>
          <w:spacing w:val="0"/>
          <w:sz w:val="24"/>
        </w:rPr>
      </w:r>
    </w:p>
    <w:p>
      <w:pPr>
        <w:pStyle w:val="Normal"/>
        <w:framePr w:w="9360" w:x="1418" w:y="9031"/>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应急经验教训。若发生突发事件，总指挥不在时，由副总指挥负责。应急领导小组职责</w:t>
      </w:r>
      <w:r>
        <w:rPr>
          <w:rFonts w:ascii="Times New Roman"/>
          <w:color w:val="000000"/>
          <w:spacing w:val="0"/>
          <w:sz w:val="24"/>
        </w:rPr>
      </w:r>
    </w:p>
    <w:p>
      <w:pPr>
        <w:pStyle w:val="Normal"/>
        <w:framePr w:w="9360" w:x="1418" w:y="9031"/>
        <w:widowControl w:val="off"/>
        <w:autoSpaceDE w:val="off"/>
        <w:autoSpaceDN w:val="off"/>
        <w:spacing w:before="220" w:after="0" w:line="266" w:lineRule="exact"/>
        <w:ind w:left="0" w:right="0" w:firstLine="0"/>
        <w:jc w:val="left"/>
        <w:rPr>
          <w:rFonts w:ascii="Times New Roman"/>
          <w:color w:val="000000"/>
          <w:spacing w:val="0"/>
          <w:sz w:val="24"/>
        </w:rPr>
      </w:pPr>
      <w:r>
        <w:rPr>
          <w:rFonts w:ascii="SimSun" w:hAnsi="SimSun" w:cs="SimSun"/>
          <w:color w:val="000000"/>
          <w:spacing w:val="0"/>
          <w:sz w:val="24"/>
        </w:rPr>
        <w:t>分配见表</w:t>
      </w:r>
      <w:r>
        <w:rPr>
          <w:rFonts w:ascii="Times New Roman"/>
          <w:color w:val="000000"/>
          <w:spacing w:val="0"/>
          <w:sz w:val="24"/>
        </w:rPr>
        <w:t xml:space="preserve"> </w:t>
      </w:r>
      <w:r>
        <w:rPr>
          <w:rFonts w:ascii="ENFMEF+TimesNewRomanPSMT"/>
          <w:color w:val="000000"/>
          <w:spacing w:val="0"/>
          <w:sz w:val="24"/>
        </w:rPr>
        <w:t>4.1-2</w:t>
      </w:r>
      <w:r>
        <w:rPr>
          <w:rFonts w:ascii="SimSun" w:hAnsi="SimSun" w:cs="SimSun"/>
          <w:color w:val="000000"/>
          <w:spacing w:val="0"/>
          <w:sz w:val="24"/>
        </w:rPr>
        <w:t>。</w:t>
      </w:r>
      <w:r>
        <w:rPr>
          <w:rFonts w:ascii="Times New Roman"/>
          <w:color w:val="000000"/>
          <w:spacing w:val="0"/>
          <w:sz w:val="24"/>
        </w:rPr>
      </w:r>
    </w:p>
    <w:p>
      <w:pPr>
        <w:pStyle w:val="Normal"/>
        <w:framePr w:w="2890" w:x="4632" w:y="11437"/>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4.1-2</w:t>
      </w:r>
      <w:r>
        <w:rPr>
          <w:rFonts w:ascii="Times New Roman"/>
          <w:color w:val="000000"/>
          <w:spacing w:val="1"/>
          <w:sz w:val="21"/>
        </w:rPr>
        <w:t xml:space="preserve"> </w:t>
      </w:r>
      <w:r>
        <w:rPr>
          <w:rFonts w:ascii="SimSun" w:hAnsi="SimSun" w:cs="SimSun"/>
          <w:color w:val="000000"/>
          <w:spacing w:val="1"/>
          <w:sz w:val="21"/>
        </w:rPr>
        <w:t>应急小组职责分配表</w:t>
      </w:r>
      <w:r>
        <w:rPr>
          <w:rFonts w:ascii="Times New Roman"/>
          <w:color w:val="000000"/>
          <w:spacing w:val="0"/>
          <w:sz w:val="21"/>
        </w:rPr>
      </w:r>
    </w:p>
    <w:p>
      <w:pPr>
        <w:pStyle w:val="Normal"/>
        <w:framePr w:w="658" w:x="1716" w:y="1189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分组</w:t>
      </w:r>
      <w:r>
        <w:rPr>
          <w:rFonts w:ascii="Times New Roman"/>
          <w:color w:val="000000"/>
          <w:spacing w:val="0"/>
          <w:sz w:val="21"/>
        </w:rPr>
      </w:r>
    </w:p>
    <w:p>
      <w:pPr>
        <w:pStyle w:val="Normal"/>
        <w:framePr w:w="658" w:x="2712" w:y="1189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组长</w:t>
      </w:r>
      <w:r>
        <w:rPr>
          <w:rFonts w:ascii="Times New Roman"/>
          <w:color w:val="000000"/>
          <w:spacing w:val="0"/>
          <w:sz w:val="21"/>
        </w:rPr>
      </w:r>
    </w:p>
    <w:p>
      <w:pPr>
        <w:pStyle w:val="Normal"/>
        <w:framePr w:w="658" w:x="6737" w:y="1189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职责</w:t>
      </w:r>
      <w:r>
        <w:rPr>
          <w:rFonts w:ascii="Times New Roman"/>
          <w:color w:val="000000"/>
          <w:spacing w:val="0"/>
          <w:sz w:val="21"/>
        </w:rPr>
      </w:r>
    </w:p>
    <w:p>
      <w:pPr>
        <w:pStyle w:val="Normal"/>
        <w:framePr w:w="869" w:x="1613" w:y="122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总指挥</w:t>
      </w:r>
      <w:r>
        <w:rPr>
          <w:rFonts w:ascii="Times New Roman"/>
          <w:color w:val="000000"/>
          <w:spacing w:val="0"/>
          <w:sz w:val="21"/>
        </w:rPr>
      </w:r>
    </w:p>
    <w:p>
      <w:pPr>
        <w:pStyle w:val="Normal"/>
        <w:framePr w:w="5448" w:x="2606" w:y="122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王晓树</w:t>
      </w:r>
      <w:r>
        <w:rPr>
          <w:rFonts w:ascii="Times New Roman"/>
          <w:color w:val="000000"/>
          <w:spacing w:val="117"/>
          <w:sz w:val="21"/>
        </w:rPr>
        <w:t xml:space="preserve"> </w:t>
      </w:r>
      <w:r>
        <w:rPr>
          <w:rFonts w:ascii="SimSun" w:hAnsi="SimSun" w:cs="SimSun"/>
          <w:color w:val="000000"/>
          <w:spacing w:val="0"/>
          <w:sz w:val="21"/>
        </w:rPr>
        <w:t>全面负责公司突发环境事件应急组织指挥工作。</w:t>
      </w:r>
      <w:r>
        <w:rPr>
          <w:rFonts w:ascii="Times New Roman"/>
          <w:color w:val="000000"/>
          <w:spacing w:val="0"/>
          <w:sz w:val="21"/>
        </w:rPr>
      </w:r>
    </w:p>
    <w:p>
      <w:pPr>
        <w:pStyle w:val="Normal"/>
        <w:framePr w:w="8119" w:x="2606" w:y="1257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温立新</w:t>
      </w:r>
      <w:r>
        <w:rPr>
          <w:rFonts w:ascii="Times New Roman"/>
          <w:color w:val="000000"/>
          <w:spacing w:val="117"/>
          <w:sz w:val="21"/>
        </w:rPr>
        <w:t xml:space="preserve"> </w:t>
      </w:r>
      <w:r>
        <w:rPr>
          <w:rFonts w:ascii="SimSun" w:hAnsi="SimSun" w:cs="SimSun"/>
          <w:color w:val="000000"/>
          <w:spacing w:val="-2"/>
          <w:sz w:val="21"/>
        </w:rPr>
        <w:t>协助总指挥负责公司突发环境事件应急组织指挥具体工作，总指挥不在时行使</w:t>
      </w:r>
      <w:r>
        <w:rPr>
          <w:rFonts w:ascii="Times New Roman"/>
          <w:color w:val="000000"/>
          <w:spacing w:val="0"/>
          <w:sz w:val="21"/>
        </w:rPr>
      </w:r>
    </w:p>
    <w:p>
      <w:pPr>
        <w:pStyle w:val="Normal"/>
        <w:framePr w:w="8119" w:x="2606" w:y="12571"/>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邱东建</w:t>
      </w:r>
      <w:r>
        <w:rPr>
          <w:rFonts w:ascii="Times New Roman"/>
          <w:color w:val="000000"/>
          <w:spacing w:val="117"/>
          <w:sz w:val="21"/>
        </w:rPr>
        <w:t xml:space="preserve"> </w:t>
      </w:r>
      <w:r>
        <w:rPr>
          <w:rFonts w:ascii="SimSun" w:hAnsi="SimSun" w:cs="SimSun"/>
          <w:color w:val="000000"/>
          <w:spacing w:val="0"/>
          <w:sz w:val="21"/>
        </w:rPr>
        <w:t>总指挥职责。</w:t>
      </w:r>
      <w:r>
        <w:rPr>
          <w:rFonts w:ascii="Times New Roman"/>
          <w:color w:val="000000"/>
          <w:spacing w:val="0"/>
          <w:sz w:val="21"/>
        </w:rPr>
      </w:r>
    </w:p>
    <w:p>
      <w:pPr>
        <w:pStyle w:val="Normal"/>
        <w:framePr w:w="1078" w:x="1507" w:y="1272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副总指挥</w:t>
      </w:r>
      <w:r>
        <w:rPr>
          <w:rFonts w:ascii="Times New Roman"/>
          <w:color w:val="000000"/>
          <w:spacing w:val="0"/>
          <w:sz w:val="21"/>
        </w:rPr>
      </w:r>
    </w:p>
    <w:p>
      <w:pPr>
        <w:pStyle w:val="Normal"/>
        <w:framePr w:w="7320" w:x="3406" w:y="132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1．负责查明事故具体部位、泄漏位置、泄漏物质等，并初步分析事故原因。</w:t>
      </w:r>
      <w:r>
        <w:rPr>
          <w:rFonts w:ascii="Times New Roman"/>
          <w:color w:val="000000"/>
          <w:spacing w:val="0"/>
          <w:sz w:val="21"/>
        </w:rPr>
      </w:r>
    </w:p>
    <w:p>
      <w:pPr>
        <w:pStyle w:val="Normal"/>
        <w:framePr w:w="7320" w:x="3406" w:y="13219"/>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000000"/>
          <w:spacing w:val="1"/>
          <w:sz w:val="21"/>
        </w:rPr>
        <w:t>2．负责泄漏事件现场堵漏、并组织当班人员在事件发生时将发生区域内的人</w:t>
      </w:r>
      <w:r>
        <w:rPr>
          <w:rFonts w:ascii="Times New Roman"/>
          <w:color w:val="000000"/>
          <w:spacing w:val="0"/>
          <w:sz w:val="21"/>
        </w:rPr>
      </w:r>
    </w:p>
    <w:p>
      <w:pPr>
        <w:pStyle w:val="Normal"/>
        <w:framePr w:w="1078" w:x="1507" w:y="1389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事故抢险</w:t>
      </w:r>
      <w:r>
        <w:rPr>
          <w:rFonts w:ascii="Times New Roman"/>
          <w:color w:val="000000"/>
          <w:spacing w:val="0"/>
          <w:sz w:val="21"/>
        </w:rPr>
      </w:r>
    </w:p>
    <w:p>
      <w:pPr>
        <w:pStyle w:val="Normal"/>
        <w:framePr w:w="1078" w:x="1507" w:y="13894"/>
        <w:widowControl w:val="off"/>
        <w:autoSpaceDE w:val="off"/>
        <w:autoSpaceDN w:val="off"/>
        <w:spacing w:before="103" w:after="0" w:line="209" w:lineRule="exact"/>
        <w:ind w:left="314" w:right="0" w:firstLine="0"/>
        <w:jc w:val="left"/>
        <w:rPr>
          <w:rFonts w:ascii="Times New Roman"/>
          <w:color w:val="000000"/>
          <w:spacing w:val="0"/>
          <w:sz w:val="21"/>
        </w:rPr>
      </w:pPr>
      <w:r>
        <w:rPr>
          <w:rFonts w:ascii="SimSun" w:hAnsi="SimSun" w:cs="SimSun"/>
          <w:color w:val="000000"/>
          <w:spacing w:val="0"/>
          <w:sz w:val="21"/>
        </w:rPr>
        <w:t>组</w:t>
      </w:r>
      <w:r>
        <w:rPr>
          <w:rFonts w:ascii="Times New Roman"/>
          <w:color w:val="000000"/>
          <w:spacing w:val="0"/>
          <w:sz w:val="21"/>
        </w:rPr>
      </w:r>
    </w:p>
    <w:p>
      <w:pPr>
        <w:pStyle w:val="Normal"/>
        <w:framePr w:w="5554" w:x="2606" w:y="13870"/>
        <w:widowControl w:val="off"/>
        <w:autoSpaceDE w:val="off"/>
        <w:autoSpaceDN w:val="off"/>
        <w:spacing w:before="0" w:after="0" w:line="209" w:lineRule="exact"/>
        <w:ind w:left="799" w:right="0" w:firstLine="0"/>
        <w:jc w:val="left"/>
        <w:rPr>
          <w:rFonts w:ascii="Times New Roman"/>
          <w:color w:val="000000"/>
          <w:spacing w:val="0"/>
          <w:sz w:val="21"/>
        </w:rPr>
      </w:pPr>
      <w:r>
        <w:rPr>
          <w:rFonts w:ascii="SimSun" w:hAnsi="SimSun" w:cs="SimSun"/>
          <w:color w:val="000000"/>
          <w:spacing w:val="0"/>
          <w:sz w:val="21"/>
        </w:rPr>
        <w:t>员、物资抢救到安全地点，防止事态扩大。</w:t>
      </w:r>
      <w:r>
        <w:rPr>
          <w:rFonts w:ascii="Times New Roman"/>
          <w:color w:val="000000"/>
          <w:spacing w:val="0"/>
          <w:sz w:val="21"/>
        </w:rPr>
      </w:r>
    </w:p>
    <w:p>
      <w:pPr>
        <w:pStyle w:val="Normal"/>
        <w:framePr w:w="5554" w:x="2606" w:y="13870"/>
        <w:widowControl w:val="off"/>
        <w:autoSpaceDE w:val="off"/>
        <w:autoSpaceDN w:val="off"/>
        <w:spacing w:before="0" w:after="0" w:line="180" w:lineRule="exact"/>
        <w:ind w:left="0" w:right="0" w:firstLine="0"/>
        <w:jc w:val="left"/>
        <w:rPr>
          <w:rFonts w:ascii="Times New Roman"/>
          <w:color w:val="000000"/>
          <w:spacing w:val="0"/>
          <w:sz w:val="21"/>
        </w:rPr>
      </w:pPr>
      <w:r>
        <w:rPr>
          <w:rFonts w:ascii="SimSun" w:hAnsi="SimSun" w:cs="SimSun"/>
          <w:color w:val="000000"/>
          <w:spacing w:val="0"/>
          <w:sz w:val="21"/>
        </w:rPr>
        <w:t>赵凤山</w:t>
      </w:r>
      <w:r>
        <w:rPr>
          <w:rFonts w:ascii="Times New Roman"/>
          <w:color w:val="000000"/>
          <w:spacing w:val="0"/>
          <w:sz w:val="21"/>
        </w:rPr>
      </w:r>
    </w:p>
    <w:p>
      <w:pPr>
        <w:pStyle w:val="Normal"/>
        <w:framePr w:w="5554" w:x="2606" w:y="13870"/>
        <w:widowControl w:val="off"/>
        <w:autoSpaceDE w:val="off"/>
        <w:autoSpaceDN w:val="off"/>
        <w:spacing w:before="0" w:after="0" w:line="156" w:lineRule="exact"/>
        <w:ind w:left="799" w:right="0" w:firstLine="0"/>
        <w:jc w:val="left"/>
        <w:rPr>
          <w:rFonts w:ascii="Times New Roman"/>
          <w:color w:val="000000"/>
          <w:spacing w:val="0"/>
          <w:sz w:val="21"/>
        </w:rPr>
      </w:pPr>
      <w:r>
        <w:rPr>
          <w:rFonts w:ascii="SimSun" w:hAnsi="SimSun" w:cs="SimSun"/>
          <w:color w:val="000000"/>
          <w:spacing w:val="0"/>
          <w:sz w:val="21"/>
        </w:rPr>
        <w:t>3．负责突发火灾事件的灭火、扑救和设备冷却。</w:t>
      </w:r>
      <w:r>
        <w:rPr>
          <w:rFonts w:ascii="Times New Roman"/>
          <w:color w:val="000000"/>
          <w:spacing w:val="0"/>
          <w:sz w:val="21"/>
        </w:rPr>
      </w:r>
    </w:p>
    <w:p>
      <w:pPr>
        <w:pStyle w:val="Normal"/>
        <w:framePr w:w="6643" w:x="3406" w:y="145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4．重大火灾时配合上级消防部门开展应急灭火救援工作。</w:t>
      </w:r>
      <w:r>
        <w:rPr>
          <w:rFonts w:ascii="Times New Roman"/>
          <w:color w:val="000000"/>
          <w:spacing w:val="0"/>
          <w:sz w:val="21"/>
        </w:rPr>
      </w:r>
    </w:p>
    <w:p>
      <w:pPr>
        <w:pStyle w:val="Normal"/>
        <w:framePr w:w="6643" w:x="3406" w:y="14544"/>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0"/>
          <w:sz w:val="21"/>
        </w:rPr>
        <w:t>5．向环境监测站或第三方监测单位请求支援，并配合监测机构行动。</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36</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6" style="position:absolute;margin-left:69.9pt;margin-top:53.3pt;z-index:-387;width:455.5pt;height:2.7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68.9pt;margin-top:68.95pt;z-index:-391;width:458.05pt;height:355.25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68.9pt;margin-top:590.1pt;z-index:-395;width:458.2pt;height:169.15pt;mso-position-horizontal:absolute;mso-position-horizontal-relative:page;mso-position-vertical:absolute;mso-position-vertical-relative:page" type="#_x0000_t75">
            <v:imagedata xmlns:r="http://schemas.openxmlformats.org/officeDocument/2006/relationships" r:id="rId9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5" w:id="br45"/>
      </w:r>
      <w:r>
        <w:bookmarkEnd w:id="br45"/>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7320" w:x="3406" w:y="14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6．负责事件后期对被污染区域的洗消工作以及事故水的处理。</w:t>
      </w:r>
      <w:r>
        <w:rPr>
          <w:rFonts w:ascii="Times New Roman"/>
          <w:color w:val="000000"/>
          <w:spacing w:val="0"/>
          <w:sz w:val="21"/>
        </w:rPr>
      </w:r>
    </w:p>
    <w:p>
      <w:pPr>
        <w:pStyle w:val="Normal"/>
        <w:framePr w:w="7320" w:x="3406" w:y="1476"/>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1"/>
          <w:sz w:val="21"/>
        </w:rPr>
        <w:t>7．负责视频监控系统和污染物处理系统的维护和巡视。险情消除后对现场进</w:t>
      </w:r>
      <w:r>
        <w:rPr>
          <w:rFonts w:ascii="Times New Roman"/>
          <w:color w:val="000000"/>
          <w:spacing w:val="0"/>
          <w:sz w:val="21"/>
        </w:rPr>
      </w:r>
    </w:p>
    <w:p>
      <w:pPr>
        <w:pStyle w:val="Normal"/>
        <w:framePr w:w="7320" w:x="3406" w:y="1476"/>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行安全确认后，组织设备抢修，迅速恢复生产。</w:t>
      </w:r>
      <w:r>
        <w:rPr>
          <w:rFonts w:ascii="Times New Roman"/>
          <w:color w:val="000000"/>
          <w:spacing w:val="0"/>
          <w:sz w:val="21"/>
        </w:rPr>
      </w:r>
    </w:p>
    <w:p>
      <w:pPr>
        <w:pStyle w:val="Normal"/>
        <w:framePr w:w="7320" w:x="3406" w:y="246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1．负责向公司应急指挥中心报告，现场通讯联络任务，负责必要时与政府、</w:t>
      </w:r>
      <w:r>
        <w:rPr>
          <w:rFonts w:ascii="Times New Roman"/>
          <w:color w:val="000000"/>
          <w:spacing w:val="0"/>
          <w:sz w:val="21"/>
        </w:rPr>
      </w:r>
    </w:p>
    <w:p>
      <w:pPr>
        <w:pStyle w:val="Normal"/>
        <w:framePr w:w="7320" w:x="3406" w:y="246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生态环境、公安、消防、急救中心联系。</w:t>
      </w:r>
      <w:r>
        <w:rPr>
          <w:rFonts w:ascii="Times New Roman"/>
          <w:color w:val="000000"/>
          <w:spacing w:val="0"/>
          <w:sz w:val="21"/>
        </w:rPr>
      </w:r>
    </w:p>
    <w:p>
      <w:pPr>
        <w:pStyle w:val="Normal"/>
        <w:framePr w:w="7320" w:x="3406" w:y="31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2．在事件发生时负责组织人员将受伤人员抢救到安全地点。</w:t>
      </w:r>
      <w:r>
        <w:rPr>
          <w:rFonts w:ascii="Times New Roman"/>
          <w:color w:val="000000"/>
          <w:spacing w:val="0"/>
          <w:sz w:val="21"/>
        </w:rPr>
      </w:r>
    </w:p>
    <w:p>
      <w:pPr>
        <w:pStyle w:val="Normal"/>
        <w:framePr w:w="7320" w:x="3406" w:y="3111"/>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1"/>
          <w:sz w:val="21"/>
        </w:rPr>
        <w:t>3．现场伤员简单救护，协助医疗救护部门将伤员护送到相关单位进行抢救和</w:t>
      </w:r>
      <w:r>
        <w:rPr>
          <w:rFonts w:ascii="Times New Roman"/>
          <w:color w:val="000000"/>
          <w:spacing w:val="0"/>
          <w:sz w:val="21"/>
        </w:rPr>
      </w:r>
    </w:p>
    <w:p>
      <w:pPr>
        <w:pStyle w:val="Normal"/>
        <w:framePr w:w="7320" w:x="3406" w:y="3111"/>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安置。</w:t>
      </w:r>
      <w:r>
        <w:rPr>
          <w:rFonts w:ascii="Times New Roman"/>
          <w:color w:val="000000"/>
          <w:spacing w:val="0"/>
          <w:sz w:val="21"/>
        </w:rPr>
      </w:r>
    </w:p>
    <w:p>
      <w:pPr>
        <w:pStyle w:val="Normal"/>
        <w:framePr w:w="1078" w:x="1507" w:y="394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后勤保障</w:t>
      </w:r>
      <w:r>
        <w:rPr>
          <w:rFonts w:ascii="Times New Roman"/>
          <w:color w:val="000000"/>
          <w:spacing w:val="0"/>
          <w:sz w:val="21"/>
        </w:rPr>
      </w:r>
    </w:p>
    <w:p>
      <w:pPr>
        <w:pStyle w:val="Normal"/>
        <w:framePr w:w="1078" w:x="1507" w:y="3941"/>
        <w:widowControl w:val="off"/>
        <w:autoSpaceDE w:val="off"/>
        <w:autoSpaceDN w:val="off"/>
        <w:spacing w:before="103" w:after="0" w:line="209" w:lineRule="exact"/>
        <w:ind w:left="314" w:right="0" w:firstLine="0"/>
        <w:jc w:val="left"/>
        <w:rPr>
          <w:rFonts w:ascii="Times New Roman"/>
          <w:color w:val="000000"/>
          <w:spacing w:val="0"/>
          <w:sz w:val="21"/>
        </w:rPr>
      </w:pPr>
      <w:r>
        <w:rPr>
          <w:rFonts w:ascii="SimSun" w:hAnsi="SimSun" w:cs="SimSun"/>
          <w:color w:val="000000"/>
          <w:spacing w:val="0"/>
          <w:sz w:val="21"/>
        </w:rPr>
        <w:t>组</w:t>
      </w:r>
      <w:r>
        <w:rPr>
          <w:rFonts w:ascii="Times New Roman"/>
          <w:color w:val="000000"/>
          <w:spacing w:val="0"/>
          <w:sz w:val="21"/>
        </w:rPr>
      </w:r>
    </w:p>
    <w:p>
      <w:pPr>
        <w:pStyle w:val="Normal"/>
        <w:framePr w:w="8119" w:x="2606" w:y="409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韩文强</w:t>
      </w:r>
      <w:r>
        <w:rPr>
          <w:rFonts w:ascii="Times New Roman"/>
          <w:color w:val="000000"/>
          <w:spacing w:val="117"/>
          <w:sz w:val="21"/>
        </w:rPr>
        <w:t xml:space="preserve"> </w:t>
      </w:r>
      <w:r>
        <w:rPr>
          <w:rFonts w:ascii="SimSun" w:hAnsi="SimSun" w:cs="SimSun"/>
          <w:color w:val="000000"/>
          <w:spacing w:val="0"/>
          <w:sz w:val="21"/>
        </w:rPr>
        <w:t>4．组织现场人员疏散，做好各类安全保障工作。</w:t>
      </w:r>
      <w:r>
        <w:rPr>
          <w:rFonts w:ascii="Times New Roman"/>
          <w:color w:val="000000"/>
          <w:spacing w:val="0"/>
          <w:sz w:val="21"/>
        </w:rPr>
      </w:r>
    </w:p>
    <w:p>
      <w:pPr>
        <w:pStyle w:val="Normal"/>
        <w:framePr w:w="8119" w:x="2606" w:y="4097"/>
        <w:widowControl w:val="off"/>
        <w:autoSpaceDE w:val="off"/>
        <w:autoSpaceDN w:val="off"/>
        <w:spacing w:before="127" w:after="0" w:line="209" w:lineRule="exact"/>
        <w:ind w:left="799" w:right="0" w:firstLine="0"/>
        <w:jc w:val="left"/>
        <w:rPr>
          <w:rFonts w:ascii="Times New Roman"/>
          <w:color w:val="000000"/>
          <w:spacing w:val="0"/>
          <w:sz w:val="21"/>
        </w:rPr>
      </w:pPr>
      <w:r>
        <w:rPr>
          <w:rFonts w:ascii="SimSun" w:hAnsi="SimSun" w:cs="SimSun"/>
          <w:color w:val="000000"/>
          <w:spacing w:val="1"/>
          <w:sz w:val="21"/>
        </w:rPr>
        <w:t>5．负责事件现场后勤保障工作，包括主要救援应急物资、应急设施的供应配</w:t>
      </w:r>
      <w:r>
        <w:rPr>
          <w:rFonts w:ascii="Times New Roman"/>
          <w:color w:val="000000"/>
          <w:spacing w:val="0"/>
          <w:sz w:val="21"/>
        </w:rPr>
      </w:r>
    </w:p>
    <w:p>
      <w:pPr>
        <w:pStyle w:val="Normal"/>
        <w:framePr w:w="8119" w:x="2606" w:y="4097"/>
        <w:widowControl w:val="off"/>
        <w:autoSpaceDE w:val="off"/>
        <w:autoSpaceDN w:val="off"/>
        <w:spacing w:before="103" w:after="0" w:line="209" w:lineRule="exact"/>
        <w:ind w:left="799" w:right="0" w:firstLine="0"/>
        <w:jc w:val="left"/>
        <w:rPr>
          <w:rFonts w:ascii="Times New Roman"/>
          <w:color w:val="000000"/>
          <w:spacing w:val="0"/>
          <w:sz w:val="21"/>
        </w:rPr>
      </w:pPr>
      <w:r>
        <w:rPr>
          <w:rFonts w:ascii="SimSun" w:hAnsi="SimSun" w:cs="SimSun"/>
          <w:color w:val="000000"/>
          <w:spacing w:val="0"/>
          <w:sz w:val="21"/>
        </w:rPr>
        <w:t>送工作、伤员的生活必需品供应、车辆调度。</w:t>
      </w:r>
      <w:r>
        <w:rPr>
          <w:rFonts w:ascii="Times New Roman"/>
          <w:color w:val="000000"/>
          <w:spacing w:val="0"/>
          <w:sz w:val="21"/>
        </w:rPr>
      </w:r>
    </w:p>
    <w:p>
      <w:pPr>
        <w:pStyle w:val="Normal"/>
        <w:framePr w:w="7320" w:x="3406" w:y="508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6．负责现场医疗救护指挥及中毒、受伤人员分类抢救和护送转院工作，协助</w:t>
      </w:r>
      <w:r>
        <w:rPr>
          <w:rFonts w:ascii="Times New Roman"/>
          <w:color w:val="000000"/>
          <w:spacing w:val="0"/>
          <w:sz w:val="21"/>
        </w:rPr>
      </w:r>
    </w:p>
    <w:p>
      <w:pPr>
        <w:pStyle w:val="Normal"/>
        <w:framePr w:w="7320" w:x="3406" w:y="5083"/>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医疗救护部门将伤员护送到相关单位进行抢救和安置。</w:t>
      </w:r>
      <w:r>
        <w:rPr>
          <w:rFonts w:ascii="Times New Roman"/>
          <w:color w:val="000000"/>
          <w:spacing w:val="0"/>
          <w:sz w:val="21"/>
        </w:rPr>
      </w:r>
    </w:p>
    <w:p>
      <w:pPr>
        <w:pStyle w:val="Normal"/>
        <w:framePr w:w="7320" w:x="3406" w:y="5083"/>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0"/>
          <w:sz w:val="21"/>
        </w:rPr>
        <w:t>7．协助领导小组做好善后工作。</w:t>
      </w:r>
      <w:r>
        <w:rPr>
          <w:rFonts w:ascii="Times New Roman"/>
          <w:color w:val="000000"/>
          <w:spacing w:val="0"/>
          <w:sz w:val="21"/>
        </w:rPr>
      </w:r>
    </w:p>
    <w:p>
      <w:pPr>
        <w:pStyle w:val="Normal"/>
        <w:framePr w:w="5974" w:x="2606" w:y="6067"/>
        <w:widowControl w:val="off"/>
        <w:autoSpaceDE w:val="off"/>
        <w:autoSpaceDN w:val="off"/>
        <w:spacing w:before="0" w:after="0" w:line="209" w:lineRule="exact"/>
        <w:ind w:left="799" w:right="0" w:firstLine="0"/>
        <w:jc w:val="left"/>
        <w:rPr>
          <w:rFonts w:ascii="Times New Roman"/>
          <w:color w:val="000000"/>
          <w:spacing w:val="0"/>
          <w:sz w:val="21"/>
        </w:rPr>
      </w:pPr>
      <w:r>
        <w:rPr>
          <w:rFonts w:ascii="SimSun" w:hAnsi="SimSun" w:cs="SimSun"/>
          <w:color w:val="000000"/>
          <w:spacing w:val="0"/>
          <w:sz w:val="21"/>
        </w:rPr>
        <w:t>1．在指挥部指挥下对事件现场设置警戒、防护区域。</w:t>
      </w:r>
      <w:r>
        <w:rPr>
          <w:rFonts w:ascii="Times New Roman"/>
          <w:color w:val="000000"/>
          <w:spacing w:val="0"/>
          <w:sz w:val="21"/>
        </w:rPr>
      </w:r>
    </w:p>
    <w:p>
      <w:pPr>
        <w:pStyle w:val="Normal"/>
        <w:framePr w:w="5974" w:x="2606" w:y="6067"/>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000000"/>
          <w:spacing w:val="0"/>
          <w:sz w:val="21"/>
        </w:rPr>
        <w:t>刘军波</w:t>
      </w:r>
      <w:r>
        <w:rPr>
          <w:rFonts w:ascii="Times New Roman"/>
          <w:color w:val="000000"/>
          <w:spacing w:val="117"/>
          <w:sz w:val="21"/>
        </w:rPr>
        <w:t xml:space="preserve"> </w:t>
      </w:r>
      <w:r>
        <w:rPr>
          <w:rFonts w:ascii="SimSun" w:hAnsi="SimSun" w:cs="SimSun"/>
          <w:color w:val="000000"/>
          <w:spacing w:val="0"/>
          <w:sz w:val="21"/>
        </w:rPr>
        <w:t>2．组织公司人员撤离现场，做好各类安全保障工作。</w:t>
      </w:r>
      <w:r>
        <w:rPr>
          <w:rFonts w:ascii="Times New Roman"/>
          <w:color w:val="000000"/>
          <w:spacing w:val="0"/>
          <w:sz w:val="21"/>
        </w:rPr>
      </w:r>
    </w:p>
    <w:p>
      <w:pPr>
        <w:pStyle w:val="Normal"/>
        <w:framePr w:w="5974" w:x="2606" w:y="6067"/>
        <w:widowControl w:val="off"/>
        <w:autoSpaceDE w:val="off"/>
        <w:autoSpaceDN w:val="off"/>
        <w:spacing w:before="127" w:after="0" w:line="209" w:lineRule="exact"/>
        <w:ind w:left="799" w:right="0" w:firstLine="0"/>
        <w:jc w:val="left"/>
        <w:rPr>
          <w:rFonts w:ascii="Times New Roman"/>
          <w:color w:val="000000"/>
          <w:spacing w:val="0"/>
          <w:sz w:val="21"/>
        </w:rPr>
      </w:pPr>
      <w:r>
        <w:rPr>
          <w:rFonts w:ascii="SimSun" w:hAnsi="SimSun" w:cs="SimSun"/>
          <w:color w:val="000000"/>
          <w:spacing w:val="0"/>
          <w:sz w:val="21"/>
        </w:rPr>
        <w:t>3．协助周边单位员工、群众安全疏散和撤离。</w:t>
      </w:r>
      <w:r>
        <w:rPr>
          <w:rFonts w:ascii="Times New Roman"/>
          <w:color w:val="000000"/>
          <w:spacing w:val="0"/>
          <w:sz w:val="21"/>
        </w:rPr>
      </w:r>
    </w:p>
    <w:p>
      <w:pPr>
        <w:pStyle w:val="Normal"/>
        <w:framePr w:w="1078" w:x="1507" w:y="625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警戒疏散</w:t>
      </w:r>
      <w:r>
        <w:rPr>
          <w:rFonts w:ascii="Times New Roman"/>
          <w:color w:val="000000"/>
          <w:spacing w:val="0"/>
          <w:sz w:val="21"/>
        </w:rPr>
      </w:r>
    </w:p>
    <w:p>
      <w:pPr>
        <w:pStyle w:val="Normal"/>
        <w:framePr w:w="1078" w:x="1507" w:y="6250"/>
        <w:widowControl w:val="off"/>
        <w:autoSpaceDE w:val="off"/>
        <w:autoSpaceDN w:val="off"/>
        <w:spacing w:before="103" w:after="0" w:line="209" w:lineRule="exact"/>
        <w:ind w:left="314" w:right="0" w:firstLine="0"/>
        <w:jc w:val="left"/>
        <w:rPr>
          <w:rFonts w:ascii="Times New Roman"/>
          <w:color w:val="000000"/>
          <w:spacing w:val="0"/>
          <w:sz w:val="21"/>
        </w:rPr>
      </w:pPr>
      <w:r>
        <w:rPr>
          <w:rFonts w:ascii="SimSun" w:hAnsi="SimSun" w:cs="SimSun"/>
          <w:color w:val="000000"/>
          <w:spacing w:val="0"/>
          <w:sz w:val="21"/>
        </w:rPr>
        <w:t>组</w:t>
      </w:r>
      <w:r>
        <w:rPr>
          <w:rFonts w:ascii="Times New Roman"/>
          <w:color w:val="000000"/>
          <w:spacing w:val="0"/>
          <w:sz w:val="21"/>
        </w:rPr>
      </w:r>
    </w:p>
    <w:p>
      <w:pPr>
        <w:pStyle w:val="Normal"/>
        <w:framePr w:w="7320" w:x="3406" w:y="708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1．掌握、提供相应的应急组织和人员的通讯联络方式，负责在紧急情况下通</w:t>
      </w:r>
      <w:r>
        <w:rPr>
          <w:rFonts w:ascii="Times New Roman"/>
          <w:color w:val="000000"/>
          <w:spacing w:val="0"/>
          <w:sz w:val="21"/>
        </w:rPr>
      </w:r>
    </w:p>
    <w:p>
      <w:pPr>
        <w:pStyle w:val="Normal"/>
        <w:framePr w:w="7320" w:x="3406" w:y="708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讯联络的畅通。</w:t>
      </w:r>
      <w:r>
        <w:rPr>
          <w:rFonts w:ascii="Times New Roman"/>
          <w:color w:val="000000"/>
          <w:spacing w:val="0"/>
          <w:sz w:val="21"/>
        </w:rPr>
      </w:r>
    </w:p>
    <w:p>
      <w:pPr>
        <w:pStyle w:val="Normal"/>
        <w:framePr w:w="7320" w:x="3406" w:y="772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2．负责各救援队伍之间的联络，根据要求及时通知到位保证应急指挥中心的</w:t>
      </w:r>
      <w:r>
        <w:rPr>
          <w:rFonts w:ascii="Times New Roman"/>
          <w:color w:val="000000"/>
          <w:spacing w:val="0"/>
          <w:sz w:val="21"/>
        </w:rPr>
      </w:r>
    </w:p>
    <w:p>
      <w:pPr>
        <w:pStyle w:val="Normal"/>
        <w:framePr w:w="7320" w:x="3406" w:y="7728"/>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指挥信息畅通和及时传达。</w:t>
      </w:r>
      <w:r>
        <w:rPr>
          <w:rFonts w:ascii="Times New Roman"/>
          <w:color w:val="000000"/>
          <w:spacing w:val="0"/>
          <w:sz w:val="21"/>
        </w:rPr>
      </w:r>
    </w:p>
    <w:p>
      <w:pPr>
        <w:pStyle w:val="Normal"/>
        <w:framePr w:w="1078" w:x="1507" w:y="836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通讯联络</w:t>
      </w:r>
      <w:r>
        <w:rPr>
          <w:rFonts w:ascii="Times New Roman"/>
          <w:color w:val="000000"/>
          <w:spacing w:val="0"/>
          <w:sz w:val="21"/>
        </w:rPr>
      </w:r>
    </w:p>
    <w:p>
      <w:pPr>
        <w:pStyle w:val="Normal"/>
        <w:framePr w:w="1078" w:x="1507" w:y="8364"/>
        <w:widowControl w:val="off"/>
        <w:autoSpaceDE w:val="off"/>
        <w:autoSpaceDN w:val="off"/>
        <w:spacing w:before="103" w:after="0" w:line="209" w:lineRule="exact"/>
        <w:ind w:left="314" w:right="0" w:firstLine="0"/>
        <w:jc w:val="left"/>
        <w:rPr>
          <w:rFonts w:ascii="Times New Roman"/>
          <w:color w:val="000000"/>
          <w:spacing w:val="0"/>
          <w:sz w:val="21"/>
        </w:rPr>
      </w:pPr>
      <w:r>
        <w:rPr>
          <w:rFonts w:ascii="SimSun" w:hAnsi="SimSun" w:cs="SimSun"/>
          <w:color w:val="000000"/>
          <w:spacing w:val="0"/>
          <w:sz w:val="21"/>
        </w:rPr>
        <w:t>组</w:t>
      </w:r>
      <w:r>
        <w:rPr>
          <w:rFonts w:ascii="Times New Roman"/>
          <w:color w:val="000000"/>
          <w:spacing w:val="0"/>
          <w:sz w:val="21"/>
        </w:rPr>
      </w:r>
    </w:p>
    <w:p>
      <w:pPr>
        <w:pStyle w:val="Normal"/>
        <w:framePr w:w="7320" w:x="3406" w:y="83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3．负责公司对外的联络、协调工作，及时向上级有关部门及兄弟单位通报事</w:t>
      </w:r>
      <w:r>
        <w:rPr>
          <w:rFonts w:ascii="Times New Roman"/>
          <w:color w:val="000000"/>
          <w:spacing w:val="0"/>
          <w:sz w:val="21"/>
        </w:rPr>
      </w:r>
    </w:p>
    <w:p>
      <w:pPr>
        <w:pStyle w:val="Normal"/>
        <w:framePr w:w="869" w:x="2606" w:y="852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张儒安</w:t>
      </w:r>
      <w:r>
        <w:rPr>
          <w:rFonts w:ascii="Times New Roman"/>
          <w:color w:val="000000"/>
          <w:spacing w:val="0"/>
          <w:sz w:val="21"/>
        </w:rPr>
      </w:r>
    </w:p>
    <w:p>
      <w:pPr>
        <w:pStyle w:val="Normal"/>
        <w:framePr w:w="1918" w:x="3406" w:y="86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故事态发展情况。</w:t>
      </w:r>
      <w:r>
        <w:rPr>
          <w:rFonts w:ascii="Times New Roman"/>
          <w:color w:val="000000"/>
          <w:spacing w:val="0"/>
          <w:sz w:val="21"/>
        </w:rPr>
      </w:r>
    </w:p>
    <w:p>
      <w:pPr>
        <w:pStyle w:val="Normal"/>
        <w:framePr w:w="7320" w:x="3406" w:y="902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1"/>
          <w:sz w:val="21"/>
        </w:rPr>
        <w:t>4</w:t>
      </w:r>
      <w:r>
        <w:rPr>
          <w:rFonts w:ascii="SimSun" w:hAnsi="SimSun" w:cs="SimSun"/>
          <w:color w:val="000000"/>
          <w:spacing w:val="1"/>
          <w:sz w:val="21"/>
        </w:rPr>
        <w:t>．负责与聊城高新技术产业开发区管理委员会、生态环境局、发展环境保障</w:t>
      </w:r>
      <w:r>
        <w:rPr>
          <w:rFonts w:ascii="Times New Roman"/>
          <w:color w:val="000000"/>
          <w:spacing w:val="0"/>
          <w:sz w:val="21"/>
        </w:rPr>
      </w:r>
    </w:p>
    <w:p>
      <w:pPr>
        <w:pStyle w:val="Normal"/>
        <w:framePr w:w="7320" w:x="3406" w:y="9020"/>
        <w:widowControl w:val="off"/>
        <w:autoSpaceDE w:val="off"/>
        <w:autoSpaceDN w:val="off"/>
        <w:spacing w:before="87" w:after="0" w:line="209" w:lineRule="exact"/>
        <w:ind w:left="0" w:right="0" w:firstLine="0"/>
        <w:jc w:val="left"/>
        <w:rPr>
          <w:rFonts w:ascii="Times New Roman"/>
          <w:color w:val="000000"/>
          <w:spacing w:val="0"/>
          <w:sz w:val="21"/>
        </w:rPr>
      </w:pPr>
      <w:r>
        <w:rPr>
          <w:rFonts w:ascii="SimSun" w:hAnsi="SimSun" w:cs="SimSun"/>
          <w:color w:val="000000"/>
          <w:spacing w:val="0"/>
          <w:sz w:val="21"/>
        </w:rPr>
        <w:t>部联系，并根据事件大小向周围单位请求援助，并接待前来增援的人员。</w:t>
      </w:r>
      <w:r>
        <w:rPr>
          <w:rFonts w:ascii="Times New Roman"/>
          <w:color w:val="000000"/>
          <w:spacing w:val="0"/>
          <w:sz w:val="21"/>
        </w:rPr>
      </w:r>
    </w:p>
    <w:p>
      <w:pPr>
        <w:pStyle w:val="Normal"/>
        <w:framePr w:w="3914" w:x="3406" w:y="1029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1．依据检伤结果对患者进行紧急抢救。</w:t>
      </w:r>
      <w:r>
        <w:rPr>
          <w:rFonts w:ascii="Times New Roman"/>
          <w:color w:val="000000"/>
          <w:spacing w:val="0"/>
          <w:sz w:val="21"/>
        </w:rPr>
      </w:r>
    </w:p>
    <w:p>
      <w:pPr>
        <w:pStyle w:val="Normal"/>
        <w:framePr w:w="7320" w:x="3406" w:y="1063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2．对外伤人员进行清洗、包扎治疗，烧伤等重症送市医院。</w:t>
      </w:r>
      <w:r>
        <w:rPr>
          <w:rFonts w:ascii="Times New Roman"/>
          <w:color w:val="000000"/>
          <w:spacing w:val="0"/>
          <w:sz w:val="21"/>
        </w:rPr>
      </w:r>
    </w:p>
    <w:p>
      <w:pPr>
        <w:pStyle w:val="Normal"/>
        <w:framePr w:w="7320" w:x="3406" w:y="10637"/>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1"/>
          <w:sz w:val="21"/>
        </w:rPr>
        <w:t>3．对发生中毒的病人，应在注射特效解毒剂或进行必要的医学处理后，才能</w:t>
      </w:r>
      <w:r>
        <w:rPr>
          <w:rFonts w:ascii="Times New Roman"/>
          <w:color w:val="000000"/>
          <w:spacing w:val="0"/>
          <w:sz w:val="21"/>
        </w:rPr>
      </w:r>
    </w:p>
    <w:p>
      <w:pPr>
        <w:pStyle w:val="Normal"/>
        <w:framePr w:w="7320" w:x="3406" w:y="10637"/>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根据中毒和受伤程度转送市、区医院。</w:t>
      </w:r>
      <w:r>
        <w:rPr>
          <w:rFonts w:ascii="Times New Roman"/>
          <w:color w:val="000000"/>
          <w:spacing w:val="0"/>
          <w:sz w:val="21"/>
        </w:rPr>
      </w:r>
    </w:p>
    <w:p>
      <w:pPr>
        <w:pStyle w:val="Normal"/>
        <w:framePr w:w="1078" w:x="1507" w:y="1129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医疗救护</w:t>
      </w:r>
      <w:r>
        <w:rPr>
          <w:rFonts w:ascii="Times New Roman"/>
          <w:color w:val="000000"/>
          <w:spacing w:val="0"/>
          <w:sz w:val="21"/>
        </w:rPr>
      </w:r>
    </w:p>
    <w:p>
      <w:pPr>
        <w:pStyle w:val="Normal"/>
        <w:framePr w:w="1078" w:x="1507" w:y="11297"/>
        <w:widowControl w:val="off"/>
        <w:autoSpaceDE w:val="off"/>
        <w:autoSpaceDN w:val="off"/>
        <w:spacing w:before="103" w:after="0" w:line="209" w:lineRule="exact"/>
        <w:ind w:left="314" w:right="0" w:firstLine="0"/>
        <w:jc w:val="left"/>
        <w:rPr>
          <w:rFonts w:ascii="Times New Roman"/>
          <w:color w:val="000000"/>
          <w:spacing w:val="0"/>
          <w:sz w:val="21"/>
        </w:rPr>
      </w:pPr>
      <w:r>
        <w:rPr>
          <w:rFonts w:ascii="SimSun" w:hAnsi="SimSun" w:cs="SimSun"/>
          <w:color w:val="000000"/>
          <w:spacing w:val="0"/>
          <w:sz w:val="21"/>
        </w:rPr>
        <w:t>组</w:t>
      </w:r>
      <w:r>
        <w:rPr>
          <w:rFonts w:ascii="Times New Roman"/>
          <w:color w:val="000000"/>
          <w:spacing w:val="0"/>
          <w:sz w:val="21"/>
        </w:rPr>
      </w:r>
    </w:p>
    <w:p>
      <w:pPr>
        <w:pStyle w:val="Normal"/>
        <w:framePr w:w="869" w:x="2606" w:y="1145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杜红光</w:t>
      </w:r>
      <w:r>
        <w:rPr>
          <w:rFonts w:ascii="Times New Roman"/>
          <w:color w:val="000000"/>
          <w:spacing w:val="0"/>
          <w:sz w:val="21"/>
        </w:rPr>
      </w:r>
    </w:p>
    <w:p>
      <w:pPr>
        <w:pStyle w:val="Normal"/>
        <w:framePr w:w="4123" w:x="3406" w:y="1162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4．对停止呼吸人员，立即进行人工呼吸。</w:t>
      </w:r>
      <w:r>
        <w:rPr>
          <w:rFonts w:ascii="Times New Roman"/>
          <w:color w:val="000000"/>
          <w:spacing w:val="0"/>
          <w:sz w:val="21"/>
        </w:rPr>
      </w:r>
    </w:p>
    <w:p>
      <w:pPr>
        <w:pStyle w:val="Normal"/>
        <w:framePr w:w="7320" w:x="3406" w:y="119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5．对触电休克人员，立即进行心肺复苏术。</w:t>
      </w:r>
      <w:r>
        <w:rPr>
          <w:rFonts w:ascii="Times New Roman"/>
          <w:color w:val="000000"/>
          <w:spacing w:val="0"/>
          <w:sz w:val="21"/>
        </w:rPr>
      </w:r>
    </w:p>
    <w:p>
      <w:pPr>
        <w:pStyle w:val="Normal"/>
        <w:framePr w:w="7320" w:x="3406" w:y="11959"/>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1"/>
          <w:sz w:val="21"/>
        </w:rPr>
        <w:t>6．组织现场救护与医疗单位联系，及时将受伤人员送到医院治疗，减少人员</w:t>
      </w:r>
      <w:r>
        <w:rPr>
          <w:rFonts w:ascii="Times New Roman"/>
          <w:color w:val="000000"/>
          <w:spacing w:val="0"/>
          <w:sz w:val="21"/>
        </w:rPr>
      </w:r>
    </w:p>
    <w:p>
      <w:pPr>
        <w:pStyle w:val="Normal"/>
        <w:framePr w:w="7320" w:x="3406" w:y="11959"/>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伤亡。</w:t>
      </w:r>
      <w:r>
        <w:rPr>
          <w:rFonts w:ascii="Times New Roman"/>
          <w:color w:val="000000"/>
          <w:spacing w:val="0"/>
          <w:sz w:val="21"/>
        </w:rPr>
      </w:r>
    </w:p>
    <w:p>
      <w:pPr>
        <w:pStyle w:val="Normal"/>
        <w:framePr w:w="4229" w:x="3406" w:y="1294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1.联系外部监测单位人员，并汇报现场情况</w:t>
      </w:r>
      <w:r>
        <w:rPr>
          <w:rFonts w:ascii="Times New Roman"/>
          <w:color w:val="000000"/>
          <w:spacing w:val="0"/>
          <w:sz w:val="21"/>
        </w:rPr>
      </w:r>
    </w:p>
    <w:p>
      <w:pPr>
        <w:pStyle w:val="Normal"/>
        <w:framePr w:w="1078" w:x="1507" w:y="1312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应急监测</w:t>
      </w:r>
      <w:r>
        <w:rPr>
          <w:rFonts w:ascii="Times New Roman"/>
          <w:color w:val="000000"/>
          <w:spacing w:val="0"/>
          <w:sz w:val="21"/>
        </w:rPr>
      </w:r>
    </w:p>
    <w:p>
      <w:pPr>
        <w:pStyle w:val="Normal"/>
        <w:framePr w:w="1078" w:x="1507" w:y="13126"/>
        <w:widowControl w:val="off"/>
        <w:autoSpaceDE w:val="off"/>
        <w:autoSpaceDN w:val="off"/>
        <w:spacing w:before="103" w:after="0" w:line="209" w:lineRule="exact"/>
        <w:ind w:left="314" w:right="0" w:firstLine="0"/>
        <w:jc w:val="left"/>
        <w:rPr>
          <w:rFonts w:ascii="Times New Roman"/>
          <w:color w:val="000000"/>
          <w:spacing w:val="0"/>
          <w:sz w:val="21"/>
        </w:rPr>
      </w:pPr>
      <w:r>
        <w:rPr>
          <w:rFonts w:ascii="SimSun" w:hAnsi="SimSun" w:cs="SimSun"/>
          <w:color w:val="000000"/>
          <w:spacing w:val="0"/>
          <w:sz w:val="21"/>
        </w:rPr>
        <w:t>组</w:t>
      </w:r>
      <w:r>
        <w:rPr>
          <w:rFonts w:ascii="Times New Roman"/>
          <w:color w:val="000000"/>
          <w:spacing w:val="0"/>
          <w:sz w:val="21"/>
        </w:rPr>
      </w:r>
    </w:p>
    <w:p>
      <w:pPr>
        <w:pStyle w:val="Normal"/>
        <w:framePr w:w="3454" w:x="2712" w:y="1328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张林</w:t>
      </w:r>
      <w:r>
        <w:rPr>
          <w:rFonts w:ascii="Times New Roman"/>
          <w:color w:val="000000"/>
          <w:spacing w:val="224"/>
          <w:sz w:val="21"/>
        </w:rPr>
        <w:t xml:space="preserve"> </w:t>
      </w:r>
      <w:r>
        <w:rPr>
          <w:rFonts w:ascii="SimSun" w:hAnsi="SimSun" w:cs="SimSun"/>
          <w:color w:val="000000"/>
          <w:spacing w:val="0"/>
          <w:sz w:val="21"/>
        </w:rPr>
        <w:t>2.制定应急监测方案</w:t>
      </w:r>
      <w:r>
        <w:rPr>
          <w:rFonts w:ascii="Times New Roman"/>
          <w:color w:val="000000"/>
          <w:spacing w:val="0"/>
          <w:sz w:val="21"/>
        </w:rPr>
      </w:r>
    </w:p>
    <w:p>
      <w:pPr>
        <w:pStyle w:val="Normal"/>
        <w:framePr w:w="3454" w:x="2712" w:y="13282"/>
        <w:widowControl w:val="off"/>
        <w:autoSpaceDE w:val="off"/>
        <w:autoSpaceDN w:val="off"/>
        <w:spacing w:before="129" w:after="0" w:line="209" w:lineRule="exact"/>
        <w:ind w:left="694" w:right="0" w:firstLine="0"/>
        <w:jc w:val="left"/>
        <w:rPr>
          <w:rFonts w:ascii="Times New Roman"/>
          <w:color w:val="000000"/>
          <w:spacing w:val="0"/>
          <w:sz w:val="21"/>
        </w:rPr>
      </w:pPr>
      <w:r>
        <w:rPr>
          <w:rFonts w:ascii="SimSun" w:hAnsi="SimSun" w:cs="SimSun"/>
          <w:color w:val="000000"/>
          <w:spacing w:val="0"/>
          <w:sz w:val="21"/>
        </w:rPr>
        <w:t>3.进行应急采样检测与分析</w:t>
      </w:r>
      <w:r>
        <w:rPr>
          <w:rFonts w:ascii="Times New Roman"/>
          <w:color w:val="000000"/>
          <w:spacing w:val="0"/>
          <w:sz w:val="21"/>
        </w:rPr>
      </w:r>
    </w:p>
    <w:p>
      <w:pPr>
        <w:pStyle w:val="Normal"/>
        <w:framePr w:w="2556" w:x="1418" w:y="14051"/>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4.1.2</w:t>
      </w:r>
      <w:r>
        <w:rPr>
          <w:rFonts w:ascii="Times New Roman"/>
          <w:color w:val="000000"/>
          <w:spacing w:val="-1"/>
          <w:sz w:val="28"/>
        </w:rPr>
        <w:t xml:space="preserve"> </w:t>
      </w:r>
      <w:r>
        <w:rPr>
          <w:rFonts w:ascii="SimSun" w:hAnsi="SimSun" w:cs="SimSun"/>
          <w:color w:val="000000"/>
          <w:spacing w:val="1"/>
          <w:sz w:val="28"/>
        </w:rPr>
        <w:t>外部救援机构</w:t>
      </w:r>
      <w:r>
        <w:rPr>
          <w:rFonts w:ascii="Times New Roman"/>
          <w:color w:val="000000"/>
          <w:spacing w:val="0"/>
          <w:sz w:val="28"/>
        </w:rPr>
      </w:r>
    </w:p>
    <w:p>
      <w:pPr>
        <w:pStyle w:val="Normal"/>
        <w:framePr w:w="2834" w:x="4870" w:y="14636"/>
        <w:widowControl w:val="off"/>
        <w:autoSpaceDE w:val="off"/>
        <w:autoSpaceDN w:val="off"/>
        <w:spacing w:before="0" w:after="0" w:line="231" w:lineRule="exact"/>
        <w:ind w:left="0" w:right="0" w:firstLine="0"/>
        <w:jc w:val="left"/>
        <w:rPr>
          <w:rFonts w:ascii="Times New Roman"/>
          <w:color w:val="000000"/>
          <w:spacing w:val="0"/>
          <w:sz w:val="21"/>
        </w:rPr>
      </w:pPr>
      <w:r>
        <w:rPr>
          <w:rFonts w:ascii="LJWNQU+TimesNewRomanPS-BoldMT"/>
          <w:color w:val="000000"/>
          <w:spacing w:val="0"/>
          <w:sz w:val="21"/>
        </w:rPr>
        <w:t>4.1-3</w:t>
      </w:r>
      <w:r>
        <w:rPr>
          <w:rFonts w:ascii="Times New Roman"/>
          <w:color w:val="000000"/>
          <w:spacing w:val="-4"/>
          <w:sz w:val="21"/>
        </w:rPr>
        <w:t xml:space="preserve"> </w:t>
      </w:r>
      <w:r>
        <w:rPr>
          <w:rFonts w:ascii="SimSun" w:hAnsi="SimSun" w:cs="SimSun"/>
          <w:color w:val="000000"/>
          <w:spacing w:val="1"/>
          <w:sz w:val="21"/>
        </w:rPr>
        <w:t>周边参与应急救援单位</w:t>
      </w:r>
      <w:r>
        <w:rPr>
          <w:rFonts w:ascii="Times New Roman"/>
          <w:color w:val="000000"/>
          <w:spacing w:val="0"/>
          <w:sz w:val="21"/>
        </w:rPr>
      </w:r>
    </w:p>
    <w:p>
      <w:pPr>
        <w:pStyle w:val="Normal"/>
        <w:framePr w:w="449" w:x="1963" w:y="1505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姓</w:t>
      </w:r>
      <w:r>
        <w:rPr>
          <w:rFonts w:ascii="Times New Roman"/>
          <w:color w:val="000000"/>
          <w:spacing w:val="0"/>
          <w:sz w:val="21"/>
        </w:rPr>
      </w:r>
    </w:p>
    <w:p>
      <w:pPr>
        <w:pStyle w:val="Normal"/>
        <w:framePr w:w="449" w:x="2383" w:y="1505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名</w:t>
      </w:r>
      <w:r>
        <w:rPr>
          <w:rFonts w:ascii="Times New Roman"/>
          <w:color w:val="000000"/>
          <w:spacing w:val="0"/>
          <w:sz w:val="21"/>
        </w:rPr>
      </w:r>
    </w:p>
    <w:p>
      <w:pPr>
        <w:pStyle w:val="Normal"/>
        <w:framePr w:w="449" w:x="5484" w:y="1505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职</w:t>
      </w:r>
      <w:r>
        <w:rPr>
          <w:rFonts w:ascii="Times New Roman"/>
          <w:color w:val="000000"/>
          <w:spacing w:val="0"/>
          <w:sz w:val="21"/>
        </w:rPr>
      </w:r>
    </w:p>
    <w:p>
      <w:pPr>
        <w:pStyle w:val="Normal"/>
        <w:framePr w:w="449" w:x="6007" w:y="1505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务</w:t>
      </w:r>
      <w:r>
        <w:rPr>
          <w:rFonts w:ascii="Times New Roman"/>
          <w:color w:val="000000"/>
          <w:spacing w:val="0"/>
          <w:sz w:val="21"/>
        </w:rPr>
      </w:r>
    </w:p>
    <w:p>
      <w:pPr>
        <w:pStyle w:val="Normal"/>
        <w:framePr w:w="449" w:x="9209" w:y="1505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手</w:t>
      </w:r>
      <w:r>
        <w:rPr>
          <w:rFonts w:ascii="Times New Roman"/>
          <w:color w:val="000000"/>
          <w:spacing w:val="0"/>
          <w:sz w:val="21"/>
        </w:rPr>
      </w:r>
    </w:p>
    <w:p>
      <w:pPr>
        <w:pStyle w:val="Normal"/>
        <w:framePr w:w="449" w:x="9629" w:y="1505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机</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37</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9" style="position:absolute;margin-left:69.9pt;margin-top:53.3pt;z-index:-399;width:455.5pt;height:2.7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68.9pt;margin-top:68.95pt;z-index:-403;width:458.2pt;height:627.3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68.9pt;margin-top:748.1pt;z-index:-407;width:458.2pt;height:20pt;mso-position-horizontal:absolute;mso-position-horizontal-relative:page;mso-position-vertical:absolute;mso-position-vertical-relative:page" type="#_x0000_t75">
            <v:imagedata xmlns:r="http://schemas.openxmlformats.org/officeDocument/2006/relationships" r:id="rId10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6" w:id="br46"/>
      </w:r>
      <w:r>
        <w:bookmarkEnd w:id="br46"/>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869" w:x="1963" w:y="14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焦科长</w:t>
      </w:r>
      <w:r>
        <w:rPr>
          <w:rFonts w:ascii="Times New Roman"/>
          <w:color w:val="000000"/>
          <w:spacing w:val="0"/>
          <w:sz w:val="21"/>
        </w:rPr>
      </w:r>
    </w:p>
    <w:p>
      <w:pPr>
        <w:pStyle w:val="Normal"/>
        <w:framePr w:w="869" w:x="1963" w:y="1476"/>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0"/>
          <w:sz w:val="21"/>
        </w:rPr>
        <w:t>吕科长</w:t>
      </w:r>
      <w:r>
        <w:rPr>
          <w:rFonts w:ascii="Times New Roman"/>
          <w:color w:val="000000"/>
          <w:spacing w:val="0"/>
          <w:sz w:val="21"/>
        </w:rPr>
      </w:r>
    </w:p>
    <w:p>
      <w:pPr>
        <w:pStyle w:val="Normal"/>
        <w:framePr w:w="2338" w:x="4800" w:y="14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鑫亚装备制造有限公司</w:t>
      </w:r>
      <w:r>
        <w:rPr>
          <w:rFonts w:ascii="Times New Roman"/>
          <w:color w:val="000000"/>
          <w:spacing w:val="0"/>
          <w:sz w:val="21"/>
        </w:rPr>
      </w:r>
    </w:p>
    <w:p>
      <w:pPr>
        <w:pStyle w:val="Normal"/>
        <w:framePr w:w="1396" w:x="8947" w:y="14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15095020758</w:t>
      </w:r>
      <w:r>
        <w:rPr>
          <w:rFonts w:ascii="Times New Roman"/>
          <w:color w:val="000000"/>
          <w:spacing w:val="0"/>
          <w:sz w:val="21"/>
        </w:rPr>
      </w:r>
    </w:p>
    <w:p>
      <w:pPr>
        <w:pStyle w:val="Normal"/>
        <w:framePr w:w="1396" w:x="8947" w:y="1476"/>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0"/>
          <w:sz w:val="21"/>
        </w:rPr>
        <w:t>13963586751</w:t>
      </w:r>
      <w:r>
        <w:rPr>
          <w:rFonts w:ascii="Times New Roman"/>
          <w:color w:val="000000"/>
          <w:spacing w:val="0"/>
          <w:sz w:val="21"/>
        </w:rPr>
      </w:r>
    </w:p>
    <w:p>
      <w:pPr>
        <w:pStyle w:val="Normal"/>
        <w:framePr w:w="2549" w:x="4694" w:y="181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山东智领新材料有限公司</w:t>
      </w:r>
      <w:r>
        <w:rPr>
          <w:rFonts w:ascii="Times New Roman"/>
          <w:color w:val="000000"/>
          <w:spacing w:val="0"/>
          <w:sz w:val="21"/>
        </w:rPr>
      </w:r>
    </w:p>
    <w:p>
      <w:pPr>
        <w:pStyle w:val="Normal"/>
        <w:framePr w:w="3046" w:x="4764" w:y="2206"/>
        <w:widowControl w:val="off"/>
        <w:autoSpaceDE w:val="off"/>
        <w:autoSpaceDN w:val="off"/>
        <w:spacing w:before="0" w:after="0" w:line="231" w:lineRule="exact"/>
        <w:ind w:left="0" w:right="0" w:firstLine="0"/>
        <w:jc w:val="left"/>
        <w:rPr>
          <w:rFonts w:ascii="Times New Roman"/>
          <w:color w:val="000000"/>
          <w:spacing w:val="0"/>
          <w:sz w:val="21"/>
        </w:rPr>
      </w:pPr>
      <w:r>
        <w:rPr>
          <w:rFonts w:ascii="LJWNQU+TimesNewRomanPS-BoldMT"/>
          <w:color w:val="000000"/>
          <w:spacing w:val="0"/>
          <w:sz w:val="21"/>
        </w:rPr>
        <w:t>4.1-4</w:t>
      </w:r>
      <w:r>
        <w:rPr>
          <w:rFonts w:ascii="Times New Roman"/>
          <w:color w:val="000000"/>
          <w:spacing w:val="-2"/>
          <w:sz w:val="21"/>
        </w:rPr>
        <w:t xml:space="preserve"> </w:t>
      </w:r>
      <w:r>
        <w:rPr>
          <w:rFonts w:ascii="SimSun" w:hAnsi="SimSun" w:cs="SimSun"/>
          <w:color w:val="000000"/>
          <w:spacing w:val="1"/>
          <w:sz w:val="21"/>
        </w:rPr>
        <w:t>政府机关相关部门联络电</w:t>
      </w:r>
      <w:r>
        <w:rPr>
          <w:rFonts w:ascii="Times New Roman"/>
          <w:color w:val="000000"/>
          <w:spacing w:val="0"/>
          <w:sz w:val="21"/>
        </w:rPr>
      </w:r>
    </w:p>
    <w:p>
      <w:pPr>
        <w:pStyle w:val="Normal"/>
        <w:framePr w:w="1083" w:x="2813" w:y="26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单位名称</w:t>
      </w:r>
      <w:r>
        <w:rPr>
          <w:rFonts w:ascii="Times New Roman"/>
          <w:color w:val="000000"/>
          <w:spacing w:val="0"/>
          <w:sz w:val="21"/>
        </w:rPr>
      </w:r>
    </w:p>
    <w:p>
      <w:pPr>
        <w:pStyle w:val="Normal"/>
        <w:framePr w:w="1083" w:x="7354" w:y="26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办公电话</w:t>
      </w:r>
      <w:r>
        <w:rPr>
          <w:rFonts w:ascii="Times New Roman"/>
          <w:color w:val="000000"/>
          <w:spacing w:val="0"/>
          <w:sz w:val="21"/>
        </w:rPr>
      </w:r>
    </w:p>
    <w:p>
      <w:pPr>
        <w:pStyle w:val="Normal"/>
        <w:framePr w:w="3598" w:x="1553" w:y="299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聊城高新技术产业开发区管理委员会</w:t>
      </w:r>
      <w:r>
        <w:rPr>
          <w:rFonts w:ascii="Times New Roman"/>
          <w:color w:val="000000"/>
          <w:spacing w:val="0"/>
          <w:sz w:val="21"/>
        </w:rPr>
      </w:r>
    </w:p>
    <w:p>
      <w:pPr>
        <w:pStyle w:val="Normal"/>
        <w:framePr w:w="1501" w:x="7142" w:y="299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0635-8507116</w:t>
      </w:r>
      <w:r>
        <w:rPr>
          <w:rFonts w:ascii="Times New Roman"/>
          <w:color w:val="000000"/>
          <w:spacing w:val="0"/>
          <w:sz w:val="21"/>
        </w:rPr>
      </w:r>
    </w:p>
    <w:p>
      <w:pPr>
        <w:pStyle w:val="Normal"/>
        <w:framePr w:w="3660" w:x="1524" w:y="3524"/>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ff0000"/>
          <w:spacing w:val="0"/>
          <w:sz w:val="18"/>
        </w:rPr>
        <w:t>聊城市生态环境局高新技术产业开发区分局</w:t>
      </w:r>
      <w:r>
        <w:rPr>
          <w:rFonts w:ascii="Times New Roman"/>
          <w:color w:val="000000"/>
          <w:spacing w:val="0"/>
          <w:sz w:val="18"/>
        </w:rPr>
      </w:r>
    </w:p>
    <w:p>
      <w:pPr>
        <w:pStyle w:val="Normal"/>
        <w:framePr w:w="4596" w:x="5594" w:y="349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0635-8507301、12369（24</w:t>
      </w:r>
      <w:r>
        <w:rPr>
          <w:rFonts w:ascii="Times New Roman"/>
          <w:color w:val="000000"/>
          <w:spacing w:val="-2"/>
          <w:sz w:val="21"/>
        </w:rPr>
        <w:t xml:space="preserve"> </w:t>
      </w:r>
      <w:r>
        <w:rPr>
          <w:rFonts w:ascii="SimSun" w:hAnsi="SimSun" w:cs="SimSun"/>
          <w:color w:val="000000"/>
          <w:spacing w:val="0"/>
          <w:sz w:val="21"/>
        </w:rPr>
        <w:t>小时生态环境热线）</w:t>
      </w:r>
      <w:r>
        <w:rPr>
          <w:rFonts w:ascii="Times New Roman"/>
          <w:color w:val="000000"/>
          <w:spacing w:val="0"/>
          <w:sz w:val="21"/>
        </w:rPr>
      </w:r>
    </w:p>
    <w:p>
      <w:pPr>
        <w:pStyle w:val="Normal"/>
        <w:framePr w:w="2969" w:x="1867" w:y="397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聊城市高新区卫生健康办公室</w:t>
      </w:r>
      <w:r>
        <w:rPr>
          <w:rFonts w:ascii="Times New Roman"/>
          <w:color w:val="000000"/>
          <w:spacing w:val="0"/>
          <w:sz w:val="21"/>
        </w:rPr>
      </w:r>
    </w:p>
    <w:p>
      <w:pPr>
        <w:pStyle w:val="Normal"/>
        <w:framePr w:w="1501" w:x="7142" w:y="400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0635-8507139</w:t>
      </w:r>
      <w:r>
        <w:rPr>
          <w:rFonts w:ascii="Times New Roman"/>
          <w:color w:val="000000"/>
          <w:spacing w:val="0"/>
          <w:sz w:val="21"/>
        </w:rPr>
      </w:r>
    </w:p>
    <w:p>
      <w:pPr>
        <w:pStyle w:val="Normal"/>
        <w:framePr w:w="1501" w:x="7142" w:y="4006"/>
        <w:widowControl w:val="off"/>
        <w:autoSpaceDE w:val="off"/>
        <w:autoSpaceDN w:val="off"/>
        <w:spacing w:before="105" w:after="0" w:line="209" w:lineRule="exact"/>
        <w:ind w:left="0" w:right="0" w:firstLine="0"/>
        <w:jc w:val="left"/>
        <w:rPr>
          <w:rFonts w:ascii="Times New Roman"/>
          <w:color w:val="000000"/>
          <w:spacing w:val="0"/>
          <w:sz w:val="21"/>
        </w:rPr>
      </w:pPr>
      <w:r>
        <w:rPr>
          <w:rFonts w:ascii="SimSun"/>
          <w:color w:val="000000"/>
          <w:spacing w:val="0"/>
          <w:sz w:val="21"/>
        </w:rPr>
        <w:t>0635-8513642</w:t>
      </w:r>
      <w:r>
        <w:rPr>
          <w:rFonts w:ascii="Times New Roman"/>
          <w:color w:val="000000"/>
          <w:spacing w:val="0"/>
          <w:sz w:val="21"/>
        </w:rPr>
      </w:r>
    </w:p>
    <w:p>
      <w:pPr>
        <w:pStyle w:val="Normal"/>
        <w:framePr w:w="1501" w:x="7142" w:y="4006"/>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color w:val="000000"/>
          <w:spacing w:val="0"/>
          <w:sz w:val="21"/>
        </w:rPr>
        <w:t>0635-7376666</w:t>
      </w:r>
      <w:r>
        <w:rPr>
          <w:rFonts w:ascii="Times New Roman"/>
          <w:color w:val="000000"/>
          <w:spacing w:val="0"/>
          <w:sz w:val="21"/>
        </w:rPr>
      </w:r>
    </w:p>
    <w:p>
      <w:pPr>
        <w:pStyle w:val="Normal"/>
        <w:framePr w:w="2338" w:x="2184" w:y="432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聊城市高新区公安分局</w:t>
      </w:r>
      <w:r>
        <w:rPr>
          <w:rFonts w:ascii="Times New Roman"/>
          <w:color w:val="000000"/>
          <w:spacing w:val="0"/>
          <w:sz w:val="21"/>
        </w:rPr>
      </w:r>
    </w:p>
    <w:p>
      <w:pPr>
        <w:pStyle w:val="Normal"/>
        <w:framePr w:w="2338" w:x="2184" w:y="4320"/>
        <w:widowControl w:val="off"/>
        <w:autoSpaceDE w:val="off"/>
        <w:autoSpaceDN w:val="off"/>
        <w:spacing w:before="113" w:after="0" w:line="209" w:lineRule="exact"/>
        <w:ind w:left="314" w:right="0" w:firstLine="0"/>
        <w:jc w:val="left"/>
        <w:rPr>
          <w:rFonts w:ascii="Times New Roman"/>
          <w:color w:val="000000"/>
          <w:spacing w:val="0"/>
          <w:sz w:val="21"/>
        </w:rPr>
      </w:pPr>
      <w:r>
        <w:rPr>
          <w:rFonts w:ascii="SimSun" w:hAnsi="SimSun" w:cs="SimSun"/>
          <w:color w:val="000000"/>
          <w:spacing w:val="0"/>
          <w:sz w:val="21"/>
        </w:rPr>
        <w:t>聊城市中心医院</w:t>
      </w:r>
      <w:r>
        <w:rPr>
          <w:rFonts w:ascii="Times New Roman"/>
          <w:color w:val="000000"/>
          <w:spacing w:val="0"/>
          <w:sz w:val="21"/>
        </w:rPr>
      </w:r>
    </w:p>
    <w:p>
      <w:pPr>
        <w:pStyle w:val="Normal"/>
        <w:framePr w:w="3809" w:x="1447" w:y="496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聊城高新技术产业开发区九州街道社区</w:t>
      </w:r>
      <w:r>
        <w:rPr>
          <w:rFonts w:ascii="Times New Roman"/>
          <w:color w:val="000000"/>
          <w:spacing w:val="0"/>
          <w:sz w:val="21"/>
        </w:rPr>
      </w:r>
    </w:p>
    <w:p>
      <w:pPr>
        <w:pStyle w:val="Normal"/>
        <w:framePr w:w="3809" w:x="1447" w:y="4963"/>
        <w:widowControl w:val="off"/>
        <w:autoSpaceDE w:val="off"/>
        <w:autoSpaceDN w:val="off"/>
        <w:spacing w:before="103" w:after="0" w:line="209" w:lineRule="exact"/>
        <w:ind w:left="1157" w:right="0" w:firstLine="0"/>
        <w:jc w:val="left"/>
        <w:rPr>
          <w:rFonts w:ascii="Times New Roman"/>
          <w:color w:val="000000"/>
          <w:spacing w:val="0"/>
          <w:sz w:val="21"/>
        </w:rPr>
      </w:pPr>
      <w:r>
        <w:rPr>
          <w:rFonts w:ascii="SimSun" w:hAnsi="SimSun" w:cs="SimSun"/>
          <w:color w:val="000000"/>
          <w:spacing w:val="0"/>
          <w:sz w:val="21"/>
        </w:rPr>
        <w:t>卫生服务中心</w:t>
      </w:r>
      <w:r>
        <w:rPr>
          <w:rFonts w:ascii="Times New Roman"/>
          <w:color w:val="000000"/>
          <w:spacing w:val="0"/>
          <w:sz w:val="21"/>
        </w:rPr>
      </w:r>
    </w:p>
    <w:p>
      <w:pPr>
        <w:pStyle w:val="Normal"/>
        <w:framePr w:w="1607" w:x="7090" w:y="51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0635—5156120</w:t>
      </w:r>
      <w:r>
        <w:rPr>
          <w:rFonts w:ascii="Times New Roman"/>
          <w:color w:val="000000"/>
          <w:spacing w:val="0"/>
          <w:sz w:val="21"/>
        </w:rPr>
      </w:r>
    </w:p>
    <w:p>
      <w:pPr>
        <w:pStyle w:val="Normal"/>
        <w:framePr w:w="2969" w:x="1867" w:y="559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聊城市高新区</w:t>
      </w:r>
      <w:r>
        <w:rPr>
          <w:rFonts w:ascii="SimSun" w:hAnsi="SimSun" w:cs="SimSun"/>
          <w:color w:val="ff0000"/>
          <w:spacing w:val="0"/>
          <w:sz w:val="21"/>
        </w:rPr>
        <w:t>发展环境保障部</w:t>
      </w:r>
      <w:r>
        <w:rPr>
          <w:rFonts w:ascii="Times New Roman"/>
          <w:color w:val="000000"/>
          <w:spacing w:val="0"/>
          <w:sz w:val="21"/>
        </w:rPr>
      </w:r>
    </w:p>
    <w:p>
      <w:pPr>
        <w:pStyle w:val="Normal"/>
        <w:framePr w:w="2969" w:x="1867" w:y="5597"/>
        <w:widowControl w:val="off"/>
        <w:autoSpaceDE w:val="off"/>
        <w:autoSpaceDN w:val="off"/>
        <w:spacing w:before="113" w:after="0" w:line="209" w:lineRule="exact"/>
        <w:ind w:left="106" w:right="0" w:firstLine="0"/>
        <w:jc w:val="left"/>
        <w:rPr>
          <w:rFonts w:ascii="Times New Roman"/>
          <w:color w:val="000000"/>
          <w:spacing w:val="0"/>
          <w:sz w:val="21"/>
        </w:rPr>
      </w:pPr>
      <w:r>
        <w:rPr>
          <w:rFonts w:ascii="SimSun" w:hAnsi="SimSun" w:cs="SimSun"/>
          <w:color w:val="000000"/>
          <w:spacing w:val="0"/>
          <w:sz w:val="21"/>
        </w:rPr>
        <w:t>聊城市高新区消防救援大队</w:t>
      </w:r>
      <w:r>
        <w:rPr>
          <w:rFonts w:ascii="Times New Roman"/>
          <w:color w:val="000000"/>
          <w:spacing w:val="0"/>
          <w:sz w:val="21"/>
        </w:rPr>
      </w:r>
    </w:p>
    <w:p>
      <w:pPr>
        <w:pStyle w:val="Normal"/>
        <w:framePr w:w="2969" w:x="1867" w:y="5597"/>
        <w:widowControl w:val="off"/>
        <w:autoSpaceDE w:val="off"/>
        <w:autoSpaceDN w:val="off"/>
        <w:spacing w:before="113" w:after="0" w:line="209" w:lineRule="exact"/>
        <w:ind w:left="106" w:right="0" w:firstLine="0"/>
        <w:jc w:val="left"/>
        <w:rPr>
          <w:rFonts w:ascii="Times New Roman"/>
          <w:color w:val="000000"/>
          <w:spacing w:val="0"/>
          <w:sz w:val="21"/>
        </w:rPr>
      </w:pPr>
      <w:r>
        <w:rPr>
          <w:rFonts w:ascii="SimSun" w:hAnsi="SimSun" w:cs="SimSun"/>
          <w:color w:val="000000"/>
          <w:spacing w:val="0"/>
          <w:sz w:val="21"/>
        </w:rPr>
        <w:t>聊城市高新区环境监控中心</w:t>
      </w:r>
      <w:r>
        <w:rPr>
          <w:rFonts w:ascii="Times New Roman"/>
          <w:color w:val="000000"/>
          <w:spacing w:val="0"/>
          <w:sz w:val="21"/>
        </w:rPr>
      </w:r>
    </w:p>
    <w:p>
      <w:pPr>
        <w:pStyle w:val="Normal"/>
        <w:framePr w:w="2969" w:x="1867" w:y="5597"/>
        <w:widowControl w:val="off"/>
        <w:autoSpaceDE w:val="off"/>
        <w:autoSpaceDN w:val="off"/>
        <w:spacing w:before="115" w:after="0" w:line="209" w:lineRule="exact"/>
        <w:ind w:left="946" w:right="0" w:firstLine="0"/>
        <w:jc w:val="left"/>
        <w:rPr>
          <w:rFonts w:ascii="Times New Roman"/>
          <w:color w:val="000000"/>
          <w:spacing w:val="0"/>
          <w:sz w:val="21"/>
        </w:rPr>
      </w:pPr>
      <w:r>
        <w:rPr>
          <w:rFonts w:ascii="SimSun" w:hAnsi="SimSun" w:cs="SimSun"/>
          <w:color w:val="000000"/>
          <w:spacing w:val="0"/>
          <w:sz w:val="21"/>
        </w:rPr>
        <w:t>火警电话</w:t>
      </w:r>
      <w:r>
        <w:rPr>
          <w:rFonts w:ascii="Times New Roman"/>
          <w:color w:val="000000"/>
          <w:spacing w:val="0"/>
          <w:sz w:val="21"/>
        </w:rPr>
      </w:r>
    </w:p>
    <w:p>
      <w:pPr>
        <w:pStyle w:val="Normal"/>
        <w:framePr w:w="1501" w:x="7142" w:y="559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0635-8506785</w:t>
      </w:r>
      <w:r>
        <w:rPr>
          <w:rFonts w:ascii="Times New Roman"/>
          <w:color w:val="000000"/>
          <w:spacing w:val="0"/>
          <w:sz w:val="21"/>
        </w:rPr>
      </w:r>
    </w:p>
    <w:p>
      <w:pPr>
        <w:pStyle w:val="Normal"/>
        <w:framePr w:w="1501" w:x="7142" w:y="5597"/>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color w:val="000000"/>
          <w:spacing w:val="0"/>
          <w:sz w:val="21"/>
        </w:rPr>
        <w:t>0635-8626725</w:t>
      </w:r>
      <w:r>
        <w:rPr>
          <w:rFonts w:ascii="Times New Roman"/>
          <w:color w:val="000000"/>
          <w:spacing w:val="0"/>
          <w:sz w:val="21"/>
        </w:rPr>
      </w:r>
    </w:p>
    <w:p>
      <w:pPr>
        <w:pStyle w:val="Normal"/>
        <w:framePr w:w="1501" w:x="7142" w:y="5597"/>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color w:val="000000"/>
          <w:spacing w:val="0"/>
          <w:sz w:val="21"/>
        </w:rPr>
        <w:t>0635-8506773</w:t>
      </w:r>
      <w:r>
        <w:rPr>
          <w:rFonts w:ascii="Times New Roman"/>
          <w:color w:val="000000"/>
          <w:spacing w:val="0"/>
          <w:sz w:val="21"/>
        </w:rPr>
      </w:r>
    </w:p>
    <w:p>
      <w:pPr>
        <w:pStyle w:val="Normal"/>
        <w:framePr w:w="1501" w:x="7142" w:y="5597"/>
        <w:widowControl w:val="off"/>
        <w:autoSpaceDE w:val="off"/>
        <w:autoSpaceDN w:val="off"/>
        <w:spacing w:before="115" w:after="0" w:line="209" w:lineRule="exact"/>
        <w:ind w:left="473" w:right="0" w:firstLine="0"/>
        <w:jc w:val="left"/>
        <w:rPr>
          <w:rFonts w:ascii="Times New Roman"/>
          <w:color w:val="000000"/>
          <w:spacing w:val="0"/>
          <w:sz w:val="21"/>
        </w:rPr>
      </w:pPr>
      <w:r>
        <w:rPr>
          <w:rFonts w:ascii="SimSun"/>
          <w:color w:val="000000"/>
          <w:spacing w:val="1"/>
          <w:sz w:val="21"/>
        </w:rPr>
        <w:t>119</w:t>
      </w:r>
      <w:r>
        <w:rPr>
          <w:rFonts w:ascii="Times New Roman"/>
          <w:color w:val="000000"/>
          <w:spacing w:val="0"/>
          <w:sz w:val="21"/>
        </w:rPr>
      </w:r>
    </w:p>
    <w:p>
      <w:pPr>
        <w:pStyle w:val="Normal"/>
        <w:framePr w:w="1078" w:x="2813" w:y="688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急救中心</w:t>
      </w:r>
      <w:r>
        <w:rPr>
          <w:rFonts w:ascii="Times New Roman"/>
          <w:color w:val="000000"/>
          <w:spacing w:val="0"/>
          <w:sz w:val="21"/>
        </w:rPr>
      </w:r>
    </w:p>
    <w:p>
      <w:pPr>
        <w:pStyle w:val="Normal"/>
        <w:framePr w:w="556" w:x="7615" w:y="688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120</w:t>
      </w:r>
      <w:r>
        <w:rPr>
          <w:rFonts w:ascii="Times New Roman"/>
          <w:color w:val="000000"/>
          <w:spacing w:val="0"/>
          <w:sz w:val="21"/>
        </w:rPr>
      </w:r>
    </w:p>
    <w:p>
      <w:pPr>
        <w:pStyle w:val="Normal"/>
        <w:framePr w:w="1498" w:x="2604" w:y="720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公安指挥中心</w:t>
      </w:r>
      <w:r>
        <w:rPr>
          <w:rFonts w:ascii="Times New Roman"/>
          <w:color w:val="000000"/>
          <w:spacing w:val="0"/>
          <w:sz w:val="21"/>
        </w:rPr>
      </w:r>
    </w:p>
    <w:p>
      <w:pPr>
        <w:pStyle w:val="Normal"/>
        <w:framePr w:w="556" w:x="7615" w:y="720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110</w:t>
      </w:r>
      <w:r>
        <w:rPr>
          <w:rFonts w:ascii="Times New Roman"/>
          <w:color w:val="000000"/>
          <w:spacing w:val="0"/>
          <w:sz w:val="21"/>
        </w:rPr>
      </w:r>
    </w:p>
    <w:p>
      <w:pPr>
        <w:pStyle w:val="Normal"/>
        <w:framePr w:w="1812" w:x="2446" w:y="752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厂区</w:t>
      </w:r>
      <w:r>
        <w:rPr>
          <w:rFonts w:ascii="Times New Roman"/>
          <w:color w:val="000000"/>
          <w:spacing w:val="3"/>
          <w:sz w:val="21"/>
        </w:rPr>
        <w:t xml:space="preserve"> </w:t>
      </w:r>
      <w:r>
        <w:rPr>
          <w:rFonts w:ascii="SimSun"/>
          <w:color w:val="000000"/>
          <w:spacing w:val="1"/>
          <w:sz w:val="21"/>
        </w:rPr>
        <w:t>24</w:t>
      </w:r>
      <w:r>
        <w:rPr>
          <w:rFonts w:ascii="Times New Roman"/>
          <w:color w:val="000000"/>
          <w:spacing w:val="-2"/>
          <w:sz w:val="21"/>
        </w:rPr>
        <w:t xml:space="preserve"> </w:t>
      </w:r>
      <w:r>
        <w:rPr>
          <w:rFonts w:ascii="SimSun" w:hAnsi="SimSun" w:cs="SimSun"/>
          <w:color w:val="000000"/>
          <w:spacing w:val="0"/>
          <w:sz w:val="21"/>
        </w:rPr>
        <w:t>小时电话</w:t>
      </w:r>
      <w:r>
        <w:rPr>
          <w:rFonts w:ascii="Times New Roman"/>
          <w:color w:val="000000"/>
          <w:spacing w:val="0"/>
          <w:sz w:val="21"/>
        </w:rPr>
      </w:r>
    </w:p>
    <w:p>
      <w:pPr>
        <w:pStyle w:val="Normal"/>
        <w:framePr w:w="1501" w:x="7142" w:y="752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0635-8351744</w:t>
      </w:r>
      <w:r>
        <w:rPr>
          <w:rFonts w:ascii="Times New Roman"/>
          <w:color w:val="000000"/>
          <w:spacing w:val="0"/>
          <w:sz w:val="21"/>
        </w:rPr>
      </w:r>
    </w:p>
    <w:p>
      <w:pPr>
        <w:pStyle w:val="Normal"/>
        <w:framePr w:w="3679" w:x="1418" w:y="7962"/>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ff0000"/>
          <w:spacing w:val="0"/>
          <w:sz w:val="28"/>
        </w:rPr>
        <w:t>4.1.3</w:t>
      </w:r>
      <w:r>
        <w:rPr>
          <w:rFonts w:ascii="Times New Roman"/>
          <w:color w:val="ff0000"/>
          <w:spacing w:val="-1"/>
          <w:sz w:val="28"/>
        </w:rPr>
        <w:t xml:space="preserve"> </w:t>
      </w:r>
      <w:r>
        <w:rPr>
          <w:rFonts w:ascii="SimSun" w:hAnsi="SimSun" w:cs="SimSun"/>
          <w:color w:val="ff0000"/>
          <w:spacing w:val="1"/>
          <w:sz w:val="28"/>
        </w:rPr>
        <w:t>周边风险受体联系方式</w:t>
      </w:r>
      <w:r>
        <w:rPr>
          <w:rFonts w:ascii="Times New Roman"/>
          <w:color w:val="000000"/>
          <w:spacing w:val="0"/>
          <w:sz w:val="28"/>
        </w:rPr>
      </w:r>
    </w:p>
    <w:p>
      <w:pPr>
        <w:pStyle w:val="Normal"/>
        <w:framePr w:w="660" w:x="1418" w:y="850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1"/>
          <w:sz w:val="21"/>
        </w:rPr>
        <w:t>序号</w:t>
      </w:r>
      <w:r>
        <w:rPr>
          <w:rFonts w:ascii="Times New Roman"/>
          <w:color w:val="000000"/>
          <w:spacing w:val="0"/>
          <w:sz w:val="21"/>
        </w:rPr>
      </w:r>
    </w:p>
    <w:p>
      <w:pPr>
        <w:pStyle w:val="Normal"/>
        <w:framePr w:w="660" w:x="1418" w:y="8501"/>
        <w:widowControl w:val="off"/>
        <w:autoSpaceDE w:val="off"/>
        <w:autoSpaceDN w:val="off"/>
        <w:spacing w:before="127" w:after="0" w:line="209" w:lineRule="exact"/>
        <w:ind w:left="158" w:right="0" w:firstLine="0"/>
        <w:jc w:val="left"/>
        <w:rPr>
          <w:rFonts w:ascii="Times New Roman"/>
          <w:color w:val="000000"/>
          <w:spacing w:val="0"/>
          <w:sz w:val="21"/>
        </w:rPr>
      </w:pPr>
      <w:r>
        <w:rPr>
          <w:rFonts w:ascii="SimSun"/>
          <w:color w:val="ff0000"/>
          <w:spacing w:val="0"/>
          <w:sz w:val="21"/>
        </w:rPr>
        <w:t>1</w:t>
      </w:r>
      <w:r>
        <w:rPr>
          <w:rFonts w:ascii="Times New Roman"/>
          <w:color w:val="000000"/>
          <w:spacing w:val="0"/>
          <w:sz w:val="21"/>
        </w:rPr>
      </w:r>
    </w:p>
    <w:p>
      <w:pPr>
        <w:pStyle w:val="Normal"/>
        <w:framePr w:w="1083" w:x="2935" w:y="850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1"/>
          <w:sz w:val="21"/>
        </w:rPr>
        <w:t>企业名称</w:t>
      </w:r>
      <w:r>
        <w:rPr>
          <w:rFonts w:ascii="Times New Roman"/>
          <w:color w:val="000000"/>
          <w:spacing w:val="0"/>
          <w:sz w:val="21"/>
        </w:rPr>
      </w:r>
    </w:p>
    <w:p>
      <w:pPr>
        <w:pStyle w:val="Normal"/>
        <w:framePr w:w="1083" w:x="5609" w:y="850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1"/>
          <w:sz w:val="21"/>
        </w:rPr>
        <w:t>行业类别</w:t>
      </w:r>
      <w:r>
        <w:rPr>
          <w:rFonts w:ascii="Times New Roman"/>
          <w:color w:val="000000"/>
          <w:spacing w:val="0"/>
          <w:sz w:val="21"/>
        </w:rPr>
      </w:r>
    </w:p>
    <w:p>
      <w:pPr>
        <w:pStyle w:val="Normal"/>
        <w:framePr w:w="2031" w:x="7308" w:y="850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1"/>
          <w:sz w:val="21"/>
        </w:rPr>
        <w:t>企业负责人/联系人</w:t>
      </w:r>
      <w:r>
        <w:rPr>
          <w:rFonts w:ascii="Times New Roman"/>
          <w:color w:val="000000"/>
          <w:spacing w:val="0"/>
          <w:sz w:val="21"/>
        </w:rPr>
      </w:r>
    </w:p>
    <w:p>
      <w:pPr>
        <w:pStyle w:val="Normal"/>
        <w:framePr w:w="2031" w:x="7308" w:y="8501"/>
        <w:widowControl w:val="off"/>
        <w:autoSpaceDE w:val="off"/>
        <w:autoSpaceDN w:val="off"/>
        <w:spacing w:before="127" w:after="0" w:line="209" w:lineRule="exact"/>
        <w:ind w:left="576" w:right="0" w:firstLine="0"/>
        <w:jc w:val="left"/>
        <w:rPr>
          <w:rFonts w:ascii="Times New Roman"/>
          <w:color w:val="000000"/>
          <w:spacing w:val="0"/>
          <w:sz w:val="21"/>
        </w:rPr>
      </w:pPr>
      <w:r>
        <w:rPr>
          <w:rFonts w:ascii="SimSun" w:hAnsi="SimSun" w:cs="SimSun"/>
          <w:color w:val="ff0000"/>
          <w:spacing w:val="0"/>
          <w:sz w:val="21"/>
        </w:rPr>
        <w:t>陈学明</w:t>
      </w:r>
      <w:r>
        <w:rPr>
          <w:rFonts w:ascii="Times New Roman"/>
          <w:color w:val="000000"/>
          <w:spacing w:val="0"/>
          <w:sz w:val="21"/>
        </w:rPr>
      </w:r>
    </w:p>
    <w:p>
      <w:pPr>
        <w:pStyle w:val="Normal"/>
        <w:framePr w:w="1083" w:x="9432" w:y="850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1"/>
          <w:sz w:val="21"/>
        </w:rPr>
        <w:t>联系电话</w:t>
      </w:r>
      <w:r>
        <w:rPr>
          <w:rFonts w:ascii="Times New Roman"/>
          <w:color w:val="000000"/>
          <w:spacing w:val="0"/>
          <w:sz w:val="21"/>
        </w:rPr>
      </w:r>
    </w:p>
    <w:p>
      <w:pPr>
        <w:pStyle w:val="Normal"/>
        <w:framePr w:w="3178" w:x="1886" w:y="8837"/>
        <w:widowControl w:val="off"/>
        <w:autoSpaceDE w:val="off"/>
        <w:autoSpaceDN w:val="off"/>
        <w:spacing w:before="0" w:after="0" w:line="209" w:lineRule="exact"/>
        <w:ind w:left="209" w:right="0" w:firstLine="0"/>
        <w:jc w:val="left"/>
        <w:rPr>
          <w:rFonts w:ascii="Times New Roman"/>
          <w:color w:val="000000"/>
          <w:spacing w:val="0"/>
          <w:sz w:val="21"/>
        </w:rPr>
      </w:pPr>
      <w:r>
        <w:rPr>
          <w:rFonts w:ascii="SimSun" w:hAnsi="SimSun" w:cs="SimSun"/>
          <w:color w:val="ff0000"/>
          <w:spacing w:val="0"/>
          <w:sz w:val="21"/>
        </w:rPr>
        <w:t>山东诺伯特机器人有限公司</w:t>
      </w:r>
      <w:r>
        <w:rPr>
          <w:rFonts w:ascii="Times New Roman"/>
          <w:color w:val="000000"/>
          <w:spacing w:val="0"/>
          <w:sz w:val="21"/>
        </w:rPr>
      </w:r>
    </w:p>
    <w:p>
      <w:pPr>
        <w:pStyle w:val="Normal"/>
        <w:framePr w:w="3178" w:x="1886" w:y="8837"/>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ff0000"/>
          <w:spacing w:val="0"/>
          <w:sz w:val="21"/>
        </w:rPr>
        <w:t>山东鑫亚格林鲍尔燃油系统有限</w:t>
      </w:r>
      <w:r>
        <w:rPr>
          <w:rFonts w:ascii="Times New Roman"/>
          <w:color w:val="000000"/>
          <w:spacing w:val="0"/>
          <w:sz w:val="21"/>
        </w:rPr>
      </w:r>
    </w:p>
    <w:p>
      <w:pPr>
        <w:pStyle w:val="Normal"/>
        <w:framePr w:w="3178" w:x="1886" w:y="8837"/>
        <w:widowControl w:val="off"/>
        <w:autoSpaceDE w:val="off"/>
        <w:autoSpaceDN w:val="off"/>
        <w:spacing w:before="103" w:after="0" w:line="209" w:lineRule="exact"/>
        <w:ind w:left="1260" w:right="0" w:firstLine="0"/>
        <w:jc w:val="left"/>
        <w:rPr>
          <w:rFonts w:ascii="Times New Roman"/>
          <w:color w:val="000000"/>
          <w:spacing w:val="0"/>
          <w:sz w:val="21"/>
        </w:rPr>
      </w:pPr>
      <w:r>
        <w:rPr>
          <w:rFonts w:ascii="SimSun" w:hAnsi="SimSun" w:cs="SimSun"/>
          <w:color w:val="ff0000"/>
          <w:spacing w:val="-1"/>
          <w:sz w:val="21"/>
        </w:rPr>
        <w:t>公司</w:t>
      </w:r>
      <w:r>
        <w:rPr>
          <w:rFonts w:ascii="Times New Roman"/>
          <w:color w:val="000000"/>
          <w:spacing w:val="0"/>
          <w:sz w:val="21"/>
        </w:rPr>
      </w:r>
    </w:p>
    <w:p>
      <w:pPr>
        <w:pStyle w:val="Normal"/>
        <w:framePr w:w="1396" w:x="9276" w:y="8830"/>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ff0000"/>
          <w:spacing w:val="0"/>
          <w:sz w:val="21"/>
        </w:rPr>
        <w:t>13963500163</w:t>
      </w:r>
      <w:r>
        <w:rPr>
          <w:rFonts w:ascii="Times New Roman"/>
          <w:color w:val="000000"/>
          <w:spacing w:val="0"/>
          <w:sz w:val="21"/>
        </w:rPr>
      </w:r>
    </w:p>
    <w:p>
      <w:pPr>
        <w:pStyle w:val="Normal"/>
        <w:framePr w:w="345" w:x="1577" w:y="93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2</w:t>
      </w:r>
      <w:r>
        <w:rPr>
          <w:rFonts w:ascii="Times New Roman"/>
          <w:color w:val="000000"/>
          <w:spacing w:val="0"/>
          <w:sz w:val="21"/>
        </w:rPr>
      </w:r>
    </w:p>
    <w:p>
      <w:pPr>
        <w:pStyle w:val="Normal"/>
        <w:framePr w:w="2444" w:x="4925" w:y="93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内燃机及配件制造-3412</w:t>
      </w:r>
      <w:r>
        <w:rPr>
          <w:rFonts w:ascii="Times New Roman"/>
          <w:color w:val="000000"/>
          <w:spacing w:val="0"/>
          <w:sz w:val="21"/>
        </w:rPr>
      </w:r>
    </w:p>
    <w:p>
      <w:pPr>
        <w:pStyle w:val="Normal"/>
        <w:framePr w:w="869" w:x="7884" w:y="93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沙有胜</w:t>
      </w:r>
      <w:r>
        <w:rPr>
          <w:rFonts w:ascii="Times New Roman"/>
          <w:color w:val="000000"/>
          <w:spacing w:val="0"/>
          <w:sz w:val="21"/>
        </w:rPr>
      </w:r>
    </w:p>
    <w:p>
      <w:pPr>
        <w:pStyle w:val="Normal"/>
        <w:framePr w:w="1396" w:x="9276" w:y="93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18063508456</w:t>
      </w:r>
      <w:r>
        <w:rPr>
          <w:rFonts w:ascii="Times New Roman"/>
          <w:color w:val="000000"/>
          <w:spacing w:val="0"/>
          <w:sz w:val="21"/>
        </w:rPr>
      </w:r>
    </w:p>
    <w:p>
      <w:pPr>
        <w:pStyle w:val="Normal"/>
        <w:framePr w:w="345" w:x="1577" w:y="982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3</w:t>
      </w:r>
      <w:r>
        <w:rPr>
          <w:rFonts w:ascii="Times New Roman"/>
          <w:color w:val="000000"/>
          <w:spacing w:val="0"/>
          <w:sz w:val="21"/>
        </w:rPr>
      </w:r>
    </w:p>
    <w:p>
      <w:pPr>
        <w:pStyle w:val="Normal"/>
        <w:framePr w:w="345" w:x="1577" w:y="9823"/>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ff0000"/>
          <w:spacing w:val="0"/>
          <w:sz w:val="21"/>
        </w:rPr>
        <w:t>4</w:t>
      </w:r>
      <w:r>
        <w:rPr>
          <w:rFonts w:ascii="Times New Roman"/>
          <w:color w:val="000000"/>
          <w:spacing w:val="0"/>
          <w:sz w:val="21"/>
        </w:rPr>
      </w:r>
    </w:p>
    <w:p>
      <w:pPr>
        <w:pStyle w:val="Normal"/>
        <w:framePr w:w="2969" w:x="1992" w:y="9823"/>
        <w:widowControl w:val="off"/>
        <w:autoSpaceDE w:val="off"/>
        <w:autoSpaceDN w:val="off"/>
        <w:spacing w:before="0" w:after="0" w:line="209" w:lineRule="exact"/>
        <w:ind w:left="103" w:right="0" w:firstLine="0"/>
        <w:jc w:val="left"/>
        <w:rPr>
          <w:rFonts w:ascii="Times New Roman"/>
          <w:color w:val="000000"/>
          <w:spacing w:val="0"/>
          <w:sz w:val="21"/>
        </w:rPr>
      </w:pPr>
      <w:r>
        <w:rPr>
          <w:rFonts w:ascii="SimSun" w:hAnsi="SimSun" w:cs="SimSun"/>
          <w:color w:val="ff0000"/>
          <w:spacing w:val="0"/>
          <w:sz w:val="21"/>
        </w:rPr>
        <w:t>山东鑫亚装备制造有限公司</w:t>
      </w:r>
      <w:r>
        <w:rPr>
          <w:rFonts w:ascii="Times New Roman"/>
          <w:color w:val="000000"/>
          <w:spacing w:val="0"/>
          <w:sz w:val="21"/>
        </w:rPr>
      </w:r>
    </w:p>
    <w:p>
      <w:pPr>
        <w:pStyle w:val="Normal"/>
        <w:framePr w:w="2969" w:x="1992" w:y="9823"/>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ff0000"/>
          <w:spacing w:val="0"/>
          <w:sz w:val="21"/>
        </w:rPr>
        <w:t>聊城兴利达塑料制品有限公司</w:t>
      </w:r>
      <w:r>
        <w:rPr>
          <w:rFonts w:ascii="Times New Roman"/>
          <w:color w:val="000000"/>
          <w:spacing w:val="0"/>
          <w:sz w:val="21"/>
        </w:rPr>
      </w:r>
    </w:p>
    <w:p>
      <w:pPr>
        <w:pStyle w:val="Normal"/>
        <w:framePr w:w="2969" w:x="1992" w:y="9823"/>
        <w:widowControl w:val="off"/>
        <w:autoSpaceDE w:val="off"/>
        <w:autoSpaceDN w:val="off"/>
        <w:spacing w:before="129" w:after="0" w:line="209" w:lineRule="exact"/>
        <w:ind w:left="209" w:right="0" w:firstLine="0"/>
        <w:jc w:val="left"/>
        <w:rPr>
          <w:rFonts w:ascii="Times New Roman"/>
          <w:color w:val="000000"/>
          <w:spacing w:val="0"/>
          <w:sz w:val="21"/>
        </w:rPr>
      </w:pPr>
      <w:r>
        <w:rPr>
          <w:rFonts w:ascii="SimSun" w:hAnsi="SimSun" w:cs="SimSun"/>
          <w:color w:val="ff0000"/>
          <w:spacing w:val="0"/>
          <w:sz w:val="21"/>
        </w:rPr>
        <w:t>山东智领新材料有限公司</w:t>
      </w:r>
      <w:r>
        <w:rPr>
          <w:rFonts w:ascii="Times New Roman"/>
          <w:color w:val="000000"/>
          <w:spacing w:val="0"/>
          <w:sz w:val="21"/>
        </w:rPr>
      </w:r>
    </w:p>
    <w:p>
      <w:pPr>
        <w:pStyle w:val="Normal"/>
        <w:framePr w:w="1498" w:x="5398" w:y="9823"/>
        <w:widowControl w:val="off"/>
        <w:autoSpaceDE w:val="off"/>
        <w:autoSpaceDN w:val="off"/>
        <w:spacing w:before="0" w:after="0" w:line="209" w:lineRule="exact"/>
        <w:ind w:left="106" w:right="0" w:firstLine="0"/>
        <w:jc w:val="left"/>
        <w:rPr>
          <w:rFonts w:ascii="Times New Roman"/>
          <w:color w:val="000000"/>
          <w:spacing w:val="0"/>
          <w:sz w:val="21"/>
        </w:rPr>
      </w:pPr>
      <w:r>
        <w:rPr>
          <w:rFonts w:ascii="SimSun" w:hAnsi="SimSun" w:cs="SimSun"/>
          <w:color w:val="ff0000"/>
          <w:spacing w:val="0"/>
          <w:sz w:val="21"/>
        </w:rPr>
        <w:t>储物箱生产</w:t>
      </w:r>
      <w:r>
        <w:rPr>
          <w:rFonts w:ascii="Times New Roman"/>
          <w:color w:val="000000"/>
          <w:spacing w:val="0"/>
          <w:sz w:val="21"/>
        </w:rPr>
      </w:r>
    </w:p>
    <w:p>
      <w:pPr>
        <w:pStyle w:val="Normal"/>
        <w:framePr w:w="1498" w:x="5398" w:y="9823"/>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ff0000"/>
          <w:spacing w:val="0"/>
          <w:sz w:val="21"/>
        </w:rPr>
        <w:t>塑料制品加工</w:t>
      </w:r>
      <w:r>
        <w:rPr>
          <w:rFonts w:ascii="Times New Roman"/>
          <w:color w:val="000000"/>
          <w:spacing w:val="0"/>
          <w:sz w:val="21"/>
        </w:rPr>
      </w:r>
    </w:p>
    <w:p>
      <w:pPr>
        <w:pStyle w:val="Normal"/>
        <w:framePr w:w="1289" w:x="7675" w:y="9823"/>
        <w:widowControl w:val="off"/>
        <w:autoSpaceDE w:val="off"/>
        <w:autoSpaceDN w:val="off"/>
        <w:spacing w:before="0" w:after="0" w:line="209" w:lineRule="exact"/>
        <w:ind w:left="209" w:right="0" w:firstLine="0"/>
        <w:jc w:val="left"/>
        <w:rPr>
          <w:rFonts w:ascii="Times New Roman"/>
          <w:color w:val="000000"/>
          <w:spacing w:val="0"/>
          <w:sz w:val="21"/>
        </w:rPr>
      </w:pPr>
      <w:r>
        <w:rPr>
          <w:rFonts w:ascii="SimSun" w:hAnsi="SimSun" w:cs="SimSun"/>
          <w:color w:val="ff0000"/>
          <w:spacing w:val="0"/>
          <w:sz w:val="21"/>
        </w:rPr>
        <w:t>陈桂强</w:t>
      </w:r>
      <w:r>
        <w:rPr>
          <w:rFonts w:ascii="Times New Roman"/>
          <w:color w:val="000000"/>
          <w:spacing w:val="0"/>
          <w:sz w:val="21"/>
        </w:rPr>
      </w:r>
    </w:p>
    <w:p>
      <w:pPr>
        <w:pStyle w:val="Normal"/>
        <w:framePr w:w="1289" w:x="7675" w:y="9823"/>
        <w:widowControl w:val="off"/>
        <w:autoSpaceDE w:val="off"/>
        <w:autoSpaceDN w:val="off"/>
        <w:spacing w:before="127" w:after="0" w:line="209" w:lineRule="exact"/>
        <w:ind w:left="209" w:right="0" w:firstLine="0"/>
        <w:jc w:val="left"/>
        <w:rPr>
          <w:rFonts w:ascii="Times New Roman"/>
          <w:color w:val="000000"/>
          <w:spacing w:val="0"/>
          <w:sz w:val="21"/>
        </w:rPr>
      </w:pPr>
      <w:r>
        <w:rPr>
          <w:rFonts w:ascii="SimSun" w:hAnsi="SimSun" w:cs="SimSun"/>
          <w:color w:val="ff0000"/>
          <w:spacing w:val="0"/>
          <w:sz w:val="21"/>
        </w:rPr>
        <w:t>王经理</w:t>
      </w:r>
      <w:r>
        <w:rPr>
          <w:rFonts w:ascii="Times New Roman"/>
          <w:color w:val="000000"/>
          <w:spacing w:val="0"/>
          <w:sz w:val="21"/>
        </w:rPr>
      </w:r>
    </w:p>
    <w:p>
      <w:pPr>
        <w:pStyle w:val="Normal"/>
        <w:framePr w:w="1289" w:x="7675" w:y="9823"/>
        <w:widowControl w:val="off"/>
        <w:autoSpaceDE w:val="off"/>
        <w:autoSpaceDN w:val="off"/>
        <w:spacing w:before="129" w:after="0" w:line="209" w:lineRule="exact"/>
        <w:ind w:left="209" w:right="0" w:firstLine="0"/>
        <w:jc w:val="left"/>
        <w:rPr>
          <w:rFonts w:ascii="Times New Roman"/>
          <w:color w:val="000000"/>
          <w:spacing w:val="0"/>
          <w:sz w:val="21"/>
        </w:rPr>
      </w:pPr>
      <w:r>
        <w:rPr>
          <w:rFonts w:ascii="SimSun" w:hAnsi="SimSun" w:cs="SimSun"/>
          <w:color w:val="ff0000"/>
          <w:spacing w:val="0"/>
          <w:sz w:val="21"/>
        </w:rPr>
        <w:t>王利贤</w:t>
      </w:r>
      <w:r>
        <w:rPr>
          <w:rFonts w:ascii="Times New Roman"/>
          <w:color w:val="000000"/>
          <w:spacing w:val="0"/>
          <w:sz w:val="21"/>
        </w:rPr>
      </w:r>
    </w:p>
    <w:p>
      <w:pPr>
        <w:pStyle w:val="Normal"/>
        <w:framePr w:w="1289" w:x="7675" w:y="9823"/>
        <w:widowControl w:val="off"/>
        <w:autoSpaceDE w:val="off"/>
        <w:autoSpaceDN w:val="off"/>
        <w:spacing w:before="127" w:after="0" w:line="209" w:lineRule="exact"/>
        <w:ind w:left="209" w:right="0" w:firstLine="0"/>
        <w:jc w:val="left"/>
        <w:rPr>
          <w:rFonts w:ascii="Times New Roman"/>
          <w:color w:val="000000"/>
          <w:spacing w:val="0"/>
          <w:sz w:val="21"/>
        </w:rPr>
      </w:pPr>
      <w:r>
        <w:rPr>
          <w:rFonts w:ascii="SimSun" w:hAnsi="SimSun" w:cs="SimSun"/>
          <w:color w:val="ff0000"/>
          <w:spacing w:val="0"/>
          <w:sz w:val="21"/>
        </w:rPr>
        <w:t>焦东铭</w:t>
      </w:r>
      <w:r>
        <w:rPr>
          <w:rFonts w:ascii="Times New Roman"/>
          <w:color w:val="000000"/>
          <w:spacing w:val="0"/>
          <w:sz w:val="21"/>
        </w:rPr>
      </w:r>
    </w:p>
    <w:p>
      <w:pPr>
        <w:pStyle w:val="Normal"/>
        <w:framePr w:w="1289" w:x="7675" w:y="9823"/>
        <w:widowControl w:val="off"/>
        <w:autoSpaceDE w:val="off"/>
        <w:autoSpaceDN w:val="off"/>
        <w:spacing w:before="129" w:after="0" w:line="209" w:lineRule="exact"/>
        <w:ind w:left="209" w:right="0" w:firstLine="0"/>
        <w:jc w:val="left"/>
        <w:rPr>
          <w:rFonts w:ascii="Times New Roman"/>
          <w:color w:val="000000"/>
          <w:spacing w:val="0"/>
          <w:sz w:val="21"/>
        </w:rPr>
      </w:pPr>
      <w:r>
        <w:rPr>
          <w:rFonts w:ascii="SimSun" w:hAnsi="SimSun" w:cs="SimSun"/>
          <w:color w:val="ff0000"/>
          <w:spacing w:val="0"/>
          <w:sz w:val="21"/>
        </w:rPr>
        <w:t>孙世前</w:t>
      </w:r>
      <w:r>
        <w:rPr>
          <w:rFonts w:ascii="Times New Roman"/>
          <w:color w:val="000000"/>
          <w:spacing w:val="0"/>
          <w:sz w:val="21"/>
        </w:rPr>
      </w:r>
    </w:p>
    <w:p>
      <w:pPr>
        <w:pStyle w:val="Normal"/>
        <w:framePr w:w="1289" w:x="7675" w:y="9823"/>
        <w:widowControl w:val="off"/>
        <w:autoSpaceDE w:val="off"/>
        <w:autoSpaceDN w:val="off"/>
        <w:spacing w:before="127" w:after="0" w:line="209" w:lineRule="exact"/>
        <w:ind w:left="209" w:right="0" w:firstLine="0"/>
        <w:jc w:val="left"/>
        <w:rPr>
          <w:rFonts w:ascii="Times New Roman"/>
          <w:color w:val="000000"/>
          <w:spacing w:val="0"/>
          <w:sz w:val="21"/>
        </w:rPr>
      </w:pPr>
      <w:r>
        <w:rPr>
          <w:rFonts w:ascii="SimSun" w:hAnsi="SimSun" w:cs="SimSun"/>
          <w:color w:val="ff0000"/>
          <w:spacing w:val="0"/>
          <w:sz w:val="21"/>
        </w:rPr>
        <w:t>盛海燕</w:t>
      </w:r>
      <w:r>
        <w:rPr>
          <w:rFonts w:ascii="Times New Roman"/>
          <w:color w:val="000000"/>
          <w:spacing w:val="0"/>
          <w:sz w:val="21"/>
        </w:rPr>
      </w:r>
    </w:p>
    <w:p>
      <w:pPr>
        <w:pStyle w:val="Normal"/>
        <w:framePr w:w="1289" w:x="7675" w:y="9823"/>
        <w:widowControl w:val="off"/>
        <w:autoSpaceDE w:val="off"/>
        <w:autoSpaceDN w:val="off"/>
        <w:spacing w:before="127" w:after="0" w:line="209" w:lineRule="exact"/>
        <w:ind w:left="209" w:right="0" w:firstLine="0"/>
        <w:jc w:val="left"/>
        <w:rPr>
          <w:rFonts w:ascii="Times New Roman"/>
          <w:color w:val="000000"/>
          <w:spacing w:val="0"/>
          <w:sz w:val="21"/>
        </w:rPr>
      </w:pPr>
      <w:r>
        <w:rPr>
          <w:rFonts w:ascii="SimSun" w:hAnsi="SimSun" w:cs="SimSun"/>
          <w:color w:val="ff0000"/>
          <w:spacing w:val="0"/>
          <w:sz w:val="21"/>
        </w:rPr>
        <w:t>史守争</w:t>
      </w:r>
      <w:r>
        <w:rPr>
          <w:rFonts w:ascii="Times New Roman"/>
          <w:color w:val="000000"/>
          <w:spacing w:val="0"/>
          <w:sz w:val="21"/>
        </w:rPr>
      </w:r>
    </w:p>
    <w:p>
      <w:pPr>
        <w:pStyle w:val="Normal"/>
        <w:framePr w:w="1289" w:x="7675" w:y="9823"/>
        <w:widowControl w:val="off"/>
        <w:autoSpaceDE w:val="off"/>
        <w:autoSpaceDN w:val="off"/>
        <w:spacing w:before="129" w:after="0" w:line="209" w:lineRule="exact"/>
        <w:ind w:left="209" w:right="0" w:firstLine="0"/>
        <w:jc w:val="left"/>
        <w:rPr>
          <w:rFonts w:ascii="Times New Roman"/>
          <w:color w:val="000000"/>
          <w:spacing w:val="0"/>
          <w:sz w:val="21"/>
        </w:rPr>
      </w:pPr>
      <w:r>
        <w:rPr>
          <w:rFonts w:ascii="SimSun" w:hAnsi="SimSun" w:cs="SimSun"/>
          <w:color w:val="ff0000"/>
          <w:spacing w:val="0"/>
          <w:sz w:val="21"/>
        </w:rPr>
        <w:t>田庆勇</w:t>
      </w:r>
      <w:r>
        <w:rPr>
          <w:rFonts w:ascii="Times New Roman"/>
          <w:color w:val="000000"/>
          <w:spacing w:val="0"/>
          <w:sz w:val="21"/>
        </w:rPr>
      </w:r>
    </w:p>
    <w:p>
      <w:pPr>
        <w:pStyle w:val="Normal"/>
        <w:framePr w:w="1289" w:x="7675" w:y="9823"/>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ff0000"/>
          <w:spacing w:val="0"/>
          <w:sz w:val="21"/>
        </w:rPr>
        <w:t>嘉路王经理</w:t>
      </w:r>
      <w:r>
        <w:rPr>
          <w:rFonts w:ascii="Times New Roman"/>
          <w:color w:val="000000"/>
          <w:spacing w:val="0"/>
          <w:sz w:val="21"/>
        </w:rPr>
      </w:r>
    </w:p>
    <w:p>
      <w:pPr>
        <w:pStyle w:val="Normal"/>
        <w:framePr w:w="1289" w:x="7675" w:y="9823"/>
        <w:widowControl w:val="off"/>
        <w:autoSpaceDE w:val="off"/>
        <w:autoSpaceDN w:val="off"/>
        <w:spacing w:before="129" w:after="0" w:line="209" w:lineRule="exact"/>
        <w:ind w:left="209" w:right="0" w:firstLine="0"/>
        <w:jc w:val="left"/>
        <w:rPr>
          <w:rFonts w:ascii="Times New Roman"/>
          <w:color w:val="000000"/>
          <w:spacing w:val="0"/>
          <w:sz w:val="21"/>
        </w:rPr>
      </w:pPr>
      <w:r>
        <w:rPr>
          <w:rFonts w:ascii="SimSun" w:hAnsi="SimSun" w:cs="SimSun"/>
          <w:color w:val="ff0000"/>
          <w:spacing w:val="0"/>
          <w:sz w:val="21"/>
        </w:rPr>
        <w:t>李少杰</w:t>
      </w:r>
      <w:r>
        <w:rPr>
          <w:rFonts w:ascii="Times New Roman"/>
          <w:color w:val="000000"/>
          <w:spacing w:val="0"/>
          <w:sz w:val="21"/>
        </w:rPr>
      </w:r>
    </w:p>
    <w:p>
      <w:pPr>
        <w:pStyle w:val="Normal"/>
        <w:framePr w:w="1289" w:x="7675" w:y="9823"/>
        <w:widowControl w:val="off"/>
        <w:autoSpaceDE w:val="off"/>
        <w:autoSpaceDN w:val="off"/>
        <w:spacing w:before="127" w:after="0" w:line="209" w:lineRule="exact"/>
        <w:ind w:left="314" w:right="0" w:firstLine="0"/>
        <w:jc w:val="left"/>
        <w:rPr>
          <w:rFonts w:ascii="Times New Roman"/>
          <w:color w:val="000000"/>
          <w:spacing w:val="0"/>
          <w:sz w:val="21"/>
        </w:rPr>
      </w:pPr>
      <w:r>
        <w:rPr>
          <w:rFonts w:ascii="SimSun" w:hAnsi="SimSun" w:cs="SimSun"/>
          <w:color w:val="ff0000"/>
          <w:spacing w:val="-1"/>
          <w:sz w:val="21"/>
        </w:rPr>
        <w:t>王胜</w:t>
      </w:r>
      <w:r>
        <w:rPr>
          <w:rFonts w:ascii="Times New Roman"/>
          <w:color w:val="000000"/>
          <w:spacing w:val="0"/>
          <w:sz w:val="21"/>
        </w:rPr>
      </w:r>
    </w:p>
    <w:p>
      <w:pPr>
        <w:pStyle w:val="Normal"/>
        <w:framePr w:w="1396" w:x="9276" w:y="982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13287580972</w:t>
      </w:r>
      <w:r>
        <w:rPr>
          <w:rFonts w:ascii="Times New Roman"/>
          <w:color w:val="000000"/>
          <w:spacing w:val="0"/>
          <w:sz w:val="21"/>
        </w:rPr>
      </w:r>
    </w:p>
    <w:p>
      <w:pPr>
        <w:pStyle w:val="Normal"/>
        <w:framePr w:w="1396" w:x="9276" w:y="9823"/>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ff0000"/>
          <w:spacing w:val="0"/>
          <w:sz w:val="21"/>
        </w:rPr>
        <w:t>15506350815</w:t>
      </w:r>
      <w:r>
        <w:rPr>
          <w:rFonts w:ascii="Times New Roman"/>
          <w:color w:val="000000"/>
          <w:spacing w:val="0"/>
          <w:sz w:val="21"/>
        </w:rPr>
      </w:r>
    </w:p>
    <w:p>
      <w:pPr>
        <w:pStyle w:val="Normal"/>
        <w:framePr w:w="1396" w:x="9276" w:y="9823"/>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color w:val="ff0000"/>
          <w:spacing w:val="0"/>
          <w:sz w:val="21"/>
        </w:rPr>
        <w:t>15192133156</w:t>
      </w:r>
      <w:r>
        <w:rPr>
          <w:rFonts w:ascii="Times New Roman"/>
          <w:color w:val="000000"/>
          <w:spacing w:val="0"/>
          <w:sz w:val="21"/>
        </w:rPr>
      </w:r>
    </w:p>
    <w:p>
      <w:pPr>
        <w:pStyle w:val="Normal"/>
        <w:framePr w:w="1396" w:x="9276" w:y="9823"/>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ff0000"/>
          <w:spacing w:val="0"/>
          <w:sz w:val="21"/>
        </w:rPr>
        <w:t>15095020758</w:t>
      </w:r>
      <w:r>
        <w:rPr>
          <w:rFonts w:ascii="Times New Roman"/>
          <w:color w:val="000000"/>
          <w:spacing w:val="0"/>
          <w:sz w:val="21"/>
        </w:rPr>
      </w:r>
    </w:p>
    <w:p>
      <w:pPr>
        <w:pStyle w:val="Normal"/>
        <w:framePr w:w="1396" w:x="9276" w:y="9823"/>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color w:val="ff0000"/>
          <w:spacing w:val="0"/>
          <w:sz w:val="21"/>
        </w:rPr>
        <w:t>15106353232</w:t>
      </w:r>
      <w:r>
        <w:rPr>
          <w:rFonts w:ascii="Times New Roman"/>
          <w:color w:val="000000"/>
          <w:spacing w:val="0"/>
          <w:sz w:val="21"/>
        </w:rPr>
      </w:r>
    </w:p>
    <w:p>
      <w:pPr>
        <w:pStyle w:val="Normal"/>
        <w:framePr w:w="1396" w:x="9276" w:y="9823"/>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ff0000"/>
          <w:spacing w:val="0"/>
          <w:sz w:val="21"/>
        </w:rPr>
        <w:t>13021274781</w:t>
      </w:r>
      <w:r>
        <w:rPr>
          <w:rFonts w:ascii="Times New Roman"/>
          <w:color w:val="000000"/>
          <w:spacing w:val="0"/>
          <w:sz w:val="21"/>
        </w:rPr>
      </w:r>
    </w:p>
    <w:p>
      <w:pPr>
        <w:pStyle w:val="Normal"/>
        <w:framePr w:w="1396" w:x="9276" w:y="9823"/>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ff0000"/>
          <w:spacing w:val="0"/>
          <w:sz w:val="21"/>
        </w:rPr>
        <w:t>13963587755</w:t>
      </w:r>
      <w:r>
        <w:rPr>
          <w:rFonts w:ascii="Times New Roman"/>
          <w:color w:val="000000"/>
          <w:spacing w:val="0"/>
          <w:sz w:val="21"/>
        </w:rPr>
      </w:r>
    </w:p>
    <w:p>
      <w:pPr>
        <w:pStyle w:val="Normal"/>
        <w:framePr w:w="1396" w:x="9276" w:y="9823"/>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color w:val="ff0000"/>
          <w:spacing w:val="0"/>
          <w:sz w:val="21"/>
        </w:rPr>
        <w:t>18914108006</w:t>
      </w:r>
      <w:r>
        <w:rPr>
          <w:rFonts w:ascii="Times New Roman"/>
          <w:color w:val="000000"/>
          <w:spacing w:val="0"/>
          <w:sz w:val="21"/>
        </w:rPr>
      </w:r>
    </w:p>
    <w:p>
      <w:pPr>
        <w:pStyle w:val="Normal"/>
        <w:framePr w:w="1396" w:x="9276" w:y="9823"/>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ff0000"/>
          <w:spacing w:val="0"/>
          <w:sz w:val="21"/>
        </w:rPr>
        <w:t>13306353301</w:t>
      </w:r>
      <w:r>
        <w:rPr>
          <w:rFonts w:ascii="Times New Roman"/>
          <w:color w:val="000000"/>
          <w:spacing w:val="0"/>
          <w:sz w:val="21"/>
        </w:rPr>
      </w:r>
    </w:p>
    <w:p>
      <w:pPr>
        <w:pStyle w:val="Normal"/>
        <w:framePr w:w="1396" w:x="9276" w:y="9823"/>
        <w:widowControl w:val="off"/>
        <w:autoSpaceDE w:val="off"/>
        <w:autoSpaceDN w:val="off"/>
        <w:spacing w:before="123" w:after="0" w:line="231" w:lineRule="exact"/>
        <w:ind w:left="0" w:right="0" w:firstLine="0"/>
        <w:jc w:val="left"/>
        <w:rPr>
          <w:rFonts w:ascii="Times New Roman"/>
          <w:color w:val="000000"/>
          <w:spacing w:val="0"/>
          <w:sz w:val="21"/>
        </w:rPr>
      </w:pPr>
      <w:r>
        <w:rPr>
          <w:rFonts w:ascii="ENFMEF+TimesNewRomanPSMT"/>
          <w:color w:val="ff0000"/>
          <w:spacing w:val="0"/>
          <w:sz w:val="21"/>
        </w:rPr>
        <w:t>13012686860</w:t>
      </w:r>
      <w:r>
        <w:rPr>
          <w:rFonts w:ascii="Times New Roman"/>
          <w:color w:val="000000"/>
          <w:spacing w:val="0"/>
          <w:sz w:val="21"/>
        </w:rPr>
      </w:r>
    </w:p>
    <w:p>
      <w:pPr>
        <w:pStyle w:val="Normal"/>
        <w:framePr w:w="1396" w:x="9276" w:y="9823"/>
        <w:widowControl w:val="off"/>
        <w:autoSpaceDE w:val="off"/>
        <w:autoSpaceDN w:val="off"/>
        <w:spacing w:before="105" w:after="0" w:line="231" w:lineRule="exact"/>
        <w:ind w:left="0" w:right="0" w:firstLine="0"/>
        <w:jc w:val="left"/>
        <w:rPr>
          <w:rFonts w:ascii="Times New Roman"/>
          <w:color w:val="000000"/>
          <w:spacing w:val="0"/>
          <w:sz w:val="21"/>
        </w:rPr>
      </w:pPr>
      <w:r>
        <w:rPr>
          <w:rFonts w:ascii="ENFMEF+TimesNewRomanPSMT"/>
          <w:color w:val="ff0000"/>
          <w:spacing w:val="0"/>
          <w:sz w:val="21"/>
        </w:rPr>
        <w:t>13869504888</w:t>
      </w:r>
      <w:r>
        <w:rPr>
          <w:rFonts w:ascii="Times New Roman"/>
          <w:color w:val="000000"/>
          <w:spacing w:val="0"/>
          <w:sz w:val="21"/>
        </w:rPr>
      </w:r>
    </w:p>
    <w:p>
      <w:pPr>
        <w:pStyle w:val="Normal"/>
        <w:framePr w:w="345" w:x="1577" w:y="1049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5</w:t>
      </w:r>
      <w:r>
        <w:rPr>
          <w:rFonts w:ascii="Times New Roman"/>
          <w:color w:val="000000"/>
          <w:spacing w:val="0"/>
          <w:sz w:val="21"/>
        </w:rPr>
      </w:r>
    </w:p>
    <w:p>
      <w:pPr>
        <w:pStyle w:val="Normal"/>
        <w:framePr w:w="2338" w:x="4978" w:y="1049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铝单板延压、材料生产</w:t>
      </w:r>
      <w:r>
        <w:rPr>
          <w:rFonts w:ascii="Times New Roman"/>
          <w:color w:val="000000"/>
          <w:spacing w:val="0"/>
          <w:sz w:val="21"/>
        </w:rPr>
      </w:r>
    </w:p>
    <w:p>
      <w:pPr>
        <w:pStyle w:val="Normal"/>
        <w:framePr w:w="345" w:x="1577" w:y="1083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6</w:t>
      </w:r>
      <w:r>
        <w:rPr>
          <w:rFonts w:ascii="Times New Roman"/>
          <w:color w:val="000000"/>
          <w:spacing w:val="0"/>
          <w:sz w:val="21"/>
        </w:rPr>
      </w:r>
    </w:p>
    <w:p>
      <w:pPr>
        <w:pStyle w:val="Normal"/>
        <w:framePr w:w="5535" w:x="1886" w:y="1083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山东鑫亚精密机械制造有限公司</w:t>
      </w:r>
      <w:r>
        <w:rPr>
          <w:rFonts w:ascii="Times New Roman"/>
          <w:color w:val="ff0000"/>
          <w:spacing w:val="-6"/>
          <w:sz w:val="21"/>
        </w:rPr>
        <w:t xml:space="preserve"> </w:t>
      </w:r>
      <w:r>
        <w:rPr>
          <w:rFonts w:ascii="SimSun" w:hAnsi="SimSun" w:cs="SimSun"/>
          <w:color w:val="ff0000"/>
          <w:spacing w:val="0"/>
          <w:sz w:val="21"/>
        </w:rPr>
        <w:t>内燃机配件加工及热处理</w:t>
      </w:r>
      <w:r>
        <w:rPr>
          <w:rFonts w:ascii="Times New Roman"/>
          <w:color w:val="000000"/>
          <w:spacing w:val="0"/>
          <w:sz w:val="21"/>
        </w:rPr>
      </w:r>
    </w:p>
    <w:p>
      <w:pPr>
        <w:pStyle w:val="Normal"/>
        <w:framePr w:w="345" w:x="1577" w:y="1117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7</w:t>
      </w:r>
      <w:r>
        <w:rPr>
          <w:rFonts w:ascii="Times New Roman"/>
          <w:color w:val="000000"/>
          <w:spacing w:val="0"/>
          <w:sz w:val="21"/>
        </w:rPr>
      </w:r>
    </w:p>
    <w:p>
      <w:pPr>
        <w:pStyle w:val="Normal"/>
        <w:framePr w:w="3178" w:x="1886" w:y="11172"/>
        <w:widowControl w:val="off"/>
        <w:autoSpaceDE w:val="off"/>
        <w:autoSpaceDN w:val="off"/>
        <w:spacing w:before="0" w:after="0" w:line="209" w:lineRule="exact"/>
        <w:ind w:left="209" w:right="0" w:firstLine="0"/>
        <w:jc w:val="left"/>
        <w:rPr>
          <w:rFonts w:ascii="Times New Roman"/>
          <w:color w:val="000000"/>
          <w:spacing w:val="0"/>
          <w:sz w:val="21"/>
        </w:rPr>
      </w:pPr>
      <w:r>
        <w:rPr>
          <w:rFonts w:ascii="SimSun" w:hAnsi="SimSun" w:cs="SimSun"/>
          <w:color w:val="ff0000"/>
          <w:spacing w:val="0"/>
          <w:sz w:val="21"/>
        </w:rPr>
        <w:t>山东普惠斯新材料有限公司</w:t>
      </w:r>
      <w:r>
        <w:rPr>
          <w:rFonts w:ascii="Times New Roman"/>
          <w:color w:val="000000"/>
          <w:spacing w:val="0"/>
          <w:sz w:val="21"/>
        </w:rPr>
      </w:r>
    </w:p>
    <w:p>
      <w:pPr>
        <w:pStyle w:val="Normal"/>
        <w:framePr w:w="3178" w:x="1886" w:y="11172"/>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ff0000"/>
          <w:spacing w:val="0"/>
          <w:sz w:val="21"/>
        </w:rPr>
        <w:t>山东蓝彩天下教育科技有限公司</w:t>
      </w:r>
      <w:r>
        <w:rPr>
          <w:rFonts w:ascii="Times New Roman"/>
          <w:color w:val="000000"/>
          <w:spacing w:val="0"/>
          <w:sz w:val="21"/>
        </w:rPr>
      </w:r>
    </w:p>
    <w:p>
      <w:pPr>
        <w:pStyle w:val="Normal"/>
        <w:framePr w:w="3178" w:x="1886" w:y="11172"/>
        <w:widowControl w:val="off"/>
        <w:autoSpaceDE w:val="off"/>
        <w:autoSpaceDN w:val="off"/>
        <w:spacing w:before="127" w:after="0" w:line="209" w:lineRule="exact"/>
        <w:ind w:left="53" w:right="0" w:firstLine="0"/>
        <w:jc w:val="left"/>
        <w:rPr>
          <w:rFonts w:ascii="Times New Roman"/>
          <w:color w:val="000000"/>
          <w:spacing w:val="0"/>
          <w:sz w:val="21"/>
        </w:rPr>
      </w:pPr>
      <w:r>
        <w:rPr>
          <w:rFonts w:ascii="SimSun" w:hAnsi="SimSun" w:cs="SimSun"/>
          <w:color w:val="ff0000"/>
          <w:spacing w:val="0"/>
          <w:sz w:val="21"/>
        </w:rPr>
        <w:t>亚朵(山东）环保材料有限公司</w:t>
      </w:r>
      <w:r>
        <w:rPr>
          <w:rFonts w:ascii="Times New Roman"/>
          <w:color w:val="000000"/>
          <w:spacing w:val="0"/>
          <w:sz w:val="21"/>
        </w:rPr>
      </w:r>
    </w:p>
    <w:p>
      <w:pPr>
        <w:pStyle w:val="Normal"/>
        <w:framePr w:w="3178" w:x="1886" w:y="11172"/>
        <w:widowControl w:val="off"/>
        <w:autoSpaceDE w:val="off"/>
        <w:autoSpaceDN w:val="off"/>
        <w:spacing w:before="129" w:after="0" w:line="209" w:lineRule="exact"/>
        <w:ind w:left="209" w:right="0" w:firstLine="0"/>
        <w:jc w:val="left"/>
        <w:rPr>
          <w:rFonts w:ascii="Times New Roman"/>
          <w:color w:val="000000"/>
          <w:spacing w:val="0"/>
          <w:sz w:val="21"/>
        </w:rPr>
      </w:pPr>
      <w:r>
        <w:rPr>
          <w:rFonts w:ascii="SimSun" w:hAnsi="SimSun" w:cs="SimSun"/>
          <w:color w:val="ff0000"/>
          <w:spacing w:val="0"/>
          <w:sz w:val="21"/>
        </w:rPr>
        <w:t>山东鸿山金属制造有限公司</w:t>
      </w:r>
      <w:r>
        <w:rPr>
          <w:rFonts w:ascii="Times New Roman"/>
          <w:color w:val="000000"/>
          <w:spacing w:val="0"/>
          <w:sz w:val="21"/>
        </w:rPr>
      </w:r>
    </w:p>
    <w:p>
      <w:pPr>
        <w:pStyle w:val="Normal"/>
        <w:framePr w:w="3178" w:x="1886" w:y="11172"/>
        <w:widowControl w:val="off"/>
        <w:autoSpaceDE w:val="off"/>
        <w:autoSpaceDN w:val="off"/>
        <w:spacing w:before="127" w:after="0" w:line="209" w:lineRule="exact"/>
        <w:ind w:left="209" w:right="0" w:firstLine="0"/>
        <w:jc w:val="left"/>
        <w:rPr>
          <w:rFonts w:ascii="Times New Roman"/>
          <w:color w:val="000000"/>
          <w:spacing w:val="0"/>
          <w:sz w:val="21"/>
        </w:rPr>
      </w:pPr>
      <w:r>
        <w:rPr>
          <w:rFonts w:ascii="SimSun" w:hAnsi="SimSun" w:cs="SimSun"/>
          <w:color w:val="ff0000"/>
          <w:spacing w:val="0"/>
          <w:sz w:val="21"/>
        </w:rPr>
        <w:t>山东嘉路包装科技有限公司</w:t>
      </w:r>
      <w:r>
        <w:rPr>
          <w:rFonts w:ascii="Times New Roman"/>
          <w:color w:val="000000"/>
          <w:spacing w:val="0"/>
          <w:sz w:val="21"/>
        </w:rPr>
      </w:r>
    </w:p>
    <w:p>
      <w:pPr>
        <w:pStyle w:val="Normal"/>
        <w:framePr w:w="3178" w:x="1886" w:y="11172"/>
        <w:widowControl w:val="off"/>
        <w:autoSpaceDE w:val="off"/>
        <w:autoSpaceDN w:val="off"/>
        <w:spacing w:before="129" w:after="0" w:line="209" w:lineRule="exact"/>
        <w:ind w:left="1154" w:right="0" w:firstLine="0"/>
        <w:jc w:val="left"/>
        <w:rPr>
          <w:rFonts w:ascii="Times New Roman"/>
          <w:color w:val="000000"/>
          <w:spacing w:val="0"/>
          <w:sz w:val="21"/>
        </w:rPr>
      </w:pPr>
      <w:r>
        <w:rPr>
          <w:rFonts w:ascii="SimSun" w:hAnsi="SimSun" w:cs="SimSun"/>
          <w:color w:val="ff0000"/>
          <w:spacing w:val="0"/>
          <w:sz w:val="21"/>
        </w:rPr>
        <w:t>小顾村</w:t>
      </w:r>
      <w:r>
        <w:rPr>
          <w:rFonts w:ascii="Times New Roman"/>
          <w:color w:val="000000"/>
          <w:spacing w:val="0"/>
          <w:sz w:val="21"/>
        </w:rPr>
      </w:r>
    </w:p>
    <w:p>
      <w:pPr>
        <w:pStyle w:val="Normal"/>
        <w:framePr w:w="2129" w:x="5083" w:y="1117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铝单板装饰材料生产</w:t>
      </w:r>
      <w:r>
        <w:rPr>
          <w:rFonts w:ascii="Times New Roman"/>
          <w:color w:val="000000"/>
          <w:spacing w:val="0"/>
          <w:sz w:val="21"/>
        </w:rPr>
      </w:r>
    </w:p>
    <w:p>
      <w:pPr>
        <w:pStyle w:val="Normal"/>
        <w:framePr w:w="345" w:x="1577" w:y="1150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8</w:t>
      </w:r>
      <w:r>
        <w:rPr>
          <w:rFonts w:ascii="Times New Roman"/>
          <w:color w:val="000000"/>
          <w:spacing w:val="0"/>
          <w:sz w:val="21"/>
        </w:rPr>
      </w:r>
    </w:p>
    <w:p>
      <w:pPr>
        <w:pStyle w:val="Normal"/>
        <w:framePr w:w="1498" w:x="5398" w:y="11508"/>
        <w:widowControl w:val="off"/>
        <w:autoSpaceDE w:val="off"/>
        <w:autoSpaceDN w:val="off"/>
        <w:spacing w:before="0" w:after="0" w:line="209" w:lineRule="exact"/>
        <w:ind w:left="211" w:right="0" w:firstLine="0"/>
        <w:jc w:val="left"/>
        <w:rPr>
          <w:rFonts w:ascii="Times New Roman"/>
          <w:color w:val="000000"/>
          <w:spacing w:val="0"/>
          <w:sz w:val="21"/>
        </w:rPr>
      </w:pPr>
      <w:r>
        <w:rPr>
          <w:rFonts w:ascii="SimSun" w:hAnsi="SimSun" w:cs="SimSun"/>
          <w:color w:val="ff0000"/>
          <w:spacing w:val="0"/>
          <w:sz w:val="21"/>
        </w:rPr>
        <w:t>印刷制品</w:t>
      </w:r>
      <w:r>
        <w:rPr>
          <w:rFonts w:ascii="Times New Roman"/>
          <w:color w:val="000000"/>
          <w:spacing w:val="0"/>
          <w:sz w:val="21"/>
        </w:rPr>
      </w:r>
    </w:p>
    <w:p>
      <w:pPr>
        <w:pStyle w:val="Normal"/>
        <w:framePr w:w="1498" w:x="5398" w:y="11508"/>
        <w:widowControl w:val="off"/>
        <w:autoSpaceDE w:val="off"/>
        <w:autoSpaceDN w:val="off"/>
        <w:spacing w:before="127" w:after="0" w:line="209" w:lineRule="exact"/>
        <w:ind w:left="106" w:right="0" w:firstLine="0"/>
        <w:jc w:val="left"/>
        <w:rPr>
          <w:rFonts w:ascii="Times New Roman"/>
          <w:color w:val="000000"/>
          <w:spacing w:val="0"/>
          <w:sz w:val="21"/>
        </w:rPr>
      </w:pPr>
      <w:r>
        <w:rPr>
          <w:rFonts w:ascii="SimSun" w:hAnsi="SimSun" w:cs="SimSun"/>
          <w:color w:val="ff0000"/>
          <w:spacing w:val="0"/>
          <w:sz w:val="21"/>
        </w:rPr>
        <w:t>塑编袋生产</w:t>
      </w:r>
      <w:r>
        <w:rPr>
          <w:rFonts w:ascii="Times New Roman"/>
          <w:color w:val="000000"/>
          <w:spacing w:val="0"/>
          <w:sz w:val="21"/>
        </w:rPr>
      </w:r>
    </w:p>
    <w:p>
      <w:pPr>
        <w:pStyle w:val="Normal"/>
        <w:framePr w:w="1498" w:x="5398" w:y="11508"/>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hAnsi="SimSun" w:cs="SimSun"/>
          <w:color w:val="ff0000"/>
          <w:spacing w:val="0"/>
          <w:sz w:val="21"/>
        </w:rPr>
        <w:t>金属制品加工</w:t>
      </w:r>
      <w:r>
        <w:rPr>
          <w:rFonts w:ascii="Times New Roman"/>
          <w:color w:val="000000"/>
          <w:spacing w:val="0"/>
          <w:sz w:val="21"/>
        </w:rPr>
      </w:r>
    </w:p>
    <w:p>
      <w:pPr>
        <w:pStyle w:val="Normal"/>
        <w:framePr w:w="1498" w:x="5398" w:y="11508"/>
        <w:widowControl w:val="off"/>
        <w:autoSpaceDE w:val="off"/>
        <w:autoSpaceDN w:val="off"/>
        <w:spacing w:before="127" w:after="0" w:line="209" w:lineRule="exact"/>
        <w:ind w:left="106" w:right="0" w:firstLine="0"/>
        <w:jc w:val="left"/>
        <w:rPr>
          <w:rFonts w:ascii="Times New Roman"/>
          <w:color w:val="000000"/>
          <w:spacing w:val="0"/>
          <w:sz w:val="21"/>
        </w:rPr>
      </w:pPr>
      <w:r>
        <w:rPr>
          <w:rFonts w:ascii="SimSun" w:hAnsi="SimSun" w:cs="SimSun"/>
          <w:color w:val="ff0000"/>
          <w:spacing w:val="0"/>
          <w:sz w:val="21"/>
        </w:rPr>
        <w:t>包装袋生产</w:t>
      </w:r>
      <w:r>
        <w:rPr>
          <w:rFonts w:ascii="Times New Roman"/>
          <w:color w:val="000000"/>
          <w:spacing w:val="0"/>
          <w:sz w:val="21"/>
        </w:rPr>
      </w:r>
    </w:p>
    <w:p>
      <w:pPr>
        <w:pStyle w:val="Normal"/>
        <w:framePr w:w="1498" w:x="5398" w:y="11508"/>
        <w:widowControl w:val="off"/>
        <w:autoSpaceDE w:val="off"/>
        <w:autoSpaceDN w:val="off"/>
        <w:spacing w:before="129" w:after="0" w:line="209" w:lineRule="exact"/>
        <w:ind w:left="578" w:right="0" w:firstLine="0"/>
        <w:jc w:val="left"/>
        <w:rPr>
          <w:rFonts w:ascii="Times New Roman"/>
          <w:color w:val="000000"/>
          <w:spacing w:val="0"/>
          <w:sz w:val="21"/>
        </w:rPr>
      </w:pPr>
      <w:r>
        <w:rPr>
          <w:rFonts w:ascii="SimSun"/>
          <w:color w:val="ff0000"/>
          <w:spacing w:val="0"/>
          <w:sz w:val="21"/>
        </w:rPr>
        <w:t>N</w:t>
      </w:r>
      <w:r>
        <w:rPr>
          <w:rFonts w:ascii="Times New Roman"/>
          <w:color w:val="000000"/>
          <w:spacing w:val="0"/>
          <w:sz w:val="21"/>
        </w:rPr>
      </w:r>
    </w:p>
    <w:p>
      <w:pPr>
        <w:pStyle w:val="Normal"/>
        <w:framePr w:w="345" w:x="1577" w:y="118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9</w:t>
      </w:r>
      <w:r>
        <w:rPr>
          <w:rFonts w:ascii="Times New Roman"/>
          <w:color w:val="000000"/>
          <w:spacing w:val="0"/>
          <w:sz w:val="21"/>
        </w:rPr>
      </w:r>
    </w:p>
    <w:p>
      <w:pPr>
        <w:pStyle w:val="Normal"/>
        <w:framePr w:w="450" w:x="1524" w:y="1218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1"/>
          <w:sz w:val="21"/>
        </w:rPr>
        <w:t>10</w:t>
      </w:r>
      <w:r>
        <w:rPr>
          <w:rFonts w:ascii="Times New Roman"/>
          <w:color w:val="000000"/>
          <w:spacing w:val="0"/>
          <w:sz w:val="21"/>
        </w:rPr>
      </w:r>
    </w:p>
    <w:p>
      <w:pPr>
        <w:pStyle w:val="Normal"/>
        <w:framePr w:w="450" w:x="1524" w:y="12183"/>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ff0000"/>
          <w:spacing w:val="1"/>
          <w:sz w:val="21"/>
        </w:rPr>
        <w:t>11</w:t>
      </w:r>
      <w:r>
        <w:rPr>
          <w:rFonts w:ascii="Times New Roman"/>
          <w:color w:val="000000"/>
          <w:spacing w:val="0"/>
          <w:sz w:val="21"/>
        </w:rPr>
      </w:r>
    </w:p>
    <w:p>
      <w:pPr>
        <w:pStyle w:val="Normal"/>
        <w:framePr w:w="450" w:x="1524" w:y="12183"/>
        <w:widowControl w:val="off"/>
        <w:autoSpaceDE w:val="off"/>
        <w:autoSpaceDN w:val="off"/>
        <w:spacing w:before="129" w:after="0" w:line="209" w:lineRule="exact"/>
        <w:ind w:left="0" w:right="0" w:firstLine="0"/>
        <w:jc w:val="left"/>
        <w:rPr>
          <w:rFonts w:ascii="Times New Roman"/>
          <w:color w:val="000000"/>
          <w:spacing w:val="0"/>
          <w:sz w:val="21"/>
        </w:rPr>
      </w:pPr>
      <w:r>
        <w:rPr>
          <w:rFonts w:ascii="SimSun"/>
          <w:color w:val="ff0000"/>
          <w:spacing w:val="1"/>
          <w:sz w:val="21"/>
        </w:rPr>
        <w:t>12</w:t>
      </w:r>
      <w:r>
        <w:rPr>
          <w:rFonts w:ascii="Times New Roman"/>
          <w:color w:val="000000"/>
          <w:spacing w:val="0"/>
          <w:sz w:val="21"/>
        </w:rPr>
      </w:r>
    </w:p>
    <w:p>
      <w:pPr>
        <w:pStyle w:val="Normal"/>
        <w:framePr w:w="450" w:x="1524" w:y="12183"/>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ff0000"/>
          <w:spacing w:val="1"/>
          <w:sz w:val="21"/>
        </w:rPr>
        <w:t>13</w:t>
      </w:r>
      <w:r>
        <w:rPr>
          <w:rFonts w:ascii="Times New Roman"/>
          <w:color w:val="000000"/>
          <w:spacing w:val="0"/>
          <w:sz w:val="21"/>
        </w:rPr>
      </w:r>
    </w:p>
    <w:p>
      <w:pPr>
        <w:pStyle w:val="Normal"/>
        <w:framePr w:w="869" w:x="3041" w:y="1319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店子村</w:t>
      </w:r>
      <w:r>
        <w:rPr>
          <w:rFonts w:ascii="Times New Roman"/>
          <w:color w:val="000000"/>
          <w:spacing w:val="0"/>
          <w:sz w:val="21"/>
        </w:rPr>
      </w:r>
    </w:p>
    <w:p>
      <w:pPr>
        <w:pStyle w:val="Normal"/>
        <w:framePr w:w="345" w:x="5976" w:y="1319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S</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38</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2" style="position:absolute;margin-left:69.9pt;margin-top:53.3pt;z-index:-411;width:455.5pt;height:2.7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68.9pt;margin-top:68.95pt;z-index:-415;width:458.2pt;height:36.95pt;mso-position-horizontal:absolute;mso-position-horizontal-relative:page;mso-position-vertical:absolute;mso-position-vertical-relative:page" type="#_x0000_t75">
            <v:imagedata xmlns:r="http://schemas.openxmlformats.org/officeDocument/2006/relationships" r:id="rId104"/>
          </v:shape>
        </w:pict>
      </w:r>
      <w:r>
        <w:rPr>
          <w:noProof w:val="on"/>
        </w:rPr>
        <w:pict>
          <v:shape xmlns:v="urn:schemas-microsoft-com:vml" id="_x0000104" style="position:absolute;margin-left:69.4pt;margin-top:126.55pt;z-index:-419;width:457.25pt;height:265.2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68.9pt;margin-top:420.2pt;z-index:-423;width:458.25pt;height:254.75pt;mso-position-horizontal:absolute;mso-position-horizontal-relative:page;mso-position-vertical:absolute;mso-position-vertical-relative:page" type="#_x0000_t75">
            <v:imagedata xmlns:r="http://schemas.openxmlformats.org/officeDocument/2006/relationships" r:id="rId10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7" w:id="br47"/>
      </w:r>
      <w:r>
        <w:bookmarkEnd w:id="br47"/>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496" w:x="1416" w:y="1588"/>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4.2</w:t>
      </w:r>
      <w:r>
        <w:rPr>
          <w:rFonts w:ascii="Times New Roman"/>
          <w:color w:val="000000"/>
          <w:spacing w:val="0"/>
          <w:sz w:val="30"/>
        </w:rPr>
        <w:t xml:space="preserve"> </w:t>
      </w:r>
      <w:r>
        <w:rPr>
          <w:rFonts w:ascii="SimSun" w:hAnsi="SimSun" w:cs="SimSun"/>
          <w:color w:val="000000"/>
          <w:spacing w:val="1"/>
          <w:sz w:val="30"/>
        </w:rPr>
        <w:t>现有应急物资</w:t>
      </w:r>
      <w:r>
        <w:rPr>
          <w:rFonts w:ascii="Times New Roman"/>
          <w:color w:val="000000"/>
          <w:spacing w:val="0"/>
          <w:sz w:val="30"/>
        </w:rPr>
      </w:r>
    </w:p>
    <w:p>
      <w:pPr>
        <w:pStyle w:val="Normal"/>
        <w:framePr w:w="3943" w:x="3917" w:y="220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4.2-1</w:t>
      </w:r>
      <w:r>
        <w:rPr>
          <w:rFonts w:ascii="Times New Roman"/>
          <w:color w:val="000000"/>
          <w:spacing w:val="-2"/>
          <w:sz w:val="21"/>
        </w:rPr>
        <w:t xml:space="preserve"> </w:t>
      </w:r>
      <w:r>
        <w:rPr>
          <w:rFonts w:ascii="SimSun" w:hAnsi="SimSun" w:cs="SimSun"/>
          <w:color w:val="000000"/>
          <w:spacing w:val="1"/>
          <w:sz w:val="21"/>
        </w:rPr>
        <w:t>公司现有应急物资及装备一览表</w:t>
      </w:r>
      <w:r>
        <w:rPr>
          <w:rFonts w:ascii="Times New Roman"/>
          <w:color w:val="000000"/>
          <w:spacing w:val="0"/>
          <w:sz w:val="21"/>
        </w:rPr>
      </w:r>
    </w:p>
    <w:p>
      <w:pPr>
        <w:pStyle w:val="Normal"/>
        <w:framePr w:w="449" w:x="1426" w:y="264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序</w:t>
      </w:r>
      <w:r>
        <w:rPr>
          <w:rFonts w:ascii="Times New Roman"/>
          <w:color w:val="000000"/>
          <w:spacing w:val="0"/>
          <w:sz w:val="21"/>
        </w:rPr>
      </w:r>
    </w:p>
    <w:p>
      <w:pPr>
        <w:pStyle w:val="Normal"/>
        <w:framePr w:w="1078" w:x="1992" w:y="28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资源功能</w:t>
      </w:r>
      <w:r>
        <w:rPr>
          <w:rFonts w:ascii="Times New Roman"/>
          <w:color w:val="000000"/>
          <w:spacing w:val="0"/>
          <w:sz w:val="21"/>
        </w:rPr>
      </w:r>
    </w:p>
    <w:p>
      <w:pPr>
        <w:pStyle w:val="Normal"/>
        <w:framePr w:w="1078" w:x="3833" w:y="28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物资名称</w:t>
      </w:r>
      <w:r>
        <w:rPr>
          <w:rFonts w:ascii="Times New Roman"/>
          <w:color w:val="000000"/>
          <w:spacing w:val="0"/>
          <w:sz w:val="21"/>
        </w:rPr>
      </w:r>
    </w:p>
    <w:p>
      <w:pPr>
        <w:pStyle w:val="Normal"/>
        <w:framePr w:w="1078" w:x="5779" w:y="28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存放地点</w:t>
      </w:r>
      <w:r>
        <w:rPr>
          <w:rFonts w:ascii="Times New Roman"/>
          <w:color w:val="000000"/>
          <w:spacing w:val="0"/>
          <w:sz w:val="21"/>
        </w:rPr>
      </w:r>
    </w:p>
    <w:p>
      <w:pPr>
        <w:pStyle w:val="Normal"/>
        <w:framePr w:w="658" w:x="7409" w:y="28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合计</w:t>
      </w:r>
      <w:r>
        <w:rPr>
          <w:rFonts w:ascii="Times New Roman"/>
          <w:color w:val="000000"/>
          <w:spacing w:val="0"/>
          <w:sz w:val="21"/>
        </w:rPr>
      </w:r>
    </w:p>
    <w:p>
      <w:pPr>
        <w:pStyle w:val="Normal"/>
        <w:framePr w:w="1078" w:x="8328" w:y="28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管理人员</w:t>
      </w:r>
      <w:r>
        <w:rPr>
          <w:rFonts w:ascii="Times New Roman"/>
          <w:color w:val="000000"/>
          <w:spacing w:val="0"/>
          <w:sz w:val="21"/>
        </w:rPr>
      </w:r>
    </w:p>
    <w:p>
      <w:pPr>
        <w:pStyle w:val="Normal"/>
        <w:framePr w:w="1078" w:x="9485" w:y="28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联系电话</w:t>
      </w:r>
      <w:r>
        <w:rPr>
          <w:rFonts w:ascii="Times New Roman"/>
          <w:color w:val="000000"/>
          <w:spacing w:val="0"/>
          <w:sz w:val="21"/>
        </w:rPr>
      </w:r>
    </w:p>
    <w:p>
      <w:pPr>
        <w:pStyle w:val="Normal"/>
        <w:framePr w:w="449" w:x="1426" w:y="29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号</w:t>
      </w:r>
      <w:r>
        <w:rPr>
          <w:rFonts w:ascii="Times New Roman"/>
          <w:color w:val="000000"/>
          <w:spacing w:val="0"/>
          <w:sz w:val="21"/>
        </w:rPr>
      </w:r>
    </w:p>
    <w:p>
      <w:pPr>
        <w:pStyle w:val="Normal"/>
        <w:framePr w:w="449" w:x="1426" w:y="2967"/>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color w:val="000000"/>
          <w:spacing w:val="0"/>
          <w:sz w:val="21"/>
        </w:rPr>
        <w:t>1</w:t>
      </w:r>
      <w:r>
        <w:rPr>
          <w:rFonts w:ascii="Times New Roman"/>
          <w:color w:val="000000"/>
          <w:spacing w:val="0"/>
          <w:sz w:val="21"/>
        </w:rPr>
      </w:r>
    </w:p>
    <w:p>
      <w:pPr>
        <w:pStyle w:val="Normal"/>
        <w:framePr w:w="1551" w:x="3595" w:y="33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10</w:t>
      </w:r>
      <w:r>
        <w:rPr>
          <w:rFonts w:ascii="Times New Roman"/>
          <w:color w:val="000000"/>
          <w:spacing w:val="-2"/>
          <w:sz w:val="21"/>
        </w:rPr>
        <w:t xml:space="preserve"> </w:t>
      </w:r>
      <w:r>
        <w:rPr>
          <w:rFonts w:ascii="SimSun" w:hAnsi="SimSun" w:cs="SimSun"/>
          <w:color w:val="000000"/>
          <w:spacing w:val="0"/>
          <w:sz w:val="21"/>
        </w:rPr>
        <w:t>米升降平台</w:t>
      </w:r>
      <w:r>
        <w:rPr>
          <w:rFonts w:ascii="Times New Roman"/>
          <w:color w:val="000000"/>
          <w:spacing w:val="0"/>
          <w:sz w:val="21"/>
        </w:rPr>
      </w:r>
    </w:p>
    <w:p>
      <w:pPr>
        <w:pStyle w:val="Normal"/>
        <w:framePr w:w="1551" w:x="3595" w:y="3317"/>
        <w:widowControl w:val="off"/>
        <w:autoSpaceDE w:val="off"/>
        <w:autoSpaceDN w:val="off"/>
        <w:spacing w:before="141" w:after="0" w:line="209" w:lineRule="exact"/>
        <w:ind w:left="211" w:right="0" w:firstLine="0"/>
        <w:jc w:val="left"/>
        <w:rPr>
          <w:rFonts w:ascii="Times New Roman"/>
          <w:color w:val="000000"/>
          <w:spacing w:val="0"/>
          <w:sz w:val="21"/>
        </w:rPr>
      </w:pPr>
      <w:r>
        <w:rPr>
          <w:rFonts w:ascii="SimSun"/>
          <w:color w:val="000000"/>
          <w:spacing w:val="1"/>
          <w:sz w:val="21"/>
        </w:rPr>
        <w:t>10</w:t>
      </w:r>
      <w:r>
        <w:rPr>
          <w:rFonts w:ascii="Times New Roman"/>
          <w:color w:val="000000"/>
          <w:spacing w:val="-2"/>
          <w:sz w:val="21"/>
        </w:rPr>
        <w:t xml:space="preserve"> </w:t>
      </w:r>
      <w:r>
        <w:rPr>
          <w:rFonts w:ascii="SimSun" w:hAnsi="SimSun" w:cs="SimSun"/>
          <w:color w:val="000000"/>
          <w:spacing w:val="0"/>
          <w:sz w:val="21"/>
        </w:rPr>
        <w:t>米拉梯</w:t>
      </w:r>
      <w:r>
        <w:rPr>
          <w:rFonts w:ascii="Times New Roman"/>
          <w:color w:val="000000"/>
          <w:spacing w:val="0"/>
          <w:sz w:val="21"/>
        </w:rPr>
      </w:r>
    </w:p>
    <w:p>
      <w:pPr>
        <w:pStyle w:val="Normal"/>
        <w:framePr w:w="869" w:x="5885" w:y="33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869" w:x="5885" w:y="331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605" w:x="7435" w:y="33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2"/>
          <w:sz w:val="21"/>
        </w:rPr>
        <w:t xml:space="preserve"> </w:t>
      </w:r>
      <w:r>
        <w:rPr>
          <w:rFonts w:ascii="SimSun" w:hAnsi="SimSun" w:cs="SimSun"/>
          <w:color w:val="000000"/>
          <w:spacing w:val="0"/>
          <w:sz w:val="21"/>
        </w:rPr>
        <w:t>台</w:t>
      </w:r>
      <w:r>
        <w:rPr>
          <w:rFonts w:ascii="Times New Roman"/>
          <w:color w:val="000000"/>
          <w:spacing w:val="0"/>
          <w:sz w:val="21"/>
        </w:rPr>
      </w:r>
    </w:p>
    <w:p>
      <w:pPr>
        <w:pStyle w:val="Normal"/>
        <w:framePr w:w="605" w:x="7435" w:y="331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2"/>
          <w:sz w:val="21"/>
        </w:rPr>
        <w:t xml:space="preserve"> </w:t>
      </w:r>
      <w:r>
        <w:rPr>
          <w:rFonts w:ascii="SimSun" w:hAnsi="SimSun" w:cs="SimSun"/>
          <w:color w:val="000000"/>
          <w:spacing w:val="0"/>
          <w:sz w:val="21"/>
        </w:rPr>
        <w:t>架</w:t>
      </w:r>
      <w:r>
        <w:rPr>
          <w:rFonts w:ascii="Times New Roman"/>
          <w:color w:val="000000"/>
          <w:spacing w:val="0"/>
          <w:sz w:val="21"/>
        </w:rPr>
      </w:r>
    </w:p>
    <w:p>
      <w:pPr>
        <w:pStyle w:val="Normal"/>
        <w:framePr w:w="2291" w:x="8431" w:y="33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刘军波</w:t>
      </w:r>
      <w:r>
        <w:rPr>
          <w:rFonts w:ascii="Times New Roman"/>
          <w:color w:val="000000"/>
          <w:spacing w:val="213"/>
          <w:sz w:val="21"/>
        </w:rPr>
        <w:t xml:space="preserve"> </w:t>
      </w:r>
      <w:r>
        <w:rPr>
          <w:rFonts w:ascii="SimSun"/>
          <w:color w:val="000000"/>
          <w:spacing w:val="0"/>
          <w:sz w:val="21"/>
        </w:rPr>
        <w:t>13963550088</w:t>
      </w:r>
      <w:r>
        <w:rPr>
          <w:rFonts w:ascii="Times New Roman"/>
          <w:color w:val="000000"/>
          <w:spacing w:val="0"/>
          <w:sz w:val="21"/>
        </w:rPr>
      </w:r>
    </w:p>
    <w:p>
      <w:pPr>
        <w:pStyle w:val="Normal"/>
        <w:framePr w:w="2291" w:x="8431" w:y="331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刘军波</w:t>
      </w:r>
      <w:r>
        <w:rPr>
          <w:rFonts w:ascii="Times New Roman"/>
          <w:color w:val="000000"/>
          <w:spacing w:val="213"/>
          <w:sz w:val="21"/>
        </w:rPr>
        <w:t xml:space="preserve"> </w:t>
      </w:r>
      <w:r>
        <w:rPr>
          <w:rFonts w:ascii="SimSun"/>
          <w:color w:val="000000"/>
          <w:spacing w:val="0"/>
          <w:sz w:val="21"/>
        </w:rPr>
        <w:t>13963550088</w:t>
      </w:r>
      <w:r>
        <w:rPr>
          <w:rFonts w:ascii="Times New Roman"/>
          <w:color w:val="000000"/>
          <w:spacing w:val="0"/>
          <w:sz w:val="21"/>
        </w:rPr>
      </w:r>
    </w:p>
    <w:p>
      <w:pPr>
        <w:pStyle w:val="Normal"/>
        <w:framePr w:w="2291" w:x="8431" w:y="3317"/>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hAnsi="SimSun" w:cs="SimSun"/>
          <w:color w:val="000000"/>
          <w:spacing w:val="0"/>
          <w:sz w:val="21"/>
        </w:rPr>
        <w:t>刘军波</w:t>
      </w:r>
      <w:r>
        <w:rPr>
          <w:rFonts w:ascii="Times New Roman"/>
          <w:color w:val="000000"/>
          <w:spacing w:val="213"/>
          <w:sz w:val="21"/>
        </w:rPr>
        <w:t xml:space="preserve"> </w:t>
      </w:r>
      <w:r>
        <w:rPr>
          <w:rFonts w:ascii="SimSun"/>
          <w:color w:val="000000"/>
          <w:spacing w:val="0"/>
          <w:sz w:val="21"/>
        </w:rPr>
        <w:t>13963550088</w:t>
      </w:r>
      <w:r>
        <w:rPr>
          <w:rFonts w:ascii="Times New Roman"/>
          <w:color w:val="000000"/>
          <w:spacing w:val="0"/>
          <w:sz w:val="21"/>
        </w:rPr>
      </w:r>
    </w:p>
    <w:p>
      <w:pPr>
        <w:pStyle w:val="Normal"/>
        <w:framePr w:w="2291" w:x="8431" w:y="331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秦立新</w:t>
      </w:r>
      <w:r>
        <w:rPr>
          <w:rFonts w:ascii="Times New Roman"/>
          <w:color w:val="000000"/>
          <w:spacing w:val="213"/>
          <w:sz w:val="21"/>
        </w:rPr>
        <w:t xml:space="preserve"> </w:t>
      </w:r>
      <w:r>
        <w:rPr>
          <w:rFonts w:ascii="SimSun"/>
          <w:color w:val="000000"/>
          <w:spacing w:val="0"/>
          <w:sz w:val="21"/>
        </w:rPr>
        <w:t>13561272658</w:t>
      </w:r>
      <w:r>
        <w:rPr>
          <w:rFonts w:ascii="Times New Roman"/>
          <w:color w:val="000000"/>
          <w:spacing w:val="0"/>
          <w:sz w:val="21"/>
        </w:rPr>
      </w:r>
    </w:p>
    <w:p>
      <w:pPr>
        <w:pStyle w:val="Normal"/>
        <w:framePr w:w="345" w:x="1478" w:y="36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2</w:t>
      </w:r>
      <w:r>
        <w:rPr>
          <w:rFonts w:ascii="Times New Roman"/>
          <w:color w:val="000000"/>
          <w:spacing w:val="0"/>
          <w:sz w:val="21"/>
        </w:rPr>
      </w:r>
    </w:p>
    <w:p>
      <w:pPr>
        <w:pStyle w:val="Normal"/>
        <w:framePr w:w="345" w:x="1478" w:y="40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3</w:t>
      </w:r>
      <w:r>
        <w:rPr>
          <w:rFonts w:ascii="Times New Roman"/>
          <w:color w:val="000000"/>
          <w:spacing w:val="0"/>
          <w:sz w:val="21"/>
        </w:rPr>
      </w:r>
    </w:p>
    <w:p>
      <w:pPr>
        <w:pStyle w:val="Normal"/>
        <w:framePr w:w="2235" w:x="3254" w:y="40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索德赛</w:t>
      </w:r>
      <w:r>
        <w:rPr>
          <w:rFonts w:ascii="Times New Roman"/>
          <w:color w:val="000000"/>
          <w:spacing w:val="-1"/>
          <w:sz w:val="21"/>
        </w:rPr>
        <w:t xml:space="preserve"> </w:t>
      </w:r>
      <w:r>
        <w:rPr>
          <w:rFonts w:ascii="SimSun"/>
          <w:color w:val="000000"/>
          <w:spacing w:val="0"/>
          <w:sz w:val="21"/>
        </w:rPr>
        <w:t>SDS868</w:t>
      </w:r>
      <w:r>
        <w:rPr>
          <w:rFonts w:ascii="Times New Roman"/>
          <w:color w:val="000000"/>
          <w:spacing w:val="1"/>
          <w:sz w:val="21"/>
        </w:rPr>
        <w:t xml:space="preserve"> </w:t>
      </w:r>
      <w:r>
        <w:rPr>
          <w:rFonts w:ascii="SimSun" w:hAnsi="SimSun" w:cs="SimSun"/>
          <w:color w:val="000000"/>
          <w:spacing w:val="0"/>
          <w:sz w:val="21"/>
        </w:rPr>
        <w:t>吹风机</w:t>
      </w:r>
      <w:r>
        <w:rPr>
          <w:rFonts w:ascii="Times New Roman"/>
          <w:color w:val="000000"/>
          <w:spacing w:val="0"/>
          <w:sz w:val="21"/>
        </w:rPr>
      </w:r>
    </w:p>
    <w:p>
      <w:pPr>
        <w:pStyle w:val="Normal"/>
        <w:framePr w:w="2235" w:x="3254" w:y="4015"/>
        <w:widowControl w:val="off"/>
        <w:autoSpaceDE w:val="off"/>
        <w:autoSpaceDN w:val="off"/>
        <w:spacing w:before="141" w:after="0" w:line="209" w:lineRule="exact"/>
        <w:ind w:left="682" w:right="0" w:firstLine="0"/>
        <w:jc w:val="left"/>
        <w:rPr>
          <w:rFonts w:ascii="Times New Roman"/>
          <w:color w:val="000000"/>
          <w:spacing w:val="0"/>
          <w:sz w:val="21"/>
        </w:rPr>
      </w:pPr>
      <w:r>
        <w:rPr>
          <w:rFonts w:ascii="SimSun" w:hAnsi="SimSun" w:cs="SimSun"/>
          <w:color w:val="ff0000"/>
          <w:spacing w:val="0"/>
          <w:sz w:val="21"/>
        </w:rPr>
        <w:t>洗眼器</w:t>
      </w:r>
      <w:r>
        <w:rPr>
          <w:rFonts w:ascii="Times New Roman"/>
          <w:color w:val="000000"/>
          <w:spacing w:val="0"/>
          <w:sz w:val="21"/>
        </w:rPr>
      </w:r>
    </w:p>
    <w:p>
      <w:pPr>
        <w:pStyle w:val="Normal"/>
        <w:framePr w:w="869" w:x="5885" w:y="40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605" w:x="7435" w:y="40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2"/>
          <w:sz w:val="21"/>
        </w:rPr>
        <w:t xml:space="preserve"> </w:t>
      </w:r>
      <w:r>
        <w:rPr>
          <w:rFonts w:ascii="SimSun" w:hAnsi="SimSun" w:cs="SimSun"/>
          <w:color w:val="000000"/>
          <w:spacing w:val="0"/>
          <w:sz w:val="21"/>
        </w:rPr>
        <w:t>台</w:t>
      </w:r>
      <w:r>
        <w:rPr>
          <w:rFonts w:ascii="Times New Roman"/>
          <w:color w:val="000000"/>
          <w:spacing w:val="0"/>
          <w:sz w:val="21"/>
        </w:rPr>
      </w:r>
    </w:p>
    <w:p>
      <w:pPr>
        <w:pStyle w:val="Normal"/>
        <w:framePr w:w="345" w:x="1478" w:y="43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4</w:t>
      </w:r>
      <w:r>
        <w:rPr>
          <w:rFonts w:ascii="Times New Roman"/>
          <w:color w:val="000000"/>
          <w:spacing w:val="0"/>
          <w:sz w:val="21"/>
        </w:rPr>
      </w:r>
    </w:p>
    <w:p>
      <w:pPr>
        <w:pStyle w:val="Normal"/>
        <w:framePr w:w="1498" w:x="5568" w:y="4366"/>
        <w:widowControl w:val="off"/>
        <w:autoSpaceDE w:val="off"/>
        <w:autoSpaceDN w:val="off"/>
        <w:spacing w:before="0" w:after="0" w:line="209" w:lineRule="exact"/>
        <w:ind w:left="211" w:right="0" w:firstLine="0"/>
        <w:jc w:val="left"/>
        <w:rPr>
          <w:rFonts w:ascii="Times New Roman"/>
          <w:color w:val="000000"/>
          <w:spacing w:val="0"/>
          <w:sz w:val="21"/>
        </w:rPr>
      </w:pPr>
      <w:r>
        <w:rPr>
          <w:rFonts w:ascii="SimSun" w:hAnsi="SimSun" w:cs="SimSun"/>
          <w:color w:val="ff0000"/>
          <w:spacing w:val="0"/>
          <w:sz w:val="21"/>
        </w:rPr>
        <w:t>盐酸罐区</w:t>
      </w:r>
      <w:r>
        <w:rPr>
          <w:rFonts w:ascii="Times New Roman"/>
          <w:color w:val="000000"/>
          <w:spacing w:val="0"/>
          <w:sz w:val="21"/>
        </w:rPr>
      </w:r>
    </w:p>
    <w:p>
      <w:pPr>
        <w:pStyle w:val="Normal"/>
        <w:framePr w:w="1498" w:x="5568" w:y="43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保卫处、车间</w:t>
      </w:r>
      <w:r>
        <w:rPr>
          <w:rFonts w:ascii="Times New Roman"/>
          <w:color w:val="000000"/>
          <w:spacing w:val="0"/>
          <w:sz w:val="21"/>
        </w:rPr>
      </w:r>
    </w:p>
    <w:p>
      <w:pPr>
        <w:pStyle w:val="Normal"/>
        <w:framePr w:w="1498" w:x="5568" w:y="4366"/>
        <w:widowControl w:val="off"/>
        <w:autoSpaceDE w:val="off"/>
        <w:autoSpaceDN w:val="off"/>
        <w:spacing w:before="141" w:after="0" w:line="209" w:lineRule="exact"/>
        <w:ind w:left="317"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605" w:x="7435" w:y="43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0"/>
          <w:sz w:val="21"/>
        </w:rPr>
        <w:t>1</w:t>
      </w:r>
      <w:r>
        <w:rPr>
          <w:rFonts w:ascii="Times New Roman"/>
          <w:color w:val="ff0000"/>
          <w:spacing w:val="-2"/>
          <w:sz w:val="21"/>
        </w:rPr>
        <w:t xml:space="preserve"> </w:t>
      </w:r>
      <w:r>
        <w:rPr>
          <w:rFonts w:ascii="SimSun" w:hAnsi="SimSun" w:cs="SimSun"/>
          <w:color w:val="ff0000"/>
          <w:spacing w:val="0"/>
          <w:sz w:val="21"/>
        </w:rPr>
        <w:t>个</w:t>
      </w:r>
      <w:r>
        <w:rPr>
          <w:rFonts w:ascii="Times New Roman"/>
          <w:color w:val="000000"/>
          <w:spacing w:val="0"/>
          <w:sz w:val="21"/>
        </w:rPr>
      </w:r>
    </w:p>
    <w:p>
      <w:pPr>
        <w:pStyle w:val="Normal"/>
        <w:framePr w:w="345" w:x="1478" w:y="471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5</w:t>
      </w:r>
      <w:r>
        <w:rPr>
          <w:rFonts w:ascii="Times New Roman"/>
          <w:color w:val="000000"/>
          <w:spacing w:val="0"/>
          <w:sz w:val="21"/>
        </w:rPr>
      </w:r>
    </w:p>
    <w:p>
      <w:pPr>
        <w:pStyle w:val="Normal"/>
        <w:framePr w:w="869" w:x="3936" w:y="471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应急灯</w:t>
      </w:r>
      <w:r>
        <w:rPr>
          <w:rFonts w:ascii="Times New Roman"/>
          <w:color w:val="000000"/>
          <w:spacing w:val="0"/>
          <w:sz w:val="21"/>
        </w:rPr>
      </w:r>
    </w:p>
    <w:p>
      <w:pPr>
        <w:pStyle w:val="Normal"/>
        <w:framePr w:w="711" w:x="7382" w:y="471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90</w:t>
      </w:r>
      <w:r>
        <w:rPr>
          <w:rFonts w:ascii="Times New Roman"/>
          <w:color w:val="000000"/>
          <w:spacing w:val="-2"/>
          <w:sz w:val="21"/>
        </w:rPr>
        <w:t xml:space="preserve"> </w:t>
      </w:r>
      <w:r>
        <w:rPr>
          <w:rFonts w:ascii="SimSun" w:hAnsi="SimSun" w:cs="SimSun"/>
          <w:color w:val="000000"/>
          <w:spacing w:val="0"/>
          <w:sz w:val="21"/>
        </w:rPr>
        <w:t>件</w:t>
      </w:r>
      <w:r>
        <w:rPr>
          <w:rFonts w:ascii="Times New Roman"/>
          <w:color w:val="000000"/>
          <w:spacing w:val="0"/>
          <w:sz w:val="21"/>
        </w:rPr>
      </w:r>
    </w:p>
    <w:p>
      <w:pPr>
        <w:pStyle w:val="Normal"/>
        <w:framePr w:w="711" w:x="7382" w:y="4716"/>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color w:val="000000"/>
          <w:spacing w:val="0"/>
          <w:sz w:val="21"/>
        </w:rPr>
        <w:t>6</w:t>
      </w:r>
      <w:r>
        <w:rPr>
          <w:rFonts w:ascii="Times New Roman"/>
          <w:color w:val="000000"/>
          <w:spacing w:val="-2"/>
          <w:sz w:val="21"/>
        </w:rPr>
        <w:t xml:space="preserve"> </w:t>
      </w:r>
      <w:r>
        <w:rPr>
          <w:rFonts w:ascii="SimSun" w:hAnsi="SimSun" w:cs="SimSun"/>
          <w:color w:val="000000"/>
          <w:spacing w:val="0"/>
          <w:sz w:val="21"/>
        </w:rPr>
        <w:t>套</w:t>
      </w:r>
      <w:r>
        <w:rPr>
          <w:rFonts w:ascii="Times New Roman"/>
          <w:color w:val="000000"/>
          <w:spacing w:val="0"/>
          <w:sz w:val="21"/>
        </w:rPr>
      </w:r>
    </w:p>
    <w:p>
      <w:pPr>
        <w:pStyle w:val="Normal"/>
        <w:framePr w:w="869" w:x="8431" w:y="471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0"/>
          <w:sz w:val="21"/>
        </w:rPr>
      </w:r>
    </w:p>
    <w:p>
      <w:pPr>
        <w:pStyle w:val="Normal"/>
        <w:framePr w:w="869" w:x="8431" w:y="471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0"/>
          <w:sz w:val="21"/>
        </w:rPr>
      </w:r>
    </w:p>
    <w:p>
      <w:pPr>
        <w:pStyle w:val="Normal"/>
        <w:framePr w:w="869" w:x="8431" w:y="471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0"/>
          <w:sz w:val="21"/>
        </w:rPr>
      </w:r>
    </w:p>
    <w:p>
      <w:pPr>
        <w:pStyle w:val="Normal"/>
        <w:framePr w:w="869" w:x="8431" w:y="471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0"/>
          <w:sz w:val="21"/>
        </w:rPr>
      </w:r>
    </w:p>
    <w:p>
      <w:pPr>
        <w:pStyle w:val="Normal"/>
        <w:framePr w:w="1290" w:x="9379" w:y="471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3562008502</w:t>
      </w:r>
      <w:r>
        <w:rPr>
          <w:rFonts w:ascii="Times New Roman"/>
          <w:color w:val="000000"/>
          <w:spacing w:val="0"/>
          <w:sz w:val="21"/>
        </w:rPr>
      </w:r>
    </w:p>
    <w:p>
      <w:pPr>
        <w:pStyle w:val="Normal"/>
        <w:framePr w:w="1290" w:x="9379" w:y="471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0"/>
          <w:sz w:val="21"/>
        </w:rPr>
        <w:t>3562008502</w:t>
      </w:r>
      <w:r>
        <w:rPr>
          <w:rFonts w:ascii="Times New Roman"/>
          <w:color w:val="000000"/>
          <w:spacing w:val="0"/>
          <w:sz w:val="21"/>
        </w:rPr>
      </w:r>
    </w:p>
    <w:p>
      <w:pPr>
        <w:pStyle w:val="Normal"/>
        <w:framePr w:w="1290" w:x="9379" w:y="471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0"/>
          <w:sz w:val="21"/>
        </w:rPr>
        <w:t>3562008502</w:t>
      </w:r>
      <w:r>
        <w:rPr>
          <w:rFonts w:ascii="Times New Roman"/>
          <w:color w:val="000000"/>
          <w:spacing w:val="0"/>
          <w:sz w:val="21"/>
        </w:rPr>
      </w:r>
    </w:p>
    <w:p>
      <w:pPr>
        <w:pStyle w:val="Normal"/>
        <w:framePr w:w="1290" w:x="9379" w:y="471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0"/>
          <w:sz w:val="21"/>
        </w:rPr>
        <w:t>3562008502</w:t>
      </w:r>
      <w:r>
        <w:rPr>
          <w:rFonts w:ascii="Times New Roman"/>
          <w:color w:val="000000"/>
          <w:spacing w:val="0"/>
          <w:sz w:val="21"/>
        </w:rPr>
      </w:r>
    </w:p>
    <w:p>
      <w:pPr>
        <w:pStyle w:val="Normal"/>
        <w:framePr w:w="345" w:x="1478" w:y="50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6</w:t>
      </w:r>
      <w:r>
        <w:rPr>
          <w:rFonts w:ascii="Times New Roman"/>
          <w:color w:val="000000"/>
          <w:spacing w:val="0"/>
          <w:sz w:val="21"/>
        </w:rPr>
      </w:r>
    </w:p>
    <w:p>
      <w:pPr>
        <w:pStyle w:val="Normal"/>
        <w:framePr w:w="1760" w:x="3492" w:y="50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防毒面具</w:t>
      </w:r>
      <w:r>
        <w:rPr>
          <w:rFonts w:ascii="Times New Roman"/>
          <w:color w:val="000000"/>
          <w:spacing w:val="0"/>
          <w:sz w:val="21"/>
        </w:rPr>
        <w:t xml:space="preserve"> </w:t>
      </w:r>
      <w:r>
        <w:rPr>
          <w:rFonts w:ascii="SimSun"/>
          <w:color w:val="000000"/>
          <w:spacing w:val="0"/>
          <w:sz w:val="21"/>
        </w:rPr>
        <w:t>Z-A-P3</w:t>
      </w:r>
      <w:r>
        <w:rPr>
          <w:rFonts w:ascii="Times New Roman"/>
          <w:color w:val="000000"/>
          <w:spacing w:val="0"/>
          <w:sz w:val="21"/>
        </w:rPr>
      </w:r>
    </w:p>
    <w:p>
      <w:pPr>
        <w:pStyle w:val="Normal"/>
        <w:framePr w:w="345" w:x="1478" w:y="54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7</w:t>
      </w:r>
      <w:r>
        <w:rPr>
          <w:rFonts w:ascii="Times New Roman"/>
          <w:color w:val="000000"/>
          <w:spacing w:val="0"/>
          <w:sz w:val="21"/>
        </w:rPr>
      </w:r>
    </w:p>
    <w:p>
      <w:pPr>
        <w:pStyle w:val="Normal"/>
        <w:framePr w:w="4049" w:x="3228" w:y="54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防毒面具</w:t>
      </w:r>
      <w:r>
        <w:rPr>
          <w:rFonts w:ascii="Times New Roman"/>
          <w:color w:val="000000"/>
          <w:spacing w:val="2"/>
          <w:sz w:val="21"/>
        </w:rPr>
        <w:t xml:space="preserve"> </w:t>
      </w:r>
      <w:r>
        <w:rPr>
          <w:rFonts w:ascii="SimSun"/>
          <w:color w:val="000000"/>
          <w:spacing w:val="1"/>
          <w:sz w:val="21"/>
        </w:rPr>
        <w:t>TF1</w:t>
      </w:r>
      <w:r>
        <w:rPr>
          <w:rFonts w:ascii="Times New Roman"/>
          <w:color w:val="000000"/>
          <w:spacing w:val="-2"/>
          <w:sz w:val="21"/>
        </w:rPr>
        <w:t xml:space="preserve"> </w:t>
      </w:r>
      <w:r>
        <w:rPr>
          <w:rFonts w:ascii="SimSun" w:hAnsi="SimSun" w:cs="SimSun"/>
          <w:color w:val="000000"/>
          <w:spacing w:val="0"/>
          <w:sz w:val="21"/>
        </w:rPr>
        <w:t>型</w:t>
      </w:r>
      <w:r>
        <w:rPr>
          <w:rFonts w:ascii="Times New Roman"/>
          <w:color w:val="000000"/>
          <w:spacing w:val="2"/>
          <w:sz w:val="21"/>
        </w:rPr>
        <w:t xml:space="preserve"> </w:t>
      </w:r>
      <w:r>
        <w:rPr>
          <w:rFonts w:ascii="SimSun"/>
          <w:color w:val="000000"/>
          <w:spacing w:val="0"/>
          <w:sz w:val="21"/>
        </w:rPr>
        <w:t>P-E-3</w:t>
      </w:r>
      <w:r>
        <w:rPr>
          <w:rFonts w:ascii="Times New Roman"/>
          <w:color w:val="000000"/>
          <w:spacing w:val="30"/>
          <w:sz w:val="21"/>
        </w:rPr>
        <w:t xml:space="preserve"> </w:t>
      </w:r>
      <w:r>
        <w:rPr>
          <w:rFonts w:ascii="SimSun" w:hAnsi="SimSun" w:cs="SimSun"/>
          <w:color w:val="000000"/>
          <w:spacing w:val="0"/>
          <w:sz w:val="21"/>
        </w:rPr>
        <w:t>保卫处、热工车间</w:t>
      </w:r>
      <w:r>
        <w:rPr>
          <w:rFonts w:ascii="Times New Roman"/>
          <w:color w:val="000000"/>
          <w:spacing w:val="0"/>
          <w:sz w:val="21"/>
        </w:rPr>
      </w:r>
    </w:p>
    <w:p>
      <w:pPr>
        <w:pStyle w:val="Normal"/>
        <w:framePr w:w="605" w:x="7435" w:y="54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7</w:t>
      </w:r>
      <w:r>
        <w:rPr>
          <w:rFonts w:ascii="Times New Roman"/>
          <w:color w:val="000000"/>
          <w:spacing w:val="-2"/>
          <w:sz w:val="21"/>
        </w:rPr>
        <w:t xml:space="preserve"> </w:t>
      </w:r>
      <w:r>
        <w:rPr>
          <w:rFonts w:ascii="SimSun" w:hAnsi="SimSun" w:cs="SimSun"/>
          <w:color w:val="000000"/>
          <w:spacing w:val="0"/>
          <w:sz w:val="21"/>
        </w:rPr>
        <w:t>套</w:t>
      </w:r>
      <w:r>
        <w:rPr>
          <w:rFonts w:ascii="Times New Roman"/>
          <w:color w:val="000000"/>
          <w:spacing w:val="0"/>
          <w:sz w:val="21"/>
        </w:rPr>
      </w:r>
    </w:p>
    <w:p>
      <w:pPr>
        <w:pStyle w:val="Normal"/>
        <w:framePr w:w="345" w:x="1478" w:y="57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8</w:t>
      </w:r>
      <w:r>
        <w:rPr>
          <w:rFonts w:ascii="Times New Roman"/>
          <w:color w:val="000000"/>
          <w:spacing w:val="0"/>
          <w:sz w:val="21"/>
        </w:rPr>
      </w:r>
    </w:p>
    <w:p>
      <w:pPr>
        <w:pStyle w:val="Normal"/>
        <w:framePr w:w="1918" w:x="3413" w:y="5767"/>
        <w:widowControl w:val="off"/>
        <w:autoSpaceDE w:val="off"/>
        <w:autoSpaceDN w:val="off"/>
        <w:spacing w:before="0" w:after="0" w:line="209" w:lineRule="exact"/>
        <w:ind w:left="629" w:right="0" w:firstLine="0"/>
        <w:jc w:val="left"/>
        <w:rPr>
          <w:rFonts w:ascii="Times New Roman"/>
          <w:color w:val="000000"/>
          <w:spacing w:val="0"/>
          <w:sz w:val="21"/>
        </w:rPr>
      </w:pPr>
      <w:r>
        <w:rPr>
          <w:rFonts w:ascii="SimSun" w:hAnsi="SimSun" w:cs="SimSun"/>
          <w:color w:val="000000"/>
          <w:spacing w:val="-1"/>
          <w:sz w:val="21"/>
        </w:rPr>
        <w:t>直梯</w:t>
      </w:r>
      <w:r>
        <w:rPr>
          <w:rFonts w:ascii="Times New Roman"/>
          <w:color w:val="000000"/>
          <w:spacing w:val="0"/>
          <w:sz w:val="21"/>
        </w:rPr>
      </w:r>
    </w:p>
    <w:p>
      <w:pPr>
        <w:pStyle w:val="Normal"/>
        <w:framePr w:w="1918" w:x="3413" w:y="5767"/>
        <w:widowControl w:val="off"/>
        <w:autoSpaceDE w:val="off"/>
        <w:autoSpaceDN w:val="off"/>
        <w:spacing w:before="139" w:after="0" w:line="209" w:lineRule="exact"/>
        <w:ind w:left="103" w:right="0" w:firstLine="0"/>
        <w:jc w:val="left"/>
        <w:rPr>
          <w:rFonts w:ascii="Times New Roman"/>
          <w:color w:val="000000"/>
          <w:spacing w:val="0"/>
          <w:sz w:val="21"/>
        </w:rPr>
      </w:pPr>
      <w:r>
        <w:rPr>
          <w:rFonts w:ascii="SimSun" w:hAnsi="SimSun" w:cs="SimSun"/>
          <w:color w:val="000000"/>
          <w:spacing w:val="0"/>
          <w:sz w:val="21"/>
        </w:rPr>
        <w:t>硫化氢防毒面具</w:t>
      </w:r>
      <w:r>
        <w:rPr>
          <w:rFonts w:ascii="Times New Roman"/>
          <w:color w:val="000000"/>
          <w:spacing w:val="0"/>
          <w:sz w:val="21"/>
        </w:rPr>
      </w:r>
    </w:p>
    <w:p>
      <w:pPr>
        <w:pStyle w:val="Normal"/>
        <w:framePr w:w="1918" w:x="3413" w:y="576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送风式长管呼吸器</w:t>
      </w:r>
      <w:r>
        <w:rPr>
          <w:rFonts w:ascii="Times New Roman"/>
          <w:color w:val="000000"/>
          <w:spacing w:val="0"/>
          <w:sz w:val="21"/>
        </w:rPr>
      </w:r>
    </w:p>
    <w:p>
      <w:pPr>
        <w:pStyle w:val="Normal"/>
        <w:framePr w:w="1918" w:x="3413" w:y="5767"/>
        <w:widowControl w:val="off"/>
        <w:autoSpaceDE w:val="off"/>
        <w:autoSpaceDN w:val="off"/>
        <w:spacing w:before="141" w:after="0" w:line="209" w:lineRule="exact"/>
        <w:ind w:left="523" w:right="0" w:firstLine="0"/>
        <w:jc w:val="left"/>
        <w:rPr>
          <w:rFonts w:ascii="Times New Roman"/>
          <w:color w:val="000000"/>
          <w:spacing w:val="0"/>
          <w:sz w:val="21"/>
        </w:rPr>
      </w:pPr>
      <w:r>
        <w:rPr>
          <w:rFonts w:ascii="SimSun" w:hAnsi="SimSun" w:cs="SimSun"/>
          <w:color w:val="000000"/>
          <w:spacing w:val="0"/>
          <w:sz w:val="21"/>
        </w:rPr>
        <w:t>防化服</w:t>
      </w:r>
      <w:r>
        <w:rPr>
          <w:rFonts w:ascii="Times New Roman"/>
          <w:color w:val="000000"/>
          <w:spacing w:val="0"/>
          <w:sz w:val="21"/>
        </w:rPr>
      </w:r>
    </w:p>
    <w:p>
      <w:pPr>
        <w:pStyle w:val="Normal"/>
        <w:framePr w:w="1078" w:x="5779" w:y="5767"/>
        <w:widowControl w:val="off"/>
        <w:autoSpaceDE w:val="off"/>
        <w:autoSpaceDN w:val="off"/>
        <w:spacing w:before="0" w:after="0" w:line="209" w:lineRule="exact"/>
        <w:ind w:left="106"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1078" w:x="5779" w:y="5767"/>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hAnsi="SimSun" w:cs="SimSun"/>
          <w:color w:val="000000"/>
          <w:spacing w:val="0"/>
          <w:sz w:val="21"/>
        </w:rPr>
        <w:t>综合站房</w:t>
      </w:r>
      <w:r>
        <w:rPr>
          <w:rFonts w:ascii="Times New Roman"/>
          <w:color w:val="000000"/>
          <w:spacing w:val="0"/>
          <w:sz w:val="21"/>
        </w:rPr>
      </w:r>
    </w:p>
    <w:p>
      <w:pPr>
        <w:pStyle w:val="Normal"/>
        <w:framePr w:w="605" w:x="7435" w:y="57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2</w:t>
      </w:r>
      <w:r>
        <w:rPr>
          <w:rFonts w:ascii="Times New Roman"/>
          <w:color w:val="000000"/>
          <w:spacing w:val="-2"/>
          <w:sz w:val="21"/>
        </w:rPr>
        <w:t xml:space="preserve"> </w:t>
      </w:r>
      <w:r>
        <w:rPr>
          <w:rFonts w:ascii="SimSun" w:hAnsi="SimSun" w:cs="SimSun"/>
          <w:color w:val="000000"/>
          <w:spacing w:val="0"/>
          <w:sz w:val="21"/>
        </w:rPr>
        <w:t>个</w:t>
      </w:r>
      <w:r>
        <w:rPr>
          <w:rFonts w:ascii="Times New Roman"/>
          <w:color w:val="000000"/>
          <w:spacing w:val="0"/>
          <w:sz w:val="21"/>
        </w:rPr>
      </w:r>
    </w:p>
    <w:p>
      <w:pPr>
        <w:pStyle w:val="Normal"/>
        <w:framePr w:w="1078" w:x="1992" w:y="594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安全防护</w:t>
      </w:r>
      <w:r>
        <w:rPr>
          <w:rFonts w:ascii="Times New Roman"/>
          <w:color w:val="000000"/>
          <w:spacing w:val="0"/>
          <w:sz w:val="21"/>
        </w:rPr>
      </w:r>
    </w:p>
    <w:p>
      <w:pPr>
        <w:pStyle w:val="Normal"/>
        <w:framePr w:w="345" w:x="1478" w:y="61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9</w:t>
      </w:r>
      <w:r>
        <w:rPr>
          <w:rFonts w:ascii="Times New Roman"/>
          <w:color w:val="000000"/>
          <w:spacing w:val="0"/>
          <w:sz w:val="21"/>
        </w:rPr>
      </w:r>
    </w:p>
    <w:p>
      <w:pPr>
        <w:pStyle w:val="Normal"/>
        <w:framePr w:w="605" w:x="7435" w:y="61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2"/>
          <w:sz w:val="21"/>
        </w:rPr>
        <w:t xml:space="preserve"> </w:t>
      </w:r>
      <w:r>
        <w:rPr>
          <w:rFonts w:ascii="SimSun" w:hAnsi="SimSun" w:cs="SimSun"/>
          <w:color w:val="000000"/>
          <w:spacing w:val="0"/>
          <w:sz w:val="21"/>
        </w:rPr>
        <w:t>套</w:t>
      </w:r>
      <w:r>
        <w:rPr>
          <w:rFonts w:ascii="Times New Roman"/>
          <w:color w:val="000000"/>
          <w:spacing w:val="0"/>
          <w:sz w:val="21"/>
        </w:rPr>
      </w:r>
    </w:p>
    <w:p>
      <w:pPr>
        <w:pStyle w:val="Normal"/>
        <w:framePr w:w="2291" w:x="8431" w:y="61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赵凤山</w:t>
      </w:r>
      <w:r>
        <w:rPr>
          <w:rFonts w:ascii="Times New Roman"/>
          <w:color w:val="000000"/>
          <w:spacing w:val="213"/>
          <w:sz w:val="21"/>
        </w:rPr>
        <w:t xml:space="preserve"> </w:t>
      </w:r>
      <w:r>
        <w:rPr>
          <w:rFonts w:ascii="SimSun"/>
          <w:color w:val="000000"/>
          <w:spacing w:val="0"/>
          <w:sz w:val="21"/>
        </w:rPr>
        <w:t>13562008502</w:t>
      </w:r>
      <w:r>
        <w:rPr>
          <w:rFonts w:ascii="Times New Roman"/>
          <w:color w:val="000000"/>
          <w:spacing w:val="0"/>
          <w:sz w:val="21"/>
        </w:rPr>
      </w:r>
    </w:p>
    <w:p>
      <w:pPr>
        <w:pStyle w:val="Normal"/>
        <w:framePr w:w="2291" w:x="8431" w:y="611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赵凤山</w:t>
      </w:r>
      <w:r>
        <w:rPr>
          <w:rFonts w:ascii="Times New Roman"/>
          <w:color w:val="000000"/>
          <w:spacing w:val="213"/>
          <w:sz w:val="21"/>
        </w:rPr>
        <w:t xml:space="preserve"> </w:t>
      </w:r>
      <w:r>
        <w:rPr>
          <w:rFonts w:ascii="SimSun"/>
          <w:color w:val="000000"/>
          <w:spacing w:val="0"/>
          <w:sz w:val="21"/>
        </w:rPr>
        <w:t>13562008502</w:t>
      </w:r>
      <w:r>
        <w:rPr>
          <w:rFonts w:ascii="Times New Roman"/>
          <w:color w:val="000000"/>
          <w:spacing w:val="0"/>
          <w:sz w:val="21"/>
        </w:rPr>
      </w:r>
    </w:p>
    <w:p>
      <w:pPr>
        <w:pStyle w:val="Normal"/>
        <w:framePr w:w="2291" w:x="8431" w:y="611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213"/>
          <w:sz w:val="21"/>
        </w:rPr>
        <w:t xml:space="preserve"> </w:t>
      </w:r>
      <w:r>
        <w:rPr>
          <w:rFonts w:ascii="SimSun"/>
          <w:color w:val="000000"/>
          <w:spacing w:val="0"/>
          <w:sz w:val="21"/>
        </w:rPr>
        <w:t>13290263663</w:t>
      </w:r>
      <w:r>
        <w:rPr>
          <w:rFonts w:ascii="Times New Roman"/>
          <w:color w:val="000000"/>
          <w:spacing w:val="0"/>
          <w:sz w:val="21"/>
        </w:rPr>
      </w:r>
    </w:p>
    <w:p>
      <w:pPr>
        <w:pStyle w:val="Normal"/>
        <w:framePr w:w="2291" w:x="8431" w:y="611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213"/>
          <w:sz w:val="21"/>
        </w:rPr>
        <w:t xml:space="preserve"> </w:t>
      </w:r>
      <w:r>
        <w:rPr>
          <w:rFonts w:ascii="SimSun"/>
          <w:color w:val="000000"/>
          <w:spacing w:val="0"/>
          <w:sz w:val="21"/>
        </w:rPr>
        <w:t>13290263663</w:t>
      </w:r>
      <w:r>
        <w:rPr>
          <w:rFonts w:ascii="Times New Roman"/>
          <w:color w:val="000000"/>
          <w:spacing w:val="0"/>
          <w:sz w:val="21"/>
        </w:rPr>
      </w:r>
    </w:p>
    <w:p>
      <w:pPr>
        <w:pStyle w:val="Normal"/>
        <w:framePr w:w="2291" w:x="8431" w:y="611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刘广伟</w:t>
      </w:r>
      <w:r>
        <w:rPr>
          <w:rFonts w:ascii="Times New Roman"/>
          <w:color w:val="000000"/>
          <w:spacing w:val="213"/>
          <w:sz w:val="21"/>
        </w:rPr>
        <w:t xml:space="preserve"> </w:t>
      </w:r>
      <w:r>
        <w:rPr>
          <w:rFonts w:ascii="SimSun"/>
          <w:color w:val="000000"/>
          <w:spacing w:val="0"/>
          <w:sz w:val="21"/>
        </w:rPr>
        <w:t>13562030872</w:t>
      </w:r>
      <w:r>
        <w:rPr>
          <w:rFonts w:ascii="Times New Roman"/>
          <w:color w:val="000000"/>
          <w:spacing w:val="0"/>
          <w:sz w:val="21"/>
        </w:rPr>
      </w:r>
    </w:p>
    <w:p>
      <w:pPr>
        <w:pStyle w:val="Normal"/>
        <w:framePr w:w="2291" w:x="8431" w:y="611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213"/>
          <w:sz w:val="21"/>
        </w:rPr>
        <w:t xml:space="preserve"> </w:t>
      </w:r>
      <w:r>
        <w:rPr>
          <w:rFonts w:ascii="SimSun"/>
          <w:color w:val="000000"/>
          <w:spacing w:val="0"/>
          <w:sz w:val="21"/>
        </w:rPr>
        <w:t>13290263663</w:t>
      </w:r>
      <w:r>
        <w:rPr>
          <w:rFonts w:ascii="Times New Roman"/>
          <w:color w:val="000000"/>
          <w:spacing w:val="0"/>
          <w:sz w:val="21"/>
        </w:rPr>
      </w:r>
    </w:p>
    <w:p>
      <w:pPr>
        <w:pStyle w:val="Normal"/>
        <w:framePr w:w="2291" w:x="8431" w:y="6115"/>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213"/>
          <w:sz w:val="21"/>
        </w:rPr>
        <w:t xml:space="preserve"> </w:t>
      </w:r>
      <w:r>
        <w:rPr>
          <w:rFonts w:ascii="SimSun"/>
          <w:color w:val="000000"/>
          <w:spacing w:val="0"/>
          <w:sz w:val="21"/>
        </w:rPr>
        <w:t>13290263663</w:t>
      </w:r>
      <w:r>
        <w:rPr>
          <w:rFonts w:ascii="Times New Roman"/>
          <w:color w:val="000000"/>
          <w:spacing w:val="0"/>
          <w:sz w:val="21"/>
        </w:rPr>
      </w:r>
    </w:p>
    <w:p>
      <w:pPr>
        <w:pStyle w:val="Normal"/>
        <w:framePr w:w="450" w:x="1426" w:y="64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10</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11</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12</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13</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14</w:t>
      </w:r>
      <w:r>
        <w:rPr>
          <w:rFonts w:ascii="Times New Roman"/>
          <w:color w:val="000000"/>
          <w:spacing w:val="0"/>
          <w:sz w:val="21"/>
        </w:rPr>
      </w:r>
    </w:p>
    <w:p>
      <w:pPr>
        <w:pStyle w:val="Normal"/>
        <w:framePr w:w="450" w:x="1426" w:y="6466"/>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color w:val="000000"/>
          <w:spacing w:val="1"/>
          <w:sz w:val="21"/>
        </w:rPr>
        <w:t>15</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16</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17</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18</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19</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20</w:t>
      </w:r>
      <w:r>
        <w:rPr>
          <w:rFonts w:ascii="Times New Roman"/>
          <w:color w:val="000000"/>
          <w:spacing w:val="0"/>
          <w:sz w:val="21"/>
        </w:rPr>
      </w:r>
    </w:p>
    <w:p>
      <w:pPr>
        <w:pStyle w:val="Normal"/>
        <w:framePr w:w="450" w:x="1426" w:y="6466"/>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color w:val="000000"/>
          <w:spacing w:val="1"/>
          <w:sz w:val="21"/>
        </w:rPr>
        <w:t>21</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22</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23</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24</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25</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26</w:t>
      </w:r>
      <w:r>
        <w:rPr>
          <w:rFonts w:ascii="Times New Roman"/>
          <w:color w:val="000000"/>
          <w:spacing w:val="0"/>
          <w:sz w:val="21"/>
        </w:rPr>
      </w:r>
    </w:p>
    <w:p>
      <w:pPr>
        <w:pStyle w:val="Normal"/>
        <w:framePr w:w="450" w:x="1426" w:y="6466"/>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color w:val="000000"/>
          <w:spacing w:val="1"/>
          <w:sz w:val="21"/>
        </w:rPr>
        <w:t>27</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28</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29</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30</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31</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32</w:t>
      </w:r>
      <w:r>
        <w:rPr>
          <w:rFonts w:ascii="Times New Roman"/>
          <w:color w:val="000000"/>
          <w:spacing w:val="0"/>
          <w:sz w:val="21"/>
        </w:rPr>
      </w:r>
    </w:p>
    <w:p>
      <w:pPr>
        <w:pStyle w:val="Normal"/>
        <w:framePr w:w="450" w:x="1426" w:y="6466"/>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color w:val="000000"/>
          <w:spacing w:val="1"/>
          <w:sz w:val="21"/>
        </w:rPr>
        <w:t>33</w:t>
      </w:r>
      <w:r>
        <w:rPr>
          <w:rFonts w:ascii="Times New Roman"/>
          <w:color w:val="000000"/>
          <w:spacing w:val="0"/>
          <w:sz w:val="21"/>
        </w:rPr>
      </w:r>
    </w:p>
    <w:p>
      <w:pPr>
        <w:pStyle w:val="Normal"/>
        <w:framePr w:w="450" w:x="1426" w:y="646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34</w:t>
      </w:r>
      <w:r>
        <w:rPr>
          <w:rFonts w:ascii="Times New Roman"/>
          <w:color w:val="000000"/>
          <w:spacing w:val="0"/>
          <w:sz w:val="21"/>
        </w:rPr>
      </w:r>
    </w:p>
    <w:p>
      <w:pPr>
        <w:pStyle w:val="Normal"/>
        <w:framePr w:w="1078" w:x="5779" w:y="64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综合站房</w:t>
      </w:r>
      <w:r>
        <w:rPr>
          <w:rFonts w:ascii="Times New Roman"/>
          <w:color w:val="000000"/>
          <w:spacing w:val="0"/>
          <w:sz w:val="21"/>
        </w:rPr>
      </w:r>
    </w:p>
    <w:p>
      <w:pPr>
        <w:pStyle w:val="Normal"/>
        <w:framePr w:w="605" w:x="7435" w:y="64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2"/>
          <w:sz w:val="21"/>
        </w:rPr>
        <w:t xml:space="preserve"> </w:t>
      </w:r>
      <w:r>
        <w:rPr>
          <w:rFonts w:ascii="SimSun" w:hAnsi="SimSun" w:cs="SimSun"/>
          <w:color w:val="000000"/>
          <w:spacing w:val="0"/>
          <w:sz w:val="21"/>
        </w:rPr>
        <w:t>套</w:t>
      </w:r>
      <w:r>
        <w:rPr>
          <w:rFonts w:ascii="Times New Roman"/>
          <w:color w:val="000000"/>
          <w:spacing w:val="0"/>
          <w:sz w:val="21"/>
        </w:rPr>
      </w:r>
    </w:p>
    <w:p>
      <w:pPr>
        <w:pStyle w:val="Normal"/>
        <w:framePr w:w="869" w:x="5885" w:y="681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605" w:x="7435" w:y="681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2</w:t>
      </w:r>
      <w:r>
        <w:rPr>
          <w:rFonts w:ascii="Times New Roman"/>
          <w:color w:val="000000"/>
          <w:spacing w:val="-2"/>
          <w:sz w:val="21"/>
        </w:rPr>
        <w:t xml:space="preserve"> </w:t>
      </w:r>
      <w:r>
        <w:rPr>
          <w:rFonts w:ascii="SimSun" w:hAnsi="SimSun" w:cs="SimSun"/>
          <w:color w:val="000000"/>
          <w:spacing w:val="0"/>
          <w:sz w:val="21"/>
        </w:rPr>
        <w:t>套</w:t>
      </w:r>
      <w:r>
        <w:rPr>
          <w:rFonts w:ascii="Times New Roman"/>
          <w:color w:val="000000"/>
          <w:spacing w:val="0"/>
          <w:sz w:val="21"/>
        </w:rPr>
      </w:r>
    </w:p>
    <w:p>
      <w:pPr>
        <w:pStyle w:val="Normal"/>
        <w:framePr w:w="658" w:x="4042" w:y="71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雨鞋</w:t>
      </w:r>
      <w:r>
        <w:rPr>
          <w:rFonts w:ascii="Times New Roman"/>
          <w:color w:val="000000"/>
          <w:spacing w:val="0"/>
          <w:sz w:val="21"/>
        </w:rPr>
      </w:r>
    </w:p>
    <w:p>
      <w:pPr>
        <w:pStyle w:val="Normal"/>
        <w:framePr w:w="869" w:x="5885" w:y="71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711" w:x="7382" w:y="71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10</w:t>
      </w:r>
      <w:r>
        <w:rPr>
          <w:rFonts w:ascii="Times New Roman"/>
          <w:color w:val="000000"/>
          <w:spacing w:val="-2"/>
          <w:sz w:val="21"/>
        </w:rPr>
        <w:t xml:space="preserve"> </w:t>
      </w:r>
      <w:r>
        <w:rPr>
          <w:rFonts w:ascii="SimSun" w:hAnsi="SimSun" w:cs="SimSun"/>
          <w:color w:val="000000"/>
          <w:spacing w:val="0"/>
          <w:sz w:val="21"/>
        </w:rPr>
        <w:t>双</w:t>
      </w:r>
      <w:r>
        <w:rPr>
          <w:rFonts w:ascii="Times New Roman"/>
          <w:color w:val="000000"/>
          <w:spacing w:val="0"/>
          <w:sz w:val="21"/>
        </w:rPr>
      </w:r>
    </w:p>
    <w:p>
      <w:pPr>
        <w:pStyle w:val="Normal"/>
        <w:framePr w:w="711" w:x="7382" w:y="716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20</w:t>
      </w:r>
      <w:r>
        <w:rPr>
          <w:rFonts w:ascii="Times New Roman"/>
          <w:color w:val="000000"/>
          <w:spacing w:val="-2"/>
          <w:sz w:val="21"/>
        </w:rPr>
        <w:t xml:space="preserve"> </w:t>
      </w:r>
      <w:r>
        <w:rPr>
          <w:rFonts w:ascii="SimSun" w:hAnsi="SimSun" w:cs="SimSun"/>
          <w:color w:val="000000"/>
          <w:spacing w:val="0"/>
          <w:sz w:val="21"/>
        </w:rPr>
        <w:t>副</w:t>
      </w:r>
      <w:r>
        <w:rPr>
          <w:rFonts w:ascii="Times New Roman"/>
          <w:color w:val="000000"/>
          <w:spacing w:val="0"/>
          <w:sz w:val="21"/>
        </w:rPr>
      </w:r>
    </w:p>
    <w:p>
      <w:pPr>
        <w:pStyle w:val="Normal"/>
        <w:framePr w:w="711" w:x="7382" w:y="7167"/>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color w:val="000000"/>
          <w:spacing w:val="0"/>
          <w:sz w:val="21"/>
        </w:rPr>
        <w:t>2</w:t>
      </w:r>
      <w:r>
        <w:rPr>
          <w:rFonts w:ascii="Times New Roman"/>
          <w:color w:val="000000"/>
          <w:spacing w:val="-2"/>
          <w:sz w:val="21"/>
        </w:rPr>
        <w:t xml:space="preserve"> </w:t>
      </w:r>
      <w:r>
        <w:rPr>
          <w:rFonts w:ascii="SimSun" w:hAnsi="SimSun" w:cs="SimSun"/>
          <w:color w:val="000000"/>
          <w:spacing w:val="0"/>
          <w:sz w:val="21"/>
        </w:rPr>
        <w:t>架</w:t>
      </w:r>
      <w:r>
        <w:rPr>
          <w:rFonts w:ascii="Times New Roman"/>
          <w:color w:val="000000"/>
          <w:spacing w:val="0"/>
          <w:sz w:val="21"/>
        </w:rPr>
      </w:r>
    </w:p>
    <w:p>
      <w:pPr>
        <w:pStyle w:val="Normal"/>
        <w:framePr w:w="1289" w:x="3727" w:y="75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耐酸碱手套</w:t>
      </w:r>
      <w:r>
        <w:rPr>
          <w:rFonts w:ascii="Times New Roman"/>
          <w:color w:val="000000"/>
          <w:spacing w:val="0"/>
          <w:sz w:val="21"/>
        </w:rPr>
      </w:r>
    </w:p>
    <w:p>
      <w:pPr>
        <w:pStyle w:val="Normal"/>
        <w:framePr w:w="1289" w:x="5674" w:y="75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喷油器车间</w:t>
      </w:r>
      <w:r>
        <w:rPr>
          <w:rFonts w:ascii="Times New Roman"/>
          <w:color w:val="000000"/>
          <w:spacing w:val="0"/>
          <w:sz w:val="21"/>
        </w:rPr>
      </w:r>
    </w:p>
    <w:p>
      <w:pPr>
        <w:pStyle w:val="Normal"/>
        <w:framePr w:w="1289" w:x="5674" w:y="7517"/>
        <w:widowControl w:val="off"/>
        <w:autoSpaceDE w:val="off"/>
        <w:autoSpaceDN w:val="off"/>
        <w:spacing w:before="141" w:after="0" w:line="209" w:lineRule="exact"/>
        <w:ind w:left="211"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658" w:x="4042" w:y="78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担架</w:t>
      </w:r>
      <w:r>
        <w:rPr>
          <w:rFonts w:ascii="Times New Roman"/>
          <w:color w:val="000000"/>
          <w:spacing w:val="0"/>
          <w:sz w:val="21"/>
        </w:rPr>
      </w:r>
    </w:p>
    <w:p>
      <w:pPr>
        <w:pStyle w:val="Normal"/>
        <w:framePr w:w="869" w:x="3936" w:y="82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安全绳</w:t>
      </w:r>
      <w:r>
        <w:rPr>
          <w:rFonts w:ascii="Times New Roman"/>
          <w:color w:val="000000"/>
          <w:spacing w:val="0"/>
          <w:sz w:val="21"/>
        </w:rPr>
      </w:r>
    </w:p>
    <w:p>
      <w:pPr>
        <w:pStyle w:val="Normal"/>
        <w:framePr w:w="869" w:x="5885" w:y="82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605" w:x="7435" w:y="82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3</w:t>
      </w:r>
      <w:r>
        <w:rPr>
          <w:rFonts w:ascii="Times New Roman"/>
          <w:color w:val="000000"/>
          <w:spacing w:val="-2"/>
          <w:sz w:val="21"/>
        </w:rPr>
        <w:t xml:space="preserve"> </w:t>
      </w:r>
      <w:r>
        <w:rPr>
          <w:rFonts w:ascii="SimSun" w:hAnsi="SimSun" w:cs="SimSun"/>
          <w:color w:val="000000"/>
          <w:spacing w:val="0"/>
          <w:sz w:val="21"/>
        </w:rPr>
        <w:t>条</w:t>
      </w:r>
      <w:r>
        <w:rPr>
          <w:rFonts w:ascii="Times New Roman"/>
          <w:color w:val="000000"/>
          <w:spacing w:val="0"/>
          <w:sz w:val="21"/>
        </w:rPr>
      </w:r>
    </w:p>
    <w:p>
      <w:pPr>
        <w:pStyle w:val="Normal"/>
        <w:framePr w:w="869" w:x="3936" w:y="85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安全绳</w:t>
      </w:r>
      <w:r>
        <w:rPr>
          <w:rFonts w:ascii="Times New Roman"/>
          <w:color w:val="000000"/>
          <w:spacing w:val="0"/>
          <w:sz w:val="21"/>
        </w:rPr>
      </w:r>
    </w:p>
    <w:p>
      <w:pPr>
        <w:pStyle w:val="Normal"/>
        <w:framePr w:w="1078" w:x="5779" w:y="85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综合站房</w:t>
      </w:r>
      <w:r>
        <w:rPr>
          <w:rFonts w:ascii="Times New Roman"/>
          <w:color w:val="000000"/>
          <w:spacing w:val="0"/>
          <w:sz w:val="21"/>
        </w:rPr>
      </w:r>
    </w:p>
    <w:p>
      <w:pPr>
        <w:pStyle w:val="Normal"/>
        <w:framePr w:w="605" w:x="7435" w:y="85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2</w:t>
      </w:r>
      <w:r>
        <w:rPr>
          <w:rFonts w:ascii="Times New Roman"/>
          <w:color w:val="000000"/>
          <w:spacing w:val="-2"/>
          <w:sz w:val="21"/>
        </w:rPr>
        <w:t xml:space="preserve"> </w:t>
      </w:r>
      <w:r>
        <w:rPr>
          <w:rFonts w:ascii="SimSun" w:hAnsi="SimSun" w:cs="SimSun"/>
          <w:color w:val="000000"/>
          <w:spacing w:val="0"/>
          <w:sz w:val="21"/>
        </w:rPr>
        <w:t>条</w:t>
      </w:r>
      <w:r>
        <w:rPr>
          <w:rFonts w:ascii="Times New Roman"/>
          <w:color w:val="000000"/>
          <w:spacing w:val="0"/>
          <w:sz w:val="21"/>
        </w:rPr>
      </w:r>
    </w:p>
    <w:p>
      <w:pPr>
        <w:pStyle w:val="Normal"/>
        <w:framePr w:w="869" w:x="8431" w:y="85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赵凤山</w:t>
      </w:r>
      <w:r>
        <w:rPr>
          <w:rFonts w:ascii="Times New Roman"/>
          <w:color w:val="000000"/>
          <w:spacing w:val="0"/>
          <w:sz w:val="21"/>
        </w:rPr>
      </w:r>
    </w:p>
    <w:p>
      <w:pPr>
        <w:pStyle w:val="Normal"/>
        <w:framePr w:w="1290" w:x="9379" w:y="85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3562008502</w:t>
      </w:r>
      <w:r>
        <w:rPr>
          <w:rFonts w:ascii="Times New Roman"/>
          <w:color w:val="000000"/>
          <w:spacing w:val="0"/>
          <w:sz w:val="21"/>
        </w:rPr>
      </w:r>
    </w:p>
    <w:p>
      <w:pPr>
        <w:pStyle w:val="Normal"/>
        <w:framePr w:w="2235" w:x="3254" w:y="8916"/>
        <w:widowControl w:val="off"/>
        <w:autoSpaceDE w:val="off"/>
        <w:autoSpaceDN w:val="off"/>
        <w:spacing w:before="0" w:after="0" w:line="209" w:lineRule="exact"/>
        <w:ind w:left="158" w:right="0" w:firstLine="0"/>
        <w:jc w:val="left"/>
        <w:rPr>
          <w:rFonts w:ascii="Times New Roman"/>
          <w:color w:val="000000"/>
          <w:spacing w:val="0"/>
          <w:sz w:val="21"/>
        </w:rPr>
      </w:pPr>
      <w:r>
        <w:rPr>
          <w:rFonts w:ascii="SimSun" w:hAnsi="SimSun" w:cs="SimSun"/>
          <w:color w:val="000000"/>
          <w:spacing w:val="0"/>
          <w:sz w:val="21"/>
        </w:rPr>
        <w:t>消防水带（65mm）</w:t>
      </w:r>
      <w:r>
        <w:rPr>
          <w:rFonts w:ascii="Times New Roman"/>
          <w:color w:val="000000"/>
          <w:spacing w:val="0"/>
          <w:sz w:val="21"/>
        </w:rPr>
      </w:r>
    </w:p>
    <w:p>
      <w:pPr>
        <w:pStyle w:val="Normal"/>
        <w:framePr w:w="2235" w:x="3254" w:y="891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消防集水管（100mm）</w:t>
      </w:r>
      <w:r>
        <w:rPr>
          <w:rFonts w:ascii="Times New Roman"/>
          <w:color w:val="000000"/>
          <w:spacing w:val="0"/>
          <w:sz w:val="21"/>
        </w:rPr>
      </w:r>
    </w:p>
    <w:p>
      <w:pPr>
        <w:pStyle w:val="Normal"/>
        <w:framePr w:w="2235" w:x="3254" w:y="8916"/>
        <w:widowControl w:val="off"/>
        <w:autoSpaceDE w:val="off"/>
        <w:autoSpaceDN w:val="off"/>
        <w:spacing w:before="141" w:after="0" w:line="209" w:lineRule="exact"/>
        <w:ind w:left="473" w:right="0" w:firstLine="0"/>
        <w:jc w:val="left"/>
        <w:rPr>
          <w:rFonts w:ascii="Times New Roman"/>
          <w:color w:val="000000"/>
          <w:spacing w:val="0"/>
          <w:sz w:val="21"/>
        </w:rPr>
      </w:pPr>
      <w:r>
        <w:rPr>
          <w:rFonts w:ascii="SimSun" w:hAnsi="SimSun" w:cs="SimSun"/>
          <w:color w:val="000000"/>
          <w:spacing w:val="0"/>
          <w:sz w:val="21"/>
        </w:rPr>
        <w:t>消防栓扳手</w:t>
      </w:r>
      <w:r>
        <w:rPr>
          <w:rFonts w:ascii="Times New Roman"/>
          <w:color w:val="000000"/>
          <w:spacing w:val="0"/>
          <w:sz w:val="21"/>
        </w:rPr>
      </w:r>
    </w:p>
    <w:p>
      <w:pPr>
        <w:pStyle w:val="Normal"/>
        <w:framePr w:w="1498" w:x="5568" w:y="891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保卫处、车间</w:t>
      </w:r>
      <w:r>
        <w:rPr>
          <w:rFonts w:ascii="Times New Roman"/>
          <w:color w:val="000000"/>
          <w:spacing w:val="0"/>
          <w:sz w:val="21"/>
        </w:rPr>
      </w:r>
    </w:p>
    <w:p>
      <w:pPr>
        <w:pStyle w:val="Normal"/>
        <w:framePr w:w="1498" w:x="5568" w:y="8916"/>
        <w:widowControl w:val="off"/>
        <w:autoSpaceDE w:val="off"/>
        <w:autoSpaceDN w:val="off"/>
        <w:spacing w:before="141" w:after="0" w:line="209" w:lineRule="exact"/>
        <w:ind w:left="317"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816" w:x="7330" w:y="891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252</w:t>
      </w:r>
      <w:r>
        <w:rPr>
          <w:rFonts w:ascii="Times New Roman"/>
          <w:color w:val="000000"/>
          <w:spacing w:val="-2"/>
          <w:sz w:val="21"/>
        </w:rPr>
        <w:t xml:space="preserve"> </w:t>
      </w:r>
      <w:r>
        <w:rPr>
          <w:rFonts w:ascii="SimSun" w:hAnsi="SimSun" w:cs="SimSun"/>
          <w:color w:val="000000"/>
          <w:spacing w:val="0"/>
          <w:sz w:val="21"/>
        </w:rPr>
        <w:t>米</w:t>
      </w:r>
      <w:r>
        <w:rPr>
          <w:rFonts w:ascii="Times New Roman"/>
          <w:color w:val="000000"/>
          <w:spacing w:val="0"/>
          <w:sz w:val="21"/>
        </w:rPr>
      </w:r>
    </w:p>
    <w:p>
      <w:pPr>
        <w:pStyle w:val="Normal"/>
        <w:framePr w:w="816" w:x="7330" w:y="8916"/>
        <w:widowControl w:val="off"/>
        <w:autoSpaceDE w:val="off"/>
        <w:autoSpaceDN w:val="off"/>
        <w:spacing w:before="141" w:after="0" w:line="209" w:lineRule="exact"/>
        <w:ind w:left="235" w:right="0" w:firstLine="0"/>
        <w:jc w:val="left"/>
        <w:rPr>
          <w:rFonts w:ascii="Times New Roman"/>
          <w:color w:val="000000"/>
          <w:spacing w:val="0"/>
          <w:sz w:val="21"/>
        </w:rPr>
      </w:pPr>
      <w:r>
        <w:rPr>
          <w:rFonts w:ascii="SimSun"/>
          <w:color w:val="000000"/>
          <w:spacing w:val="0"/>
          <w:sz w:val="21"/>
        </w:rPr>
        <w:t>2</w:t>
      </w:r>
      <w:r>
        <w:rPr>
          <w:rFonts w:ascii="Times New Roman"/>
          <w:color w:val="000000"/>
          <w:spacing w:val="0"/>
          <w:sz w:val="21"/>
        </w:rPr>
      </w:r>
    </w:p>
    <w:p>
      <w:pPr>
        <w:pStyle w:val="Normal"/>
        <w:framePr w:w="2291" w:x="8431" w:y="891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刘军波</w:t>
      </w:r>
      <w:r>
        <w:rPr>
          <w:rFonts w:ascii="Times New Roman"/>
          <w:color w:val="000000"/>
          <w:spacing w:val="213"/>
          <w:sz w:val="21"/>
        </w:rPr>
        <w:t xml:space="preserve"> </w:t>
      </w:r>
      <w:r>
        <w:rPr>
          <w:rFonts w:ascii="SimSun"/>
          <w:color w:val="000000"/>
          <w:spacing w:val="0"/>
          <w:sz w:val="21"/>
        </w:rPr>
        <w:t>13963550088</w:t>
      </w:r>
      <w:r>
        <w:rPr>
          <w:rFonts w:ascii="Times New Roman"/>
          <w:color w:val="000000"/>
          <w:spacing w:val="0"/>
          <w:sz w:val="21"/>
        </w:rPr>
      </w:r>
    </w:p>
    <w:p>
      <w:pPr>
        <w:pStyle w:val="Normal"/>
        <w:framePr w:w="2291" w:x="8431" w:y="891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刘军波</w:t>
      </w:r>
      <w:r>
        <w:rPr>
          <w:rFonts w:ascii="Times New Roman"/>
          <w:color w:val="000000"/>
          <w:spacing w:val="213"/>
          <w:sz w:val="21"/>
        </w:rPr>
        <w:t xml:space="preserve"> </w:t>
      </w:r>
      <w:r>
        <w:rPr>
          <w:rFonts w:ascii="SimSun"/>
          <w:color w:val="000000"/>
          <w:spacing w:val="0"/>
          <w:sz w:val="21"/>
        </w:rPr>
        <w:t>13963550088</w:t>
      </w:r>
      <w:r>
        <w:rPr>
          <w:rFonts w:ascii="Times New Roman"/>
          <w:color w:val="000000"/>
          <w:spacing w:val="0"/>
          <w:sz w:val="21"/>
        </w:rPr>
      </w:r>
    </w:p>
    <w:p>
      <w:pPr>
        <w:pStyle w:val="Normal"/>
        <w:framePr w:w="2291" w:x="8431" w:y="891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刘军波</w:t>
      </w:r>
      <w:r>
        <w:rPr>
          <w:rFonts w:ascii="Times New Roman"/>
          <w:color w:val="000000"/>
          <w:spacing w:val="213"/>
          <w:sz w:val="21"/>
        </w:rPr>
        <w:t xml:space="preserve"> </w:t>
      </w:r>
      <w:r>
        <w:rPr>
          <w:rFonts w:ascii="SimSun"/>
          <w:color w:val="000000"/>
          <w:spacing w:val="0"/>
          <w:sz w:val="21"/>
        </w:rPr>
        <w:t>13963550088</w:t>
      </w:r>
      <w:r>
        <w:rPr>
          <w:rFonts w:ascii="Times New Roman"/>
          <w:color w:val="000000"/>
          <w:spacing w:val="0"/>
          <w:sz w:val="21"/>
        </w:rPr>
      </w:r>
    </w:p>
    <w:p>
      <w:pPr>
        <w:pStyle w:val="Normal"/>
        <w:framePr w:w="2291" w:x="8431" w:y="891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刘军波</w:t>
      </w:r>
      <w:r>
        <w:rPr>
          <w:rFonts w:ascii="Times New Roman"/>
          <w:color w:val="000000"/>
          <w:spacing w:val="213"/>
          <w:sz w:val="21"/>
        </w:rPr>
        <w:t xml:space="preserve"> </w:t>
      </w:r>
      <w:r>
        <w:rPr>
          <w:rFonts w:ascii="SimSun"/>
          <w:color w:val="000000"/>
          <w:spacing w:val="0"/>
          <w:sz w:val="21"/>
        </w:rPr>
        <w:t>13963550088</w:t>
      </w:r>
      <w:r>
        <w:rPr>
          <w:rFonts w:ascii="Times New Roman"/>
          <w:color w:val="000000"/>
          <w:spacing w:val="0"/>
          <w:sz w:val="21"/>
        </w:rPr>
      </w:r>
    </w:p>
    <w:p>
      <w:pPr>
        <w:pStyle w:val="Normal"/>
        <w:framePr w:w="2291" w:x="8431" w:y="8916"/>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hAnsi="SimSun" w:cs="SimSun"/>
          <w:color w:val="000000"/>
          <w:spacing w:val="0"/>
          <w:sz w:val="21"/>
        </w:rPr>
        <w:t>刘军波</w:t>
      </w:r>
      <w:r>
        <w:rPr>
          <w:rFonts w:ascii="Times New Roman"/>
          <w:color w:val="000000"/>
          <w:spacing w:val="213"/>
          <w:sz w:val="21"/>
        </w:rPr>
        <w:t xml:space="preserve"> </w:t>
      </w:r>
      <w:r>
        <w:rPr>
          <w:rFonts w:ascii="SimSun"/>
          <w:color w:val="000000"/>
          <w:spacing w:val="0"/>
          <w:sz w:val="21"/>
        </w:rPr>
        <w:t>13963550088</w:t>
      </w:r>
      <w:r>
        <w:rPr>
          <w:rFonts w:ascii="Times New Roman"/>
          <w:color w:val="000000"/>
          <w:spacing w:val="0"/>
          <w:sz w:val="21"/>
        </w:rPr>
      </w:r>
    </w:p>
    <w:p>
      <w:pPr>
        <w:pStyle w:val="Normal"/>
        <w:framePr w:w="2291" w:x="8431" w:y="891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王永德</w:t>
      </w:r>
      <w:r>
        <w:rPr>
          <w:rFonts w:ascii="Times New Roman"/>
          <w:color w:val="000000"/>
          <w:spacing w:val="213"/>
          <w:sz w:val="21"/>
        </w:rPr>
        <w:t xml:space="preserve"> </w:t>
      </w:r>
      <w:r>
        <w:rPr>
          <w:rFonts w:ascii="SimSun"/>
          <w:color w:val="000000"/>
          <w:spacing w:val="0"/>
          <w:sz w:val="21"/>
        </w:rPr>
        <w:t>13863505404</w:t>
      </w:r>
      <w:r>
        <w:rPr>
          <w:rFonts w:ascii="Times New Roman"/>
          <w:color w:val="000000"/>
          <w:spacing w:val="0"/>
          <w:sz w:val="21"/>
        </w:rPr>
      </w:r>
    </w:p>
    <w:p>
      <w:pPr>
        <w:pStyle w:val="Normal"/>
        <w:framePr w:w="2291" w:x="8431" w:y="8916"/>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王永德</w:t>
      </w:r>
      <w:r>
        <w:rPr>
          <w:rFonts w:ascii="Times New Roman"/>
          <w:color w:val="000000"/>
          <w:spacing w:val="213"/>
          <w:sz w:val="21"/>
        </w:rPr>
        <w:t xml:space="preserve"> </w:t>
      </w:r>
      <w:r>
        <w:rPr>
          <w:rFonts w:ascii="SimSun"/>
          <w:color w:val="000000"/>
          <w:spacing w:val="0"/>
          <w:sz w:val="21"/>
        </w:rPr>
        <w:t>13863505404</w:t>
      </w:r>
      <w:r>
        <w:rPr>
          <w:rFonts w:ascii="Times New Roman"/>
          <w:color w:val="000000"/>
          <w:spacing w:val="0"/>
          <w:sz w:val="21"/>
        </w:rPr>
      </w:r>
    </w:p>
    <w:p>
      <w:pPr>
        <w:pStyle w:val="Normal"/>
        <w:framePr w:w="869" w:x="5885" w:y="96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711" w:x="7382" w:y="96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38</w:t>
      </w:r>
      <w:r>
        <w:rPr>
          <w:rFonts w:ascii="Times New Roman"/>
          <w:color w:val="000000"/>
          <w:spacing w:val="-2"/>
          <w:sz w:val="21"/>
        </w:rPr>
        <w:t xml:space="preserve"> </w:t>
      </w:r>
      <w:r>
        <w:rPr>
          <w:rFonts w:ascii="SimSun" w:hAnsi="SimSun" w:cs="SimSun"/>
          <w:color w:val="000000"/>
          <w:spacing w:val="0"/>
          <w:sz w:val="21"/>
        </w:rPr>
        <w:t>件</w:t>
      </w:r>
      <w:r>
        <w:rPr>
          <w:rFonts w:ascii="Times New Roman"/>
          <w:color w:val="000000"/>
          <w:spacing w:val="0"/>
          <w:sz w:val="21"/>
        </w:rPr>
      </w:r>
    </w:p>
    <w:p>
      <w:pPr>
        <w:pStyle w:val="Normal"/>
        <w:framePr w:w="711" w:x="7382" w:y="9617"/>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color w:val="000000"/>
          <w:spacing w:val="0"/>
          <w:sz w:val="21"/>
        </w:rPr>
        <w:t>1</w:t>
      </w:r>
      <w:r>
        <w:rPr>
          <w:rFonts w:ascii="Times New Roman"/>
          <w:color w:val="000000"/>
          <w:spacing w:val="-2"/>
          <w:sz w:val="21"/>
        </w:rPr>
        <w:t xml:space="preserve"> </w:t>
      </w:r>
      <w:r>
        <w:rPr>
          <w:rFonts w:ascii="SimSun" w:hAnsi="SimSun" w:cs="SimSun"/>
          <w:color w:val="000000"/>
          <w:spacing w:val="0"/>
          <w:sz w:val="21"/>
        </w:rPr>
        <w:t>件</w:t>
      </w:r>
      <w:r>
        <w:rPr>
          <w:rFonts w:ascii="Times New Roman"/>
          <w:color w:val="000000"/>
          <w:spacing w:val="0"/>
          <w:sz w:val="21"/>
        </w:rPr>
      </w:r>
    </w:p>
    <w:p>
      <w:pPr>
        <w:pStyle w:val="Normal"/>
        <w:framePr w:w="1078" w:x="3833" w:y="99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消防铁铤</w:t>
      </w:r>
      <w:r>
        <w:rPr>
          <w:rFonts w:ascii="Times New Roman"/>
          <w:color w:val="000000"/>
          <w:spacing w:val="0"/>
          <w:sz w:val="21"/>
        </w:rPr>
      </w:r>
    </w:p>
    <w:p>
      <w:pPr>
        <w:pStyle w:val="Normal"/>
        <w:framePr w:w="869" w:x="5885" w:y="99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2076" w:x="3334" w:y="10315"/>
        <w:widowControl w:val="off"/>
        <w:autoSpaceDE w:val="off"/>
        <w:autoSpaceDN w:val="off"/>
        <w:spacing w:before="0" w:after="0" w:line="209" w:lineRule="exact"/>
        <w:ind w:left="79" w:right="0" w:firstLine="0"/>
        <w:jc w:val="left"/>
        <w:rPr>
          <w:rFonts w:ascii="Times New Roman"/>
          <w:color w:val="000000"/>
          <w:spacing w:val="0"/>
          <w:sz w:val="21"/>
        </w:rPr>
      </w:pPr>
      <w:r>
        <w:rPr>
          <w:rFonts w:ascii="SimSun" w:hAnsi="SimSun" w:cs="SimSun"/>
          <w:color w:val="000000"/>
          <w:spacing w:val="0"/>
          <w:sz w:val="21"/>
        </w:rPr>
        <w:t>消防水枪（19mm）</w:t>
      </w:r>
      <w:r>
        <w:rPr>
          <w:rFonts w:ascii="Times New Roman"/>
          <w:color w:val="000000"/>
          <w:spacing w:val="0"/>
          <w:sz w:val="21"/>
        </w:rPr>
      </w:r>
    </w:p>
    <w:p>
      <w:pPr>
        <w:pStyle w:val="Normal"/>
        <w:framePr w:w="2076" w:x="3334" w:y="10315"/>
        <w:widowControl w:val="off"/>
        <w:autoSpaceDE w:val="off"/>
        <w:autoSpaceDN w:val="off"/>
        <w:spacing w:before="141" w:after="0" w:line="209" w:lineRule="exact"/>
        <w:ind w:left="211" w:right="0" w:firstLine="0"/>
        <w:jc w:val="left"/>
        <w:rPr>
          <w:rFonts w:ascii="Times New Roman"/>
          <w:color w:val="000000"/>
          <w:spacing w:val="0"/>
          <w:sz w:val="21"/>
        </w:rPr>
      </w:pPr>
      <w:r>
        <w:rPr>
          <w:rFonts w:ascii="SimSun"/>
          <w:color w:val="000000"/>
          <w:spacing w:val="1"/>
          <w:sz w:val="21"/>
        </w:rPr>
        <w:t>8Kg</w:t>
      </w:r>
      <w:r>
        <w:rPr>
          <w:rFonts w:ascii="Times New Roman"/>
          <w:color w:val="000000"/>
          <w:spacing w:val="-2"/>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2076" w:x="3334" w:y="10315"/>
        <w:widowControl w:val="off"/>
        <w:autoSpaceDE w:val="off"/>
        <w:autoSpaceDN w:val="off"/>
        <w:spacing w:before="141" w:after="0" w:line="209" w:lineRule="exact"/>
        <w:ind w:left="158" w:right="0" w:firstLine="0"/>
        <w:jc w:val="left"/>
        <w:rPr>
          <w:rFonts w:ascii="Times New Roman"/>
          <w:color w:val="000000"/>
          <w:spacing w:val="0"/>
          <w:sz w:val="21"/>
        </w:rPr>
      </w:pPr>
      <w:r>
        <w:rPr>
          <w:rFonts w:ascii="SimSun"/>
          <w:color w:val="000000"/>
          <w:spacing w:val="0"/>
          <w:sz w:val="21"/>
        </w:rPr>
        <w:t>35Kg</w:t>
      </w:r>
      <w:r>
        <w:rPr>
          <w:rFonts w:ascii="Times New Roman"/>
          <w:color w:val="000000"/>
          <w:spacing w:val="-1"/>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2076" w:x="3334" w:y="10315"/>
        <w:widowControl w:val="off"/>
        <w:autoSpaceDE w:val="off"/>
        <w:autoSpaceDN w:val="off"/>
        <w:spacing w:before="141" w:after="0" w:line="209" w:lineRule="exact"/>
        <w:ind w:left="211" w:right="0" w:firstLine="0"/>
        <w:jc w:val="left"/>
        <w:rPr>
          <w:rFonts w:ascii="Times New Roman"/>
          <w:color w:val="000000"/>
          <w:spacing w:val="0"/>
          <w:sz w:val="21"/>
        </w:rPr>
      </w:pPr>
      <w:r>
        <w:rPr>
          <w:rFonts w:ascii="SimSun"/>
          <w:color w:val="000000"/>
          <w:spacing w:val="1"/>
          <w:sz w:val="21"/>
        </w:rPr>
        <w:t>8Kg</w:t>
      </w:r>
      <w:r>
        <w:rPr>
          <w:rFonts w:ascii="Times New Roman"/>
          <w:color w:val="000000"/>
          <w:spacing w:val="-2"/>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2076" w:x="3334" w:y="10315"/>
        <w:widowControl w:val="off"/>
        <w:autoSpaceDE w:val="off"/>
        <w:autoSpaceDN w:val="off"/>
        <w:spacing w:before="141" w:after="0" w:line="209" w:lineRule="exact"/>
        <w:ind w:left="158" w:right="0" w:firstLine="0"/>
        <w:jc w:val="left"/>
        <w:rPr>
          <w:rFonts w:ascii="Times New Roman"/>
          <w:color w:val="000000"/>
          <w:spacing w:val="0"/>
          <w:sz w:val="21"/>
        </w:rPr>
      </w:pPr>
      <w:r>
        <w:rPr>
          <w:rFonts w:ascii="SimSun"/>
          <w:color w:val="000000"/>
          <w:spacing w:val="0"/>
          <w:sz w:val="21"/>
        </w:rPr>
        <w:t>35Kg</w:t>
      </w:r>
      <w:r>
        <w:rPr>
          <w:rFonts w:ascii="Times New Roman"/>
          <w:color w:val="000000"/>
          <w:spacing w:val="-1"/>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2076" w:x="3334" w:y="10315"/>
        <w:widowControl w:val="off"/>
        <w:autoSpaceDE w:val="off"/>
        <w:autoSpaceDN w:val="off"/>
        <w:spacing w:before="141" w:after="0" w:line="209" w:lineRule="exact"/>
        <w:ind w:left="211" w:right="0" w:firstLine="0"/>
        <w:jc w:val="left"/>
        <w:rPr>
          <w:rFonts w:ascii="Times New Roman"/>
          <w:color w:val="000000"/>
          <w:spacing w:val="0"/>
          <w:sz w:val="21"/>
        </w:rPr>
      </w:pPr>
      <w:r>
        <w:rPr>
          <w:rFonts w:ascii="SimSun"/>
          <w:color w:val="000000"/>
          <w:spacing w:val="1"/>
          <w:sz w:val="21"/>
        </w:rPr>
        <w:t>8Kg</w:t>
      </w:r>
      <w:r>
        <w:rPr>
          <w:rFonts w:ascii="Times New Roman"/>
          <w:color w:val="000000"/>
          <w:spacing w:val="-2"/>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2076" w:x="3334" w:y="10315"/>
        <w:widowControl w:val="off"/>
        <w:autoSpaceDE w:val="off"/>
        <w:autoSpaceDN w:val="off"/>
        <w:spacing w:before="139" w:after="0" w:line="209" w:lineRule="exact"/>
        <w:ind w:left="158" w:right="0" w:firstLine="0"/>
        <w:jc w:val="left"/>
        <w:rPr>
          <w:rFonts w:ascii="Times New Roman"/>
          <w:color w:val="000000"/>
          <w:spacing w:val="0"/>
          <w:sz w:val="21"/>
        </w:rPr>
      </w:pPr>
      <w:r>
        <w:rPr>
          <w:rFonts w:ascii="SimSun"/>
          <w:color w:val="000000"/>
          <w:spacing w:val="0"/>
          <w:sz w:val="21"/>
        </w:rPr>
        <w:t>35Kg</w:t>
      </w:r>
      <w:r>
        <w:rPr>
          <w:rFonts w:ascii="Times New Roman"/>
          <w:color w:val="000000"/>
          <w:spacing w:val="-1"/>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2076" w:x="3334" w:y="10315"/>
        <w:widowControl w:val="off"/>
        <w:autoSpaceDE w:val="off"/>
        <w:autoSpaceDN w:val="off"/>
        <w:spacing w:before="141" w:after="0" w:line="209" w:lineRule="exact"/>
        <w:ind w:left="211" w:right="0" w:firstLine="0"/>
        <w:jc w:val="left"/>
        <w:rPr>
          <w:rFonts w:ascii="Times New Roman"/>
          <w:color w:val="000000"/>
          <w:spacing w:val="0"/>
          <w:sz w:val="21"/>
        </w:rPr>
      </w:pPr>
      <w:r>
        <w:rPr>
          <w:rFonts w:ascii="SimSun"/>
          <w:color w:val="000000"/>
          <w:spacing w:val="1"/>
          <w:sz w:val="21"/>
        </w:rPr>
        <w:t>8Kg</w:t>
      </w:r>
      <w:r>
        <w:rPr>
          <w:rFonts w:ascii="Times New Roman"/>
          <w:color w:val="000000"/>
          <w:spacing w:val="-2"/>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2076" w:x="3334" w:y="10315"/>
        <w:widowControl w:val="off"/>
        <w:autoSpaceDE w:val="off"/>
        <w:autoSpaceDN w:val="off"/>
        <w:spacing w:before="141" w:after="0" w:line="209" w:lineRule="exact"/>
        <w:ind w:left="158" w:right="0" w:firstLine="0"/>
        <w:jc w:val="left"/>
        <w:rPr>
          <w:rFonts w:ascii="Times New Roman"/>
          <w:color w:val="000000"/>
          <w:spacing w:val="0"/>
          <w:sz w:val="21"/>
        </w:rPr>
      </w:pPr>
      <w:r>
        <w:rPr>
          <w:rFonts w:ascii="SimSun"/>
          <w:color w:val="000000"/>
          <w:spacing w:val="0"/>
          <w:sz w:val="21"/>
        </w:rPr>
        <w:t>35Kg</w:t>
      </w:r>
      <w:r>
        <w:rPr>
          <w:rFonts w:ascii="Times New Roman"/>
          <w:color w:val="000000"/>
          <w:spacing w:val="-1"/>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2076" w:x="3334" w:y="10315"/>
        <w:widowControl w:val="off"/>
        <w:autoSpaceDE w:val="off"/>
        <w:autoSpaceDN w:val="off"/>
        <w:spacing w:before="141" w:after="0" w:line="209" w:lineRule="exact"/>
        <w:ind w:left="211" w:right="0" w:firstLine="0"/>
        <w:jc w:val="left"/>
        <w:rPr>
          <w:rFonts w:ascii="Times New Roman"/>
          <w:color w:val="000000"/>
          <w:spacing w:val="0"/>
          <w:sz w:val="21"/>
        </w:rPr>
      </w:pPr>
      <w:r>
        <w:rPr>
          <w:rFonts w:ascii="SimSun"/>
          <w:color w:val="000000"/>
          <w:spacing w:val="1"/>
          <w:sz w:val="21"/>
        </w:rPr>
        <w:t>8Kg</w:t>
      </w:r>
      <w:r>
        <w:rPr>
          <w:rFonts w:ascii="Times New Roman"/>
          <w:color w:val="000000"/>
          <w:spacing w:val="-2"/>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2076" w:x="3334" w:y="10315"/>
        <w:widowControl w:val="off"/>
        <w:autoSpaceDE w:val="off"/>
        <w:autoSpaceDN w:val="off"/>
        <w:spacing w:before="141" w:after="0" w:line="209" w:lineRule="exact"/>
        <w:ind w:left="158" w:right="0" w:firstLine="0"/>
        <w:jc w:val="left"/>
        <w:rPr>
          <w:rFonts w:ascii="Times New Roman"/>
          <w:color w:val="000000"/>
          <w:spacing w:val="0"/>
          <w:sz w:val="21"/>
        </w:rPr>
      </w:pPr>
      <w:r>
        <w:rPr>
          <w:rFonts w:ascii="SimSun"/>
          <w:color w:val="000000"/>
          <w:spacing w:val="0"/>
          <w:sz w:val="21"/>
        </w:rPr>
        <w:t>35Kg</w:t>
      </w:r>
      <w:r>
        <w:rPr>
          <w:rFonts w:ascii="Times New Roman"/>
          <w:color w:val="000000"/>
          <w:spacing w:val="-1"/>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2076" w:x="3334" w:y="10315"/>
        <w:widowControl w:val="off"/>
        <w:autoSpaceDE w:val="off"/>
        <w:autoSpaceDN w:val="off"/>
        <w:spacing w:before="141" w:after="0" w:line="209" w:lineRule="exact"/>
        <w:ind w:left="211" w:right="0" w:firstLine="0"/>
        <w:jc w:val="left"/>
        <w:rPr>
          <w:rFonts w:ascii="Times New Roman"/>
          <w:color w:val="000000"/>
          <w:spacing w:val="0"/>
          <w:sz w:val="21"/>
        </w:rPr>
      </w:pPr>
      <w:r>
        <w:rPr>
          <w:rFonts w:ascii="SimSun"/>
          <w:color w:val="000000"/>
          <w:spacing w:val="1"/>
          <w:sz w:val="21"/>
        </w:rPr>
        <w:t>8Kg</w:t>
      </w:r>
      <w:r>
        <w:rPr>
          <w:rFonts w:ascii="Times New Roman"/>
          <w:color w:val="000000"/>
          <w:spacing w:val="-2"/>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2076" w:x="3334" w:y="10315"/>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color w:val="000000"/>
          <w:spacing w:val="1"/>
          <w:sz w:val="21"/>
        </w:rPr>
        <w:t>5Kg</w:t>
      </w:r>
      <w:r>
        <w:rPr>
          <w:rFonts w:ascii="Times New Roman"/>
          <w:color w:val="000000"/>
          <w:spacing w:val="-2"/>
          <w:sz w:val="21"/>
        </w:rPr>
        <w:t xml:space="preserve"> </w:t>
      </w:r>
      <w:r>
        <w:rPr>
          <w:rFonts w:ascii="SimSun" w:hAnsi="SimSun" w:cs="SimSun"/>
          <w:color w:val="000000"/>
          <w:spacing w:val="0"/>
          <w:sz w:val="21"/>
        </w:rPr>
        <w:t>二氧化碳灭火器</w:t>
      </w:r>
      <w:r>
        <w:rPr>
          <w:rFonts w:ascii="Times New Roman"/>
          <w:color w:val="000000"/>
          <w:spacing w:val="0"/>
          <w:sz w:val="21"/>
        </w:rPr>
      </w:r>
    </w:p>
    <w:p>
      <w:pPr>
        <w:pStyle w:val="Normal"/>
        <w:framePr w:w="2076" w:x="3334" w:y="1031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3Kg</w:t>
      </w:r>
      <w:r>
        <w:rPr>
          <w:rFonts w:ascii="Times New Roman"/>
          <w:color w:val="000000"/>
          <w:spacing w:val="-2"/>
          <w:sz w:val="21"/>
        </w:rPr>
        <w:t xml:space="preserve"> </w:t>
      </w:r>
      <w:r>
        <w:rPr>
          <w:rFonts w:ascii="SimSun" w:hAnsi="SimSun" w:cs="SimSun"/>
          <w:color w:val="000000"/>
          <w:spacing w:val="0"/>
          <w:sz w:val="21"/>
        </w:rPr>
        <w:t>二氧化碳灭火器</w:t>
      </w:r>
      <w:r>
        <w:rPr>
          <w:rFonts w:ascii="Times New Roman"/>
          <w:color w:val="000000"/>
          <w:spacing w:val="0"/>
          <w:sz w:val="21"/>
        </w:rPr>
      </w:r>
    </w:p>
    <w:p>
      <w:pPr>
        <w:pStyle w:val="Normal"/>
        <w:framePr w:w="1812" w:x="5412" w:y="10315"/>
        <w:widowControl w:val="off"/>
        <w:autoSpaceDE w:val="off"/>
        <w:autoSpaceDN w:val="off"/>
        <w:spacing w:before="0" w:after="0" w:line="209" w:lineRule="exact"/>
        <w:ind w:left="156" w:right="0" w:firstLine="0"/>
        <w:jc w:val="left"/>
        <w:rPr>
          <w:rFonts w:ascii="Times New Roman"/>
          <w:color w:val="000000"/>
          <w:spacing w:val="0"/>
          <w:sz w:val="21"/>
        </w:rPr>
      </w:pPr>
      <w:r>
        <w:rPr>
          <w:rFonts w:ascii="SimSun" w:hAnsi="SimSun" w:cs="SimSun"/>
          <w:color w:val="000000"/>
          <w:spacing w:val="0"/>
          <w:sz w:val="21"/>
        </w:rPr>
        <w:t>保卫处、车间</w:t>
      </w:r>
      <w:r>
        <w:rPr>
          <w:rFonts w:ascii="Times New Roman"/>
          <w:color w:val="000000"/>
          <w:spacing w:val="0"/>
          <w:sz w:val="21"/>
        </w:rPr>
      </w:r>
    </w:p>
    <w:p>
      <w:pPr>
        <w:pStyle w:val="Normal"/>
        <w:framePr w:w="1812" w:x="5412" w:y="10315"/>
        <w:widowControl w:val="off"/>
        <w:autoSpaceDE w:val="off"/>
        <w:autoSpaceDN w:val="off"/>
        <w:spacing w:before="141" w:after="0" w:line="209" w:lineRule="exact"/>
        <w:ind w:left="182" w:right="0" w:firstLine="0"/>
        <w:jc w:val="left"/>
        <w:rPr>
          <w:rFonts w:ascii="Times New Roman"/>
          <w:color w:val="000000"/>
          <w:spacing w:val="0"/>
          <w:sz w:val="21"/>
        </w:rPr>
      </w:pPr>
      <w:r>
        <w:rPr>
          <w:rFonts w:ascii="SimSun"/>
          <w:color w:val="000000"/>
          <w:spacing w:val="1"/>
          <w:sz w:val="21"/>
        </w:rPr>
        <w:t>S/P</w:t>
      </w:r>
      <w:r>
        <w:rPr>
          <w:rFonts w:ascii="Times New Roman"/>
          <w:color w:val="000000"/>
          <w:spacing w:val="-2"/>
          <w:sz w:val="21"/>
        </w:rPr>
        <w:t xml:space="preserve"> </w:t>
      </w:r>
      <w:r>
        <w:rPr>
          <w:rFonts w:ascii="SimSun" w:hAnsi="SimSun" w:cs="SimSun"/>
          <w:color w:val="000000"/>
          <w:spacing w:val="0"/>
          <w:sz w:val="21"/>
        </w:rPr>
        <w:t>偶件车间</w:t>
      </w:r>
      <w:r>
        <w:rPr>
          <w:rFonts w:ascii="Times New Roman"/>
          <w:color w:val="000000"/>
          <w:spacing w:val="0"/>
          <w:sz w:val="21"/>
        </w:rPr>
      </w:r>
    </w:p>
    <w:p>
      <w:pPr>
        <w:pStyle w:val="Normal"/>
        <w:framePr w:w="1812" w:x="5412" w:y="10315"/>
        <w:widowControl w:val="off"/>
        <w:autoSpaceDE w:val="off"/>
        <w:autoSpaceDN w:val="off"/>
        <w:spacing w:before="141" w:after="0" w:line="209" w:lineRule="exact"/>
        <w:ind w:left="182" w:right="0" w:firstLine="0"/>
        <w:jc w:val="left"/>
        <w:rPr>
          <w:rFonts w:ascii="Times New Roman"/>
          <w:color w:val="000000"/>
          <w:spacing w:val="0"/>
          <w:sz w:val="21"/>
        </w:rPr>
      </w:pPr>
      <w:r>
        <w:rPr>
          <w:rFonts w:ascii="SimSun"/>
          <w:color w:val="000000"/>
          <w:spacing w:val="1"/>
          <w:sz w:val="21"/>
        </w:rPr>
        <w:t>S/P</w:t>
      </w:r>
      <w:r>
        <w:rPr>
          <w:rFonts w:ascii="Times New Roman"/>
          <w:color w:val="000000"/>
          <w:spacing w:val="-2"/>
          <w:sz w:val="21"/>
        </w:rPr>
        <w:t xml:space="preserve"> </w:t>
      </w:r>
      <w:r>
        <w:rPr>
          <w:rFonts w:ascii="SimSun" w:hAnsi="SimSun" w:cs="SimSun"/>
          <w:color w:val="000000"/>
          <w:spacing w:val="0"/>
          <w:sz w:val="21"/>
        </w:rPr>
        <w:t>偶件车间</w:t>
      </w:r>
      <w:r>
        <w:rPr>
          <w:rFonts w:ascii="Times New Roman"/>
          <w:color w:val="000000"/>
          <w:spacing w:val="0"/>
          <w:sz w:val="21"/>
        </w:rPr>
      </w:r>
    </w:p>
    <w:p>
      <w:pPr>
        <w:pStyle w:val="Normal"/>
        <w:framePr w:w="1812" w:x="5412" w:y="10315"/>
        <w:widowControl w:val="off"/>
        <w:autoSpaceDE w:val="off"/>
        <w:autoSpaceDN w:val="off"/>
        <w:spacing w:before="141" w:after="0" w:line="209" w:lineRule="exact"/>
        <w:ind w:left="262" w:right="0" w:firstLine="0"/>
        <w:jc w:val="left"/>
        <w:rPr>
          <w:rFonts w:ascii="Times New Roman"/>
          <w:color w:val="000000"/>
          <w:spacing w:val="0"/>
          <w:sz w:val="21"/>
        </w:rPr>
      </w:pPr>
      <w:r>
        <w:rPr>
          <w:rFonts w:ascii="SimSun" w:hAnsi="SimSun" w:cs="SimSun"/>
          <w:color w:val="000000"/>
          <w:spacing w:val="0"/>
          <w:sz w:val="21"/>
        </w:rPr>
        <w:t>短针阀车间</w:t>
      </w:r>
      <w:r>
        <w:rPr>
          <w:rFonts w:ascii="Times New Roman"/>
          <w:color w:val="000000"/>
          <w:spacing w:val="0"/>
          <w:sz w:val="21"/>
        </w:rPr>
      </w:r>
    </w:p>
    <w:p>
      <w:pPr>
        <w:pStyle w:val="Normal"/>
        <w:framePr w:w="1812" w:x="5412" w:y="10315"/>
        <w:widowControl w:val="off"/>
        <w:autoSpaceDE w:val="off"/>
        <w:autoSpaceDN w:val="off"/>
        <w:spacing w:before="141" w:after="0" w:line="209" w:lineRule="exact"/>
        <w:ind w:left="262" w:right="0" w:firstLine="0"/>
        <w:jc w:val="left"/>
        <w:rPr>
          <w:rFonts w:ascii="Times New Roman"/>
          <w:color w:val="000000"/>
          <w:spacing w:val="0"/>
          <w:sz w:val="21"/>
        </w:rPr>
      </w:pPr>
      <w:r>
        <w:rPr>
          <w:rFonts w:ascii="SimSun" w:hAnsi="SimSun" w:cs="SimSun"/>
          <w:color w:val="000000"/>
          <w:spacing w:val="0"/>
          <w:sz w:val="21"/>
        </w:rPr>
        <w:t>短针阀车间</w:t>
      </w:r>
      <w:r>
        <w:rPr>
          <w:rFonts w:ascii="Times New Roman"/>
          <w:color w:val="000000"/>
          <w:spacing w:val="0"/>
          <w:sz w:val="21"/>
        </w:rPr>
      </w:r>
    </w:p>
    <w:p>
      <w:pPr>
        <w:pStyle w:val="Normal"/>
        <w:framePr w:w="1812" w:x="5412" w:y="1031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柱塞/出油阀车间</w:t>
      </w:r>
      <w:r>
        <w:rPr>
          <w:rFonts w:ascii="Times New Roman"/>
          <w:color w:val="000000"/>
          <w:spacing w:val="0"/>
          <w:sz w:val="21"/>
        </w:rPr>
      </w:r>
    </w:p>
    <w:p>
      <w:pPr>
        <w:pStyle w:val="Normal"/>
        <w:framePr w:w="1812" w:x="5412" w:y="10315"/>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hAnsi="SimSun" w:cs="SimSun"/>
          <w:color w:val="000000"/>
          <w:spacing w:val="0"/>
          <w:sz w:val="21"/>
        </w:rPr>
        <w:t>柱塞/出油阀车间</w:t>
      </w:r>
      <w:r>
        <w:rPr>
          <w:rFonts w:ascii="Times New Roman"/>
          <w:color w:val="000000"/>
          <w:spacing w:val="0"/>
          <w:sz w:val="21"/>
        </w:rPr>
      </w:r>
    </w:p>
    <w:p>
      <w:pPr>
        <w:pStyle w:val="Normal"/>
        <w:framePr w:w="1812" w:x="5412" w:y="10315"/>
        <w:widowControl w:val="off"/>
        <w:autoSpaceDE w:val="off"/>
        <w:autoSpaceDN w:val="off"/>
        <w:spacing w:before="141" w:after="0" w:line="209" w:lineRule="exact"/>
        <w:ind w:left="262" w:right="0" w:firstLine="0"/>
        <w:jc w:val="left"/>
        <w:rPr>
          <w:rFonts w:ascii="Times New Roman"/>
          <w:color w:val="000000"/>
          <w:spacing w:val="0"/>
          <w:sz w:val="21"/>
        </w:rPr>
      </w:pPr>
      <w:r>
        <w:rPr>
          <w:rFonts w:ascii="SimSun" w:hAnsi="SimSun" w:cs="SimSun"/>
          <w:color w:val="000000"/>
          <w:spacing w:val="0"/>
          <w:sz w:val="21"/>
        </w:rPr>
        <w:t>喷油器车间</w:t>
      </w:r>
      <w:r>
        <w:rPr>
          <w:rFonts w:ascii="Times New Roman"/>
          <w:color w:val="000000"/>
          <w:spacing w:val="0"/>
          <w:sz w:val="21"/>
        </w:rPr>
      </w:r>
    </w:p>
    <w:p>
      <w:pPr>
        <w:pStyle w:val="Normal"/>
        <w:framePr w:w="1812" w:x="5412" w:y="10315"/>
        <w:widowControl w:val="off"/>
        <w:autoSpaceDE w:val="off"/>
        <w:autoSpaceDN w:val="off"/>
        <w:spacing w:before="141" w:after="0" w:line="209" w:lineRule="exact"/>
        <w:ind w:left="262" w:right="0" w:firstLine="0"/>
        <w:jc w:val="left"/>
        <w:rPr>
          <w:rFonts w:ascii="Times New Roman"/>
          <w:color w:val="000000"/>
          <w:spacing w:val="0"/>
          <w:sz w:val="21"/>
        </w:rPr>
      </w:pPr>
      <w:r>
        <w:rPr>
          <w:rFonts w:ascii="SimSun" w:hAnsi="SimSun" w:cs="SimSun"/>
          <w:color w:val="000000"/>
          <w:spacing w:val="0"/>
          <w:sz w:val="21"/>
        </w:rPr>
        <w:t>喷油器车间</w:t>
      </w:r>
      <w:r>
        <w:rPr>
          <w:rFonts w:ascii="Times New Roman"/>
          <w:color w:val="000000"/>
          <w:spacing w:val="0"/>
          <w:sz w:val="21"/>
        </w:rPr>
      </w:r>
    </w:p>
    <w:p>
      <w:pPr>
        <w:pStyle w:val="Normal"/>
        <w:framePr w:w="1812" w:x="5412" w:y="10315"/>
        <w:widowControl w:val="off"/>
        <w:autoSpaceDE w:val="off"/>
        <w:autoSpaceDN w:val="off"/>
        <w:spacing w:before="141" w:after="0" w:line="209" w:lineRule="exact"/>
        <w:ind w:left="262" w:right="0" w:firstLine="0"/>
        <w:jc w:val="left"/>
        <w:rPr>
          <w:rFonts w:ascii="Times New Roman"/>
          <w:color w:val="000000"/>
          <w:spacing w:val="0"/>
          <w:sz w:val="21"/>
        </w:rPr>
      </w:pPr>
      <w:r>
        <w:rPr>
          <w:rFonts w:ascii="SimSun" w:hAnsi="SimSun" w:cs="SimSun"/>
          <w:color w:val="000000"/>
          <w:spacing w:val="0"/>
          <w:sz w:val="21"/>
        </w:rPr>
        <w:t>单缸泵车间</w:t>
      </w:r>
      <w:r>
        <w:rPr>
          <w:rFonts w:ascii="Times New Roman"/>
          <w:color w:val="000000"/>
          <w:spacing w:val="0"/>
          <w:sz w:val="21"/>
        </w:rPr>
      </w:r>
    </w:p>
    <w:p>
      <w:pPr>
        <w:pStyle w:val="Normal"/>
        <w:framePr w:w="1812" w:x="5412" w:y="10315"/>
        <w:widowControl w:val="off"/>
        <w:autoSpaceDE w:val="off"/>
        <w:autoSpaceDN w:val="off"/>
        <w:spacing w:before="141" w:after="0" w:line="209" w:lineRule="exact"/>
        <w:ind w:left="262" w:right="0" w:firstLine="0"/>
        <w:jc w:val="left"/>
        <w:rPr>
          <w:rFonts w:ascii="Times New Roman"/>
          <w:color w:val="000000"/>
          <w:spacing w:val="0"/>
          <w:sz w:val="21"/>
        </w:rPr>
      </w:pPr>
      <w:r>
        <w:rPr>
          <w:rFonts w:ascii="SimSun" w:hAnsi="SimSun" w:cs="SimSun"/>
          <w:color w:val="000000"/>
          <w:spacing w:val="0"/>
          <w:sz w:val="21"/>
        </w:rPr>
        <w:t>单缸泵车间</w:t>
      </w:r>
      <w:r>
        <w:rPr>
          <w:rFonts w:ascii="Times New Roman"/>
          <w:color w:val="000000"/>
          <w:spacing w:val="0"/>
          <w:sz w:val="21"/>
        </w:rPr>
      </w:r>
    </w:p>
    <w:p>
      <w:pPr>
        <w:pStyle w:val="Normal"/>
        <w:framePr w:w="1812" w:x="5412" w:y="10315"/>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hAnsi="SimSun" w:cs="SimSun"/>
          <w:color w:val="000000"/>
          <w:spacing w:val="0"/>
          <w:sz w:val="21"/>
        </w:rPr>
        <w:t>动力处综合站房</w:t>
      </w:r>
      <w:r>
        <w:rPr>
          <w:rFonts w:ascii="Times New Roman"/>
          <w:color w:val="000000"/>
          <w:spacing w:val="0"/>
          <w:sz w:val="21"/>
        </w:rPr>
      </w:r>
    </w:p>
    <w:p>
      <w:pPr>
        <w:pStyle w:val="Normal"/>
        <w:framePr w:w="1812" w:x="5412" w:y="10315"/>
        <w:widowControl w:val="off"/>
        <w:autoSpaceDE w:val="off"/>
        <w:autoSpaceDN w:val="off"/>
        <w:spacing w:before="139" w:after="0" w:line="209" w:lineRule="exact"/>
        <w:ind w:left="156" w:right="0" w:firstLine="0"/>
        <w:jc w:val="left"/>
        <w:rPr>
          <w:rFonts w:ascii="Times New Roman"/>
          <w:color w:val="000000"/>
          <w:spacing w:val="0"/>
          <w:sz w:val="21"/>
        </w:rPr>
      </w:pPr>
      <w:r>
        <w:rPr>
          <w:rFonts w:ascii="SimSun" w:hAnsi="SimSun" w:cs="SimSun"/>
          <w:color w:val="000000"/>
          <w:spacing w:val="0"/>
          <w:sz w:val="21"/>
        </w:rPr>
        <w:t>动力处配电室</w:t>
      </w:r>
      <w:r>
        <w:rPr>
          <w:rFonts w:ascii="Times New Roman"/>
          <w:color w:val="000000"/>
          <w:spacing w:val="0"/>
          <w:sz w:val="21"/>
        </w:rPr>
      </w:r>
    </w:p>
    <w:p>
      <w:pPr>
        <w:pStyle w:val="Normal"/>
        <w:framePr w:w="1812" w:x="5412" w:y="10315"/>
        <w:widowControl w:val="off"/>
        <w:autoSpaceDE w:val="off"/>
        <w:autoSpaceDN w:val="off"/>
        <w:spacing w:before="141" w:after="0" w:line="209" w:lineRule="exact"/>
        <w:ind w:left="156" w:right="0" w:firstLine="0"/>
        <w:jc w:val="left"/>
        <w:rPr>
          <w:rFonts w:ascii="Times New Roman"/>
          <w:color w:val="000000"/>
          <w:spacing w:val="0"/>
          <w:sz w:val="21"/>
        </w:rPr>
      </w:pPr>
      <w:r>
        <w:rPr>
          <w:rFonts w:ascii="SimSun" w:hAnsi="SimSun" w:cs="SimSun"/>
          <w:color w:val="000000"/>
          <w:spacing w:val="0"/>
          <w:sz w:val="21"/>
        </w:rPr>
        <w:t>动力处配电室</w:t>
      </w:r>
      <w:r>
        <w:rPr>
          <w:rFonts w:ascii="Times New Roman"/>
          <w:color w:val="000000"/>
          <w:spacing w:val="0"/>
          <w:sz w:val="21"/>
        </w:rPr>
      </w:r>
    </w:p>
    <w:p>
      <w:pPr>
        <w:pStyle w:val="Normal"/>
        <w:framePr w:w="816" w:x="7330" w:y="103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252</w:t>
      </w:r>
      <w:r>
        <w:rPr>
          <w:rFonts w:ascii="Times New Roman"/>
          <w:color w:val="000000"/>
          <w:spacing w:val="-2"/>
          <w:sz w:val="21"/>
        </w:rPr>
        <w:t xml:space="preserve"> </w:t>
      </w:r>
      <w:r>
        <w:rPr>
          <w:rFonts w:ascii="SimSun" w:hAnsi="SimSun" w:cs="SimSun"/>
          <w:color w:val="000000"/>
          <w:spacing w:val="0"/>
          <w:sz w:val="21"/>
        </w:rPr>
        <w:t>件</w:t>
      </w:r>
      <w:r>
        <w:rPr>
          <w:rFonts w:ascii="Times New Roman"/>
          <w:color w:val="000000"/>
          <w:spacing w:val="0"/>
          <w:sz w:val="21"/>
        </w:rPr>
      </w:r>
    </w:p>
    <w:p>
      <w:pPr>
        <w:pStyle w:val="Normal"/>
        <w:framePr w:w="816" w:x="7330" w:y="10315"/>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color w:val="000000"/>
          <w:spacing w:val="1"/>
          <w:sz w:val="21"/>
        </w:rPr>
        <w:t>70</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816" w:x="7330" w:y="10315"/>
        <w:widowControl w:val="off"/>
        <w:autoSpaceDE w:val="off"/>
        <w:autoSpaceDN w:val="off"/>
        <w:spacing w:before="141" w:after="0" w:line="209" w:lineRule="exact"/>
        <w:ind w:left="106" w:right="0" w:firstLine="0"/>
        <w:jc w:val="left"/>
        <w:rPr>
          <w:rFonts w:ascii="Times New Roman"/>
          <w:color w:val="000000"/>
          <w:spacing w:val="0"/>
          <w:sz w:val="21"/>
        </w:rPr>
      </w:pPr>
      <w:r>
        <w:rPr>
          <w:rFonts w:ascii="SimSun"/>
          <w:color w:val="000000"/>
          <w:spacing w:val="0"/>
          <w:sz w:val="21"/>
        </w:rPr>
        <w:t>8</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711" w:x="7382" w:y="113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50</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711" w:x="7382" w:y="11367"/>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color w:val="000000"/>
          <w:spacing w:val="0"/>
          <w:sz w:val="21"/>
        </w:rPr>
        <w:t>6</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658" w:x="8537" w:y="113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彭振</w:t>
      </w:r>
      <w:r>
        <w:rPr>
          <w:rFonts w:ascii="Times New Roman"/>
          <w:color w:val="000000"/>
          <w:spacing w:val="0"/>
          <w:sz w:val="21"/>
        </w:rPr>
      </w:r>
    </w:p>
    <w:p>
      <w:pPr>
        <w:pStyle w:val="Normal"/>
        <w:framePr w:w="658" w:x="8537" w:y="1136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1"/>
          <w:sz w:val="21"/>
        </w:rPr>
        <w:t>彭振</w:t>
      </w:r>
      <w:r>
        <w:rPr>
          <w:rFonts w:ascii="Times New Roman"/>
          <w:color w:val="000000"/>
          <w:spacing w:val="0"/>
          <w:sz w:val="21"/>
        </w:rPr>
      </w:r>
    </w:p>
    <w:p>
      <w:pPr>
        <w:pStyle w:val="Normal"/>
        <w:framePr w:w="1396" w:x="9326" w:y="113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13969561526</w:t>
      </w:r>
      <w:r>
        <w:rPr>
          <w:rFonts w:ascii="Times New Roman"/>
          <w:color w:val="000000"/>
          <w:spacing w:val="0"/>
          <w:sz w:val="21"/>
        </w:rPr>
      </w:r>
    </w:p>
    <w:p>
      <w:pPr>
        <w:pStyle w:val="Normal"/>
        <w:framePr w:w="1396" w:x="9326" w:y="1136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0"/>
          <w:sz w:val="21"/>
        </w:rPr>
        <w:t>13969561526</w:t>
      </w:r>
      <w:r>
        <w:rPr>
          <w:rFonts w:ascii="Times New Roman"/>
          <w:color w:val="000000"/>
          <w:spacing w:val="0"/>
          <w:sz w:val="21"/>
        </w:rPr>
      </w:r>
    </w:p>
    <w:p>
      <w:pPr>
        <w:pStyle w:val="Normal"/>
        <w:framePr w:w="1289" w:x="1886" w:y="1189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污染物控制</w:t>
      </w:r>
      <w:r>
        <w:rPr>
          <w:rFonts w:ascii="Times New Roman"/>
          <w:color w:val="000000"/>
          <w:spacing w:val="0"/>
          <w:sz w:val="21"/>
        </w:rPr>
      </w:r>
    </w:p>
    <w:p>
      <w:pPr>
        <w:pStyle w:val="Normal"/>
        <w:framePr w:w="816" w:x="7330" w:y="120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100</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816" w:x="7330" w:y="12067"/>
        <w:widowControl w:val="off"/>
        <w:autoSpaceDE w:val="off"/>
        <w:autoSpaceDN w:val="off"/>
        <w:spacing w:before="139" w:after="0" w:line="209" w:lineRule="exact"/>
        <w:ind w:left="106" w:right="0" w:firstLine="0"/>
        <w:jc w:val="left"/>
        <w:rPr>
          <w:rFonts w:ascii="Times New Roman"/>
          <w:color w:val="000000"/>
          <w:spacing w:val="0"/>
          <w:sz w:val="21"/>
        </w:rPr>
      </w:pPr>
      <w:r>
        <w:rPr>
          <w:rFonts w:ascii="SimSun"/>
          <w:color w:val="000000"/>
          <w:spacing w:val="0"/>
          <w:sz w:val="21"/>
        </w:rPr>
        <w:t>8</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2291" w:x="8431" w:y="120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王书刚</w:t>
      </w:r>
      <w:r>
        <w:rPr>
          <w:rFonts w:ascii="Times New Roman"/>
          <w:color w:val="000000"/>
          <w:spacing w:val="213"/>
          <w:sz w:val="21"/>
        </w:rPr>
        <w:t xml:space="preserve"> </w:t>
      </w:r>
      <w:r>
        <w:rPr>
          <w:rFonts w:ascii="SimSun"/>
          <w:color w:val="000000"/>
          <w:spacing w:val="0"/>
          <w:sz w:val="21"/>
        </w:rPr>
        <w:t>13561280989</w:t>
      </w:r>
      <w:r>
        <w:rPr>
          <w:rFonts w:ascii="Times New Roman"/>
          <w:color w:val="000000"/>
          <w:spacing w:val="0"/>
          <w:sz w:val="21"/>
        </w:rPr>
      </w:r>
    </w:p>
    <w:p>
      <w:pPr>
        <w:pStyle w:val="Normal"/>
        <w:framePr w:w="2291" w:x="8431" w:y="12067"/>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hAnsi="SimSun" w:cs="SimSun"/>
          <w:color w:val="000000"/>
          <w:spacing w:val="0"/>
          <w:sz w:val="21"/>
        </w:rPr>
        <w:t>王书刚</w:t>
      </w:r>
      <w:r>
        <w:rPr>
          <w:rFonts w:ascii="Times New Roman"/>
          <w:color w:val="000000"/>
          <w:spacing w:val="213"/>
          <w:sz w:val="21"/>
        </w:rPr>
        <w:t xml:space="preserve"> </w:t>
      </w:r>
      <w:r>
        <w:rPr>
          <w:rFonts w:ascii="SimSun"/>
          <w:color w:val="000000"/>
          <w:spacing w:val="0"/>
          <w:sz w:val="21"/>
        </w:rPr>
        <w:t>13561280989</w:t>
      </w:r>
      <w:r>
        <w:rPr>
          <w:rFonts w:ascii="Times New Roman"/>
          <w:color w:val="000000"/>
          <w:spacing w:val="0"/>
          <w:sz w:val="21"/>
        </w:rPr>
      </w:r>
    </w:p>
    <w:p>
      <w:pPr>
        <w:pStyle w:val="Normal"/>
        <w:framePr w:w="2291" w:x="8431" w:y="1206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杨军东</w:t>
      </w:r>
      <w:r>
        <w:rPr>
          <w:rFonts w:ascii="Times New Roman"/>
          <w:color w:val="000000"/>
          <w:spacing w:val="213"/>
          <w:sz w:val="21"/>
        </w:rPr>
        <w:t xml:space="preserve"> </w:t>
      </w:r>
      <w:r>
        <w:rPr>
          <w:rFonts w:ascii="SimSun"/>
          <w:color w:val="000000"/>
          <w:spacing w:val="0"/>
          <w:sz w:val="21"/>
        </w:rPr>
        <w:t>15963178800</w:t>
      </w:r>
      <w:r>
        <w:rPr>
          <w:rFonts w:ascii="Times New Roman"/>
          <w:color w:val="000000"/>
          <w:spacing w:val="0"/>
          <w:sz w:val="21"/>
        </w:rPr>
      </w:r>
    </w:p>
    <w:p>
      <w:pPr>
        <w:pStyle w:val="Normal"/>
        <w:framePr w:w="2291" w:x="8431" w:y="1206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杨军东</w:t>
      </w:r>
      <w:r>
        <w:rPr>
          <w:rFonts w:ascii="Times New Roman"/>
          <w:color w:val="000000"/>
          <w:spacing w:val="213"/>
          <w:sz w:val="21"/>
        </w:rPr>
        <w:t xml:space="preserve"> </w:t>
      </w:r>
      <w:r>
        <w:rPr>
          <w:rFonts w:ascii="SimSun"/>
          <w:color w:val="000000"/>
          <w:spacing w:val="0"/>
          <w:sz w:val="21"/>
        </w:rPr>
        <w:t>15963178800</w:t>
      </w:r>
      <w:r>
        <w:rPr>
          <w:rFonts w:ascii="Times New Roman"/>
          <w:color w:val="000000"/>
          <w:spacing w:val="0"/>
          <w:sz w:val="21"/>
        </w:rPr>
      </w:r>
    </w:p>
    <w:p>
      <w:pPr>
        <w:pStyle w:val="Normal"/>
        <w:framePr w:w="2291" w:x="8431" w:y="1206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周生建</w:t>
      </w:r>
      <w:r>
        <w:rPr>
          <w:rFonts w:ascii="Times New Roman"/>
          <w:color w:val="000000"/>
          <w:spacing w:val="213"/>
          <w:sz w:val="21"/>
        </w:rPr>
        <w:t xml:space="preserve"> </w:t>
      </w:r>
      <w:r>
        <w:rPr>
          <w:rFonts w:ascii="SimSun"/>
          <w:color w:val="000000"/>
          <w:spacing w:val="0"/>
          <w:sz w:val="21"/>
        </w:rPr>
        <w:t>13963512686</w:t>
      </w:r>
      <w:r>
        <w:rPr>
          <w:rFonts w:ascii="Times New Roman"/>
          <w:color w:val="000000"/>
          <w:spacing w:val="0"/>
          <w:sz w:val="21"/>
        </w:rPr>
      </w:r>
    </w:p>
    <w:p>
      <w:pPr>
        <w:pStyle w:val="Normal"/>
        <w:framePr w:w="2291" w:x="8431" w:y="1206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周生建</w:t>
      </w:r>
      <w:r>
        <w:rPr>
          <w:rFonts w:ascii="Times New Roman"/>
          <w:color w:val="000000"/>
          <w:spacing w:val="213"/>
          <w:sz w:val="21"/>
        </w:rPr>
        <w:t xml:space="preserve"> </w:t>
      </w:r>
      <w:r>
        <w:rPr>
          <w:rFonts w:ascii="SimSun"/>
          <w:color w:val="000000"/>
          <w:spacing w:val="0"/>
          <w:sz w:val="21"/>
        </w:rPr>
        <w:t>13963512686</w:t>
      </w:r>
      <w:r>
        <w:rPr>
          <w:rFonts w:ascii="Times New Roman"/>
          <w:color w:val="000000"/>
          <w:spacing w:val="0"/>
          <w:sz w:val="21"/>
        </w:rPr>
      </w:r>
    </w:p>
    <w:p>
      <w:pPr>
        <w:pStyle w:val="Normal"/>
        <w:framePr w:w="2291" w:x="8431" w:y="1206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赵凤山</w:t>
      </w:r>
      <w:r>
        <w:rPr>
          <w:rFonts w:ascii="Times New Roman"/>
          <w:color w:val="000000"/>
          <w:spacing w:val="213"/>
          <w:sz w:val="21"/>
        </w:rPr>
        <w:t xml:space="preserve"> </w:t>
      </w:r>
      <w:r>
        <w:rPr>
          <w:rFonts w:ascii="SimSun"/>
          <w:color w:val="000000"/>
          <w:spacing w:val="0"/>
          <w:sz w:val="21"/>
        </w:rPr>
        <w:t>13562008502</w:t>
      </w:r>
      <w:r>
        <w:rPr>
          <w:rFonts w:ascii="Times New Roman"/>
          <w:color w:val="000000"/>
          <w:spacing w:val="0"/>
          <w:sz w:val="21"/>
        </w:rPr>
      </w:r>
    </w:p>
    <w:p>
      <w:pPr>
        <w:pStyle w:val="Normal"/>
        <w:framePr w:w="2291" w:x="8431" w:y="12067"/>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hAnsi="SimSun" w:cs="SimSun"/>
          <w:color w:val="000000"/>
          <w:spacing w:val="0"/>
          <w:sz w:val="21"/>
        </w:rPr>
        <w:t>胡凤新</w:t>
      </w:r>
      <w:r>
        <w:rPr>
          <w:rFonts w:ascii="Times New Roman"/>
          <w:color w:val="000000"/>
          <w:spacing w:val="213"/>
          <w:sz w:val="21"/>
        </w:rPr>
        <w:t xml:space="preserve"> </w:t>
      </w:r>
      <w:r>
        <w:rPr>
          <w:rFonts w:ascii="SimSun"/>
          <w:color w:val="000000"/>
          <w:spacing w:val="0"/>
          <w:sz w:val="21"/>
        </w:rPr>
        <w:t>13969548061</w:t>
      </w:r>
      <w:r>
        <w:rPr>
          <w:rFonts w:ascii="Times New Roman"/>
          <w:color w:val="000000"/>
          <w:spacing w:val="0"/>
          <w:sz w:val="21"/>
        </w:rPr>
      </w:r>
    </w:p>
    <w:p>
      <w:pPr>
        <w:pStyle w:val="Normal"/>
        <w:framePr w:w="2291" w:x="8431" w:y="12067"/>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胡凤新</w:t>
      </w:r>
      <w:r>
        <w:rPr>
          <w:rFonts w:ascii="Times New Roman"/>
          <w:color w:val="000000"/>
          <w:spacing w:val="213"/>
          <w:sz w:val="21"/>
        </w:rPr>
        <w:t xml:space="preserve"> </w:t>
      </w:r>
      <w:r>
        <w:rPr>
          <w:rFonts w:ascii="SimSun"/>
          <w:color w:val="000000"/>
          <w:spacing w:val="0"/>
          <w:sz w:val="21"/>
        </w:rPr>
        <w:t>13969548061</w:t>
      </w:r>
      <w:r>
        <w:rPr>
          <w:rFonts w:ascii="Times New Roman"/>
          <w:color w:val="000000"/>
          <w:spacing w:val="0"/>
          <w:sz w:val="21"/>
        </w:rPr>
      </w:r>
    </w:p>
    <w:p>
      <w:pPr>
        <w:pStyle w:val="Normal"/>
        <w:framePr w:w="711" w:x="7382" w:y="127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46</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711" w:x="7382" w:y="12766"/>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color w:val="000000"/>
          <w:spacing w:val="0"/>
          <w:sz w:val="21"/>
        </w:rPr>
        <w:t>5</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711" w:x="7382" w:y="134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42</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711" w:x="7382" w:y="13467"/>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color w:val="000000"/>
          <w:spacing w:val="0"/>
          <w:sz w:val="21"/>
        </w:rPr>
        <w:t>5</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605" w:x="7435" w:y="1416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5</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711" w:x="7382" w:y="145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20</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711" w:x="7382" w:y="1451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18</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421" w:x="567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39</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6" style="position:absolute;margin-left:69.85pt;margin-top:53.25pt;z-index:-427;width:436.55pt;height:2.7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68.85pt;margin-top:127pt;z-index:-431;width:458pt;height:631.9pt;mso-position-horizontal:absolute;mso-position-horizontal-relative:page;mso-position-vertical:absolute;mso-position-vertical-relative:page" type="#_x0000_t75">
            <v:imagedata xmlns:r="http://schemas.openxmlformats.org/officeDocument/2006/relationships" r:id="rId10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8" w:id="br48"/>
      </w:r>
      <w:r>
        <w:bookmarkEnd w:id="br48"/>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45" w:x="1478" w:y="150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5</w:t>
      </w:r>
      <w:r>
        <w:rPr>
          <w:rFonts w:ascii="Times New Roman"/>
          <w:color w:val="000000"/>
          <w:spacing w:val="0"/>
          <w:sz w:val="21"/>
        </w:rPr>
      </w:r>
    </w:p>
    <w:p>
      <w:pPr>
        <w:pStyle w:val="Normal"/>
        <w:framePr w:w="1759" w:x="3492" w:y="1505"/>
        <w:widowControl w:val="off"/>
        <w:autoSpaceDE w:val="off"/>
        <w:autoSpaceDN w:val="off"/>
        <w:spacing w:before="0" w:after="0" w:line="209" w:lineRule="exact"/>
        <w:ind w:left="53" w:right="0" w:firstLine="0"/>
        <w:jc w:val="left"/>
        <w:rPr>
          <w:rFonts w:ascii="Times New Roman"/>
          <w:color w:val="000000"/>
          <w:spacing w:val="0"/>
          <w:sz w:val="21"/>
        </w:rPr>
      </w:pPr>
      <w:r>
        <w:rPr>
          <w:rFonts w:ascii="SimSun"/>
          <w:color w:val="000000"/>
          <w:spacing w:val="1"/>
          <w:sz w:val="21"/>
        </w:rPr>
        <w:t>8Kg</w:t>
      </w:r>
      <w:r>
        <w:rPr>
          <w:rFonts w:ascii="Times New Roman"/>
          <w:color w:val="000000"/>
          <w:spacing w:val="-2"/>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1759" w:x="3492" w:y="1505"/>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color w:val="000000"/>
          <w:spacing w:val="1"/>
          <w:sz w:val="21"/>
        </w:rPr>
        <w:t>8Kg</w:t>
      </w:r>
      <w:r>
        <w:rPr>
          <w:rFonts w:ascii="Times New Roman"/>
          <w:color w:val="000000"/>
          <w:spacing w:val="-2"/>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1759" w:x="3492" w:y="1505"/>
        <w:widowControl w:val="off"/>
        <w:autoSpaceDE w:val="off"/>
        <w:autoSpaceDN w:val="off"/>
        <w:spacing w:before="139" w:after="0" w:line="209" w:lineRule="exact"/>
        <w:ind w:left="53" w:right="0" w:firstLine="0"/>
        <w:jc w:val="left"/>
        <w:rPr>
          <w:rFonts w:ascii="Times New Roman"/>
          <w:color w:val="000000"/>
          <w:spacing w:val="0"/>
          <w:sz w:val="21"/>
        </w:rPr>
      </w:pPr>
      <w:r>
        <w:rPr>
          <w:rFonts w:ascii="SimSun"/>
          <w:color w:val="000000"/>
          <w:spacing w:val="1"/>
          <w:sz w:val="21"/>
        </w:rPr>
        <w:t>8Kg</w:t>
      </w:r>
      <w:r>
        <w:rPr>
          <w:rFonts w:ascii="Times New Roman"/>
          <w:color w:val="000000"/>
          <w:spacing w:val="-2"/>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1759" w:x="3492" w:y="1505"/>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color w:val="000000"/>
          <w:spacing w:val="1"/>
          <w:sz w:val="21"/>
        </w:rPr>
        <w:t>8Kg</w:t>
      </w:r>
      <w:r>
        <w:rPr>
          <w:rFonts w:ascii="Times New Roman"/>
          <w:color w:val="000000"/>
          <w:spacing w:val="-2"/>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1759" w:x="3492" w:y="1505"/>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color w:val="000000"/>
          <w:spacing w:val="1"/>
          <w:sz w:val="21"/>
        </w:rPr>
        <w:t>8Kg</w:t>
      </w:r>
      <w:r>
        <w:rPr>
          <w:rFonts w:ascii="Times New Roman"/>
          <w:color w:val="000000"/>
          <w:spacing w:val="-2"/>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1759" w:x="3492"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0"/>
          <w:sz w:val="21"/>
        </w:rPr>
        <w:t>35Kg</w:t>
      </w:r>
      <w:r>
        <w:rPr>
          <w:rFonts w:ascii="Times New Roman"/>
          <w:color w:val="000000"/>
          <w:spacing w:val="-1"/>
          <w:sz w:val="21"/>
        </w:rPr>
        <w:t xml:space="preserve"> </w:t>
      </w:r>
      <w:r>
        <w:rPr>
          <w:rFonts w:ascii="SimSun" w:hAnsi="SimSun" w:cs="SimSun"/>
          <w:color w:val="000000"/>
          <w:spacing w:val="0"/>
          <w:sz w:val="21"/>
        </w:rPr>
        <w:t>干粉灭火器</w:t>
      </w:r>
      <w:r>
        <w:rPr>
          <w:rFonts w:ascii="Times New Roman"/>
          <w:color w:val="000000"/>
          <w:spacing w:val="0"/>
          <w:sz w:val="21"/>
        </w:rPr>
      </w:r>
    </w:p>
    <w:p>
      <w:pPr>
        <w:pStyle w:val="Normal"/>
        <w:framePr w:w="1759" w:x="3492" w:y="1505"/>
        <w:widowControl w:val="off"/>
        <w:autoSpaceDE w:val="off"/>
        <w:autoSpaceDN w:val="off"/>
        <w:spacing w:before="141" w:after="0" w:line="209" w:lineRule="exact"/>
        <w:ind w:left="444" w:right="0" w:firstLine="0"/>
        <w:jc w:val="left"/>
        <w:rPr>
          <w:rFonts w:ascii="Times New Roman"/>
          <w:color w:val="000000"/>
          <w:spacing w:val="0"/>
          <w:sz w:val="21"/>
        </w:rPr>
      </w:pPr>
      <w:r>
        <w:rPr>
          <w:rFonts w:ascii="SimSun" w:hAnsi="SimSun" w:cs="SimSun"/>
          <w:color w:val="000000"/>
          <w:spacing w:val="0"/>
          <w:sz w:val="21"/>
        </w:rPr>
        <w:t>编织袋</w:t>
      </w:r>
      <w:r>
        <w:rPr>
          <w:rFonts w:ascii="Times New Roman"/>
          <w:color w:val="000000"/>
          <w:spacing w:val="0"/>
          <w:sz w:val="21"/>
        </w:rPr>
      </w:r>
    </w:p>
    <w:p>
      <w:pPr>
        <w:pStyle w:val="Normal"/>
        <w:framePr w:w="869" w:x="5885" w:y="1505"/>
        <w:widowControl w:val="off"/>
        <w:autoSpaceDE w:val="off"/>
        <w:autoSpaceDN w:val="off"/>
        <w:spacing w:before="0" w:after="0" w:line="209" w:lineRule="exact"/>
        <w:ind w:left="103" w:right="0" w:firstLine="0"/>
        <w:jc w:val="left"/>
        <w:rPr>
          <w:rFonts w:ascii="Times New Roman"/>
          <w:color w:val="000000"/>
          <w:spacing w:val="0"/>
          <w:sz w:val="21"/>
        </w:rPr>
      </w:pPr>
      <w:r>
        <w:rPr>
          <w:rFonts w:ascii="SimSun" w:hAnsi="SimSun" w:cs="SimSun"/>
          <w:color w:val="ff0000"/>
          <w:spacing w:val="-1"/>
          <w:sz w:val="21"/>
        </w:rPr>
        <w:t>油库</w:t>
      </w:r>
      <w:r>
        <w:rPr>
          <w:rFonts w:ascii="Times New Roman"/>
          <w:color w:val="000000"/>
          <w:spacing w:val="0"/>
          <w:sz w:val="21"/>
        </w:rPr>
      </w:r>
    </w:p>
    <w:p>
      <w:pPr>
        <w:pStyle w:val="Normal"/>
        <w:framePr w:w="869" w:x="5885"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倒班楼</w:t>
      </w:r>
      <w:r>
        <w:rPr>
          <w:rFonts w:ascii="Times New Roman"/>
          <w:color w:val="000000"/>
          <w:spacing w:val="0"/>
          <w:sz w:val="21"/>
        </w:rPr>
      </w:r>
    </w:p>
    <w:p>
      <w:pPr>
        <w:pStyle w:val="Normal"/>
        <w:framePr w:w="711" w:x="7382" w:y="150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50</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711" w:x="7382"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24</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711" w:x="7382" w:y="1505"/>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color w:val="000000"/>
          <w:spacing w:val="1"/>
          <w:sz w:val="21"/>
        </w:rPr>
        <w:t>46</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711" w:x="7382"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50</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711" w:x="7382" w:y="1505"/>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color w:val="000000"/>
          <w:spacing w:val="0"/>
          <w:sz w:val="21"/>
        </w:rPr>
        <w:t>8</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2291" w:x="8431" w:y="150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秦立新</w:t>
      </w:r>
      <w:r>
        <w:rPr>
          <w:rFonts w:ascii="Times New Roman"/>
          <w:color w:val="000000"/>
          <w:spacing w:val="213"/>
          <w:sz w:val="21"/>
        </w:rPr>
        <w:t xml:space="preserve"> </w:t>
      </w:r>
      <w:r>
        <w:rPr>
          <w:rFonts w:ascii="SimSun"/>
          <w:color w:val="000000"/>
          <w:spacing w:val="0"/>
          <w:sz w:val="21"/>
        </w:rPr>
        <w:t>13561272658</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213"/>
          <w:sz w:val="21"/>
        </w:rPr>
        <w:t xml:space="preserve"> </w:t>
      </w:r>
      <w:r>
        <w:rPr>
          <w:rFonts w:ascii="SimSun"/>
          <w:color w:val="000000"/>
          <w:spacing w:val="0"/>
          <w:sz w:val="21"/>
        </w:rPr>
        <w:t>13290263663</w:t>
      </w:r>
      <w:r>
        <w:rPr>
          <w:rFonts w:ascii="Times New Roman"/>
          <w:color w:val="000000"/>
          <w:spacing w:val="0"/>
          <w:sz w:val="21"/>
        </w:rPr>
      </w:r>
    </w:p>
    <w:p>
      <w:pPr>
        <w:pStyle w:val="Normal"/>
        <w:framePr w:w="2291" w:x="8431" w:y="1505"/>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213"/>
          <w:sz w:val="21"/>
        </w:rPr>
        <w:t xml:space="preserve"> </w:t>
      </w:r>
      <w:r>
        <w:rPr>
          <w:rFonts w:ascii="SimSun"/>
          <w:color w:val="000000"/>
          <w:spacing w:val="0"/>
          <w:sz w:val="21"/>
        </w:rPr>
        <w:t>13290263663</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213"/>
          <w:sz w:val="21"/>
        </w:rPr>
        <w:t xml:space="preserve"> </w:t>
      </w:r>
      <w:r>
        <w:rPr>
          <w:rFonts w:ascii="SimSun"/>
          <w:color w:val="000000"/>
          <w:spacing w:val="0"/>
          <w:sz w:val="21"/>
        </w:rPr>
        <w:t>13290263663</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213"/>
          <w:sz w:val="21"/>
        </w:rPr>
        <w:t xml:space="preserve"> </w:t>
      </w:r>
      <w:r>
        <w:rPr>
          <w:rFonts w:ascii="SimSun"/>
          <w:color w:val="000000"/>
          <w:spacing w:val="0"/>
          <w:sz w:val="21"/>
        </w:rPr>
        <w:t>13290263663</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213"/>
          <w:sz w:val="21"/>
        </w:rPr>
        <w:t xml:space="preserve"> </w:t>
      </w:r>
      <w:r>
        <w:rPr>
          <w:rFonts w:ascii="SimSun"/>
          <w:color w:val="000000"/>
          <w:spacing w:val="0"/>
          <w:sz w:val="21"/>
        </w:rPr>
        <w:t>13290263663</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张儒安</w:t>
      </w:r>
      <w:r>
        <w:rPr>
          <w:rFonts w:ascii="Times New Roman"/>
          <w:color w:val="000000"/>
          <w:spacing w:val="213"/>
          <w:sz w:val="21"/>
        </w:rPr>
        <w:t xml:space="preserve"> </w:t>
      </w:r>
      <w:r>
        <w:rPr>
          <w:rFonts w:ascii="SimSun"/>
          <w:color w:val="000000"/>
          <w:spacing w:val="0"/>
          <w:sz w:val="21"/>
        </w:rPr>
        <w:t>13563010060</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213"/>
          <w:sz w:val="21"/>
        </w:rPr>
        <w:t xml:space="preserve"> </w:t>
      </w:r>
      <w:r>
        <w:rPr>
          <w:rFonts w:ascii="SimSun"/>
          <w:color w:val="000000"/>
          <w:spacing w:val="0"/>
          <w:sz w:val="21"/>
        </w:rPr>
        <w:t>13290263663</w:t>
      </w:r>
      <w:r>
        <w:rPr>
          <w:rFonts w:ascii="Times New Roman"/>
          <w:color w:val="000000"/>
          <w:spacing w:val="0"/>
          <w:sz w:val="21"/>
        </w:rPr>
      </w:r>
    </w:p>
    <w:p>
      <w:pPr>
        <w:pStyle w:val="Normal"/>
        <w:framePr w:w="2291" w:x="8431" w:y="1505"/>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hAnsi="SimSun" w:cs="SimSun"/>
          <w:color w:val="000000"/>
          <w:spacing w:val="0"/>
          <w:sz w:val="21"/>
        </w:rPr>
        <w:t>赵凤山</w:t>
      </w:r>
      <w:r>
        <w:rPr>
          <w:rFonts w:ascii="Times New Roman"/>
          <w:color w:val="000000"/>
          <w:spacing w:val="213"/>
          <w:sz w:val="21"/>
        </w:rPr>
        <w:t xml:space="preserve"> </w:t>
      </w:r>
      <w:r>
        <w:rPr>
          <w:rFonts w:ascii="SimSun"/>
          <w:color w:val="000000"/>
          <w:spacing w:val="0"/>
          <w:sz w:val="21"/>
        </w:rPr>
        <w:t>13562008502</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赵凤山</w:t>
      </w:r>
      <w:r>
        <w:rPr>
          <w:rFonts w:ascii="Times New Roman"/>
          <w:color w:val="000000"/>
          <w:spacing w:val="213"/>
          <w:sz w:val="21"/>
        </w:rPr>
        <w:t xml:space="preserve"> </w:t>
      </w:r>
      <w:r>
        <w:rPr>
          <w:rFonts w:ascii="SimSun"/>
          <w:color w:val="000000"/>
          <w:spacing w:val="0"/>
          <w:sz w:val="21"/>
        </w:rPr>
        <w:t>13562008502</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赵凤山</w:t>
      </w:r>
      <w:r>
        <w:rPr>
          <w:rFonts w:ascii="Times New Roman"/>
          <w:color w:val="000000"/>
          <w:spacing w:val="213"/>
          <w:sz w:val="21"/>
        </w:rPr>
        <w:t xml:space="preserve"> </w:t>
      </w:r>
      <w:r>
        <w:rPr>
          <w:rFonts w:ascii="SimSun"/>
          <w:color w:val="000000"/>
          <w:spacing w:val="0"/>
          <w:sz w:val="21"/>
        </w:rPr>
        <w:t>13562008502</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赵凤山</w:t>
      </w:r>
      <w:r>
        <w:rPr>
          <w:rFonts w:ascii="Times New Roman"/>
          <w:color w:val="000000"/>
          <w:spacing w:val="213"/>
          <w:sz w:val="21"/>
        </w:rPr>
        <w:t xml:space="preserve"> </w:t>
      </w:r>
      <w:r>
        <w:rPr>
          <w:rFonts w:ascii="SimSun"/>
          <w:color w:val="000000"/>
          <w:spacing w:val="0"/>
          <w:sz w:val="21"/>
        </w:rPr>
        <w:t>13562008502</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赵凤山</w:t>
      </w:r>
      <w:r>
        <w:rPr>
          <w:rFonts w:ascii="Times New Roman"/>
          <w:color w:val="000000"/>
          <w:spacing w:val="213"/>
          <w:sz w:val="21"/>
        </w:rPr>
        <w:t xml:space="preserve"> </w:t>
      </w:r>
      <w:r>
        <w:rPr>
          <w:rFonts w:ascii="SimSun"/>
          <w:color w:val="000000"/>
          <w:spacing w:val="0"/>
          <w:sz w:val="21"/>
        </w:rPr>
        <w:t>13562008502</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刘军波</w:t>
      </w:r>
      <w:r>
        <w:rPr>
          <w:rFonts w:ascii="Times New Roman"/>
          <w:color w:val="000000"/>
          <w:spacing w:val="213"/>
          <w:sz w:val="21"/>
        </w:rPr>
        <w:t xml:space="preserve"> </w:t>
      </w:r>
      <w:r>
        <w:rPr>
          <w:rFonts w:ascii="SimSun"/>
          <w:color w:val="000000"/>
          <w:spacing w:val="0"/>
          <w:sz w:val="21"/>
        </w:rPr>
        <w:t>13963550088</w:t>
      </w:r>
      <w:r>
        <w:rPr>
          <w:rFonts w:ascii="Times New Roman"/>
          <w:color w:val="000000"/>
          <w:spacing w:val="0"/>
          <w:sz w:val="21"/>
        </w:rPr>
      </w:r>
    </w:p>
    <w:p>
      <w:pPr>
        <w:pStyle w:val="Normal"/>
        <w:framePr w:w="2291" w:x="8431" w:y="1505"/>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hAnsi="SimSun" w:cs="SimSun"/>
          <w:color w:val="000000"/>
          <w:spacing w:val="0"/>
          <w:sz w:val="21"/>
        </w:rPr>
        <w:t>赵凤山</w:t>
      </w:r>
      <w:r>
        <w:rPr>
          <w:rFonts w:ascii="Times New Roman"/>
          <w:color w:val="000000"/>
          <w:spacing w:val="213"/>
          <w:sz w:val="21"/>
        </w:rPr>
        <w:t xml:space="preserve"> </w:t>
      </w:r>
      <w:r>
        <w:rPr>
          <w:rFonts w:ascii="SimSun"/>
          <w:color w:val="000000"/>
          <w:spacing w:val="0"/>
          <w:sz w:val="21"/>
        </w:rPr>
        <w:t>13562008502</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张儒安</w:t>
      </w:r>
      <w:r>
        <w:rPr>
          <w:rFonts w:ascii="Times New Roman"/>
          <w:color w:val="000000"/>
          <w:spacing w:val="213"/>
          <w:sz w:val="21"/>
        </w:rPr>
        <w:t xml:space="preserve"> </w:t>
      </w:r>
      <w:r>
        <w:rPr>
          <w:rFonts w:ascii="SimSun"/>
          <w:color w:val="000000"/>
          <w:spacing w:val="0"/>
          <w:sz w:val="21"/>
        </w:rPr>
        <w:t>13563010060</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张儒安</w:t>
      </w:r>
      <w:r>
        <w:rPr>
          <w:rFonts w:ascii="Times New Roman"/>
          <w:color w:val="000000"/>
          <w:spacing w:val="213"/>
          <w:sz w:val="21"/>
        </w:rPr>
        <w:t xml:space="preserve"> </w:t>
      </w:r>
      <w:r>
        <w:rPr>
          <w:rFonts w:ascii="SimSun"/>
          <w:color w:val="000000"/>
          <w:spacing w:val="0"/>
          <w:sz w:val="21"/>
        </w:rPr>
        <w:t>13563010060</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刘广伟</w:t>
      </w:r>
      <w:r>
        <w:rPr>
          <w:rFonts w:ascii="Times New Roman"/>
          <w:color w:val="000000"/>
          <w:spacing w:val="213"/>
          <w:sz w:val="21"/>
        </w:rPr>
        <w:t xml:space="preserve"> </w:t>
      </w:r>
      <w:r>
        <w:rPr>
          <w:rFonts w:ascii="SimSun"/>
          <w:color w:val="000000"/>
          <w:spacing w:val="0"/>
          <w:sz w:val="21"/>
        </w:rPr>
        <w:t>13562030872</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李中振</w:t>
      </w:r>
      <w:r>
        <w:rPr>
          <w:rFonts w:ascii="Times New Roman"/>
          <w:color w:val="000000"/>
          <w:spacing w:val="213"/>
          <w:sz w:val="21"/>
        </w:rPr>
        <w:t xml:space="preserve"> </w:t>
      </w:r>
      <w:r>
        <w:rPr>
          <w:rFonts w:ascii="SimSun"/>
          <w:color w:val="000000"/>
          <w:spacing w:val="0"/>
          <w:sz w:val="21"/>
        </w:rPr>
        <w:t>15166511535</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刘军波</w:t>
      </w:r>
      <w:r>
        <w:rPr>
          <w:rFonts w:ascii="Times New Roman"/>
          <w:color w:val="000000"/>
          <w:spacing w:val="213"/>
          <w:sz w:val="21"/>
        </w:rPr>
        <w:t xml:space="preserve"> </w:t>
      </w:r>
      <w:r>
        <w:rPr>
          <w:rFonts w:ascii="SimSun"/>
          <w:color w:val="000000"/>
          <w:spacing w:val="0"/>
          <w:sz w:val="21"/>
        </w:rPr>
        <w:t>13963550088</w:t>
      </w:r>
      <w:r>
        <w:rPr>
          <w:rFonts w:ascii="Times New Roman"/>
          <w:color w:val="000000"/>
          <w:spacing w:val="0"/>
          <w:sz w:val="21"/>
        </w:rPr>
      </w:r>
    </w:p>
    <w:p>
      <w:pPr>
        <w:pStyle w:val="Normal"/>
        <w:framePr w:w="2291" w:x="8431" w:y="1505"/>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hAnsi="SimSun" w:cs="SimSun"/>
          <w:color w:val="000000"/>
          <w:spacing w:val="0"/>
          <w:sz w:val="21"/>
        </w:rPr>
        <w:t>张胜亚</w:t>
      </w:r>
      <w:r>
        <w:rPr>
          <w:rFonts w:ascii="Times New Roman"/>
          <w:color w:val="000000"/>
          <w:spacing w:val="213"/>
          <w:sz w:val="21"/>
        </w:rPr>
        <w:t xml:space="preserve"> </w:t>
      </w:r>
      <w:r>
        <w:rPr>
          <w:rFonts w:ascii="SimSun"/>
          <w:color w:val="000000"/>
          <w:spacing w:val="0"/>
          <w:sz w:val="21"/>
        </w:rPr>
        <w:t>13290263663</w:t>
      </w:r>
      <w:r>
        <w:rPr>
          <w:rFonts w:ascii="Times New Roman"/>
          <w:color w:val="000000"/>
          <w:spacing w:val="0"/>
          <w:sz w:val="21"/>
        </w:rPr>
      </w:r>
    </w:p>
    <w:p>
      <w:pPr>
        <w:pStyle w:val="Normal"/>
        <w:framePr w:w="2291" w:x="8431" w:y="150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刘军波</w:t>
      </w:r>
      <w:r>
        <w:rPr>
          <w:rFonts w:ascii="Times New Roman"/>
          <w:color w:val="000000"/>
          <w:spacing w:val="213"/>
          <w:sz w:val="21"/>
        </w:rPr>
        <w:t xml:space="preserve"> </w:t>
      </w:r>
      <w:r>
        <w:rPr>
          <w:rFonts w:ascii="SimSun"/>
          <w:color w:val="000000"/>
          <w:spacing w:val="0"/>
          <w:sz w:val="21"/>
        </w:rPr>
        <w:t>13963550088</w:t>
      </w:r>
      <w:r>
        <w:rPr>
          <w:rFonts w:ascii="Times New Roman"/>
          <w:color w:val="000000"/>
          <w:spacing w:val="0"/>
          <w:sz w:val="21"/>
        </w:rPr>
      </w:r>
    </w:p>
    <w:p>
      <w:pPr>
        <w:pStyle w:val="Normal"/>
        <w:framePr w:w="450" w:x="1426" w:y="18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36</w:t>
      </w:r>
      <w:r>
        <w:rPr>
          <w:rFonts w:ascii="Times New Roman"/>
          <w:color w:val="000000"/>
          <w:spacing w:val="0"/>
          <w:sz w:val="21"/>
        </w:rPr>
      </w:r>
    </w:p>
    <w:p>
      <w:pPr>
        <w:pStyle w:val="Normal"/>
        <w:framePr w:w="450" w:x="1426" w:y="22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37</w:t>
      </w:r>
      <w:r>
        <w:rPr>
          <w:rFonts w:ascii="Times New Roman"/>
          <w:color w:val="000000"/>
          <w:spacing w:val="0"/>
          <w:sz w:val="21"/>
        </w:rPr>
      </w:r>
    </w:p>
    <w:p>
      <w:pPr>
        <w:pStyle w:val="Normal"/>
        <w:framePr w:w="1709" w:x="5465" w:y="22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厂区外围、车棚</w:t>
      </w:r>
      <w:r>
        <w:rPr>
          <w:rFonts w:ascii="Times New Roman"/>
          <w:color w:val="000000"/>
          <w:spacing w:val="0"/>
          <w:sz w:val="21"/>
        </w:rPr>
      </w:r>
    </w:p>
    <w:p>
      <w:pPr>
        <w:pStyle w:val="Normal"/>
        <w:framePr w:w="1709" w:x="5465" w:y="2203"/>
        <w:widowControl w:val="off"/>
        <w:autoSpaceDE w:val="off"/>
        <w:autoSpaceDN w:val="off"/>
        <w:spacing w:before="141" w:after="0" w:line="209" w:lineRule="exact"/>
        <w:ind w:left="420" w:right="0" w:firstLine="0"/>
        <w:jc w:val="left"/>
        <w:rPr>
          <w:rFonts w:ascii="Times New Roman"/>
          <w:color w:val="000000"/>
          <w:spacing w:val="0"/>
          <w:sz w:val="21"/>
        </w:rPr>
      </w:pPr>
      <w:r>
        <w:rPr>
          <w:rFonts w:ascii="SimSun" w:hAnsi="SimSun" w:cs="SimSun"/>
          <w:color w:val="000000"/>
          <w:spacing w:val="0"/>
          <w:sz w:val="21"/>
        </w:rPr>
        <w:t>办公楼</w:t>
      </w:r>
      <w:r>
        <w:rPr>
          <w:rFonts w:ascii="Times New Roman"/>
          <w:color w:val="000000"/>
          <w:spacing w:val="0"/>
          <w:sz w:val="21"/>
        </w:rPr>
      </w:r>
    </w:p>
    <w:p>
      <w:pPr>
        <w:pStyle w:val="Normal"/>
        <w:framePr w:w="450" w:x="1426" w:y="255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38</w:t>
      </w:r>
      <w:r>
        <w:rPr>
          <w:rFonts w:ascii="Times New Roman"/>
          <w:color w:val="000000"/>
          <w:spacing w:val="0"/>
          <w:sz w:val="21"/>
        </w:rPr>
      </w:r>
    </w:p>
    <w:p>
      <w:pPr>
        <w:pStyle w:val="Normal"/>
        <w:framePr w:w="450" w:x="1426" w:y="290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39</w:t>
      </w:r>
      <w:r>
        <w:rPr>
          <w:rFonts w:ascii="Times New Roman"/>
          <w:color w:val="000000"/>
          <w:spacing w:val="0"/>
          <w:sz w:val="21"/>
        </w:rPr>
      </w:r>
    </w:p>
    <w:p>
      <w:pPr>
        <w:pStyle w:val="Normal"/>
        <w:framePr w:w="1918" w:x="5359" w:y="290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应急处置（保卫）</w:t>
      </w:r>
      <w:r>
        <w:rPr>
          <w:rFonts w:ascii="Times New Roman"/>
          <w:color w:val="000000"/>
          <w:spacing w:val="0"/>
          <w:sz w:val="21"/>
        </w:rPr>
      </w:r>
    </w:p>
    <w:p>
      <w:pPr>
        <w:pStyle w:val="Normal"/>
        <w:framePr w:w="1918" w:x="5359" w:y="2904"/>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应急处置（保卫）</w:t>
      </w:r>
      <w:r>
        <w:rPr>
          <w:rFonts w:ascii="Times New Roman"/>
          <w:color w:val="000000"/>
          <w:spacing w:val="0"/>
          <w:sz w:val="21"/>
        </w:rPr>
      </w:r>
    </w:p>
    <w:p>
      <w:pPr>
        <w:pStyle w:val="Normal"/>
        <w:framePr w:w="1918" w:x="5359" w:y="2904"/>
        <w:widowControl w:val="off"/>
        <w:autoSpaceDE w:val="off"/>
        <w:autoSpaceDN w:val="off"/>
        <w:spacing w:before="141" w:after="0" w:line="209" w:lineRule="exact"/>
        <w:ind w:left="420" w:right="0" w:firstLine="0"/>
        <w:jc w:val="left"/>
        <w:rPr>
          <w:rFonts w:ascii="Times New Roman"/>
          <w:color w:val="000000"/>
          <w:spacing w:val="0"/>
          <w:sz w:val="21"/>
        </w:rPr>
      </w:pPr>
      <w:r>
        <w:rPr>
          <w:rFonts w:ascii="SimSun" w:hAnsi="SimSun" w:cs="SimSun"/>
          <w:color w:val="ff0000"/>
          <w:spacing w:val="0"/>
          <w:sz w:val="21"/>
        </w:rPr>
        <w:t>盐酸罐区</w:t>
      </w:r>
      <w:r>
        <w:rPr>
          <w:rFonts w:ascii="Times New Roman"/>
          <w:color w:val="000000"/>
          <w:spacing w:val="0"/>
          <w:sz w:val="21"/>
        </w:rPr>
      </w:r>
    </w:p>
    <w:p>
      <w:pPr>
        <w:pStyle w:val="Normal"/>
        <w:framePr w:w="450" w:x="1426" w:y="32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40</w:t>
      </w:r>
      <w:r>
        <w:rPr>
          <w:rFonts w:ascii="Times New Roman"/>
          <w:color w:val="000000"/>
          <w:spacing w:val="0"/>
          <w:sz w:val="21"/>
        </w:rPr>
      </w:r>
    </w:p>
    <w:p>
      <w:pPr>
        <w:pStyle w:val="Normal"/>
        <w:framePr w:w="605" w:x="7435" w:y="32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3</w:t>
      </w:r>
      <w:r>
        <w:rPr>
          <w:rFonts w:ascii="Times New Roman"/>
          <w:color w:val="000000"/>
          <w:spacing w:val="-2"/>
          <w:sz w:val="21"/>
        </w:rPr>
        <w:t xml:space="preserve"> </w:t>
      </w:r>
      <w:r>
        <w:rPr>
          <w:rFonts w:ascii="SimSun" w:hAnsi="SimSun" w:cs="SimSun"/>
          <w:color w:val="000000"/>
          <w:spacing w:val="0"/>
          <w:sz w:val="21"/>
        </w:rPr>
        <w:t>具</w:t>
      </w:r>
      <w:r>
        <w:rPr>
          <w:rFonts w:ascii="Times New Roman"/>
          <w:color w:val="000000"/>
          <w:spacing w:val="0"/>
          <w:sz w:val="21"/>
        </w:rPr>
      </w:r>
    </w:p>
    <w:p>
      <w:pPr>
        <w:pStyle w:val="Normal"/>
        <w:framePr w:w="450" w:x="1426" w:y="360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41</w:t>
      </w:r>
      <w:r>
        <w:rPr>
          <w:rFonts w:ascii="Times New Roman"/>
          <w:color w:val="000000"/>
          <w:spacing w:val="0"/>
          <w:sz w:val="21"/>
        </w:rPr>
      </w:r>
    </w:p>
    <w:p>
      <w:pPr>
        <w:pStyle w:val="Normal"/>
        <w:framePr w:w="816" w:x="7330" w:y="360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200</w:t>
      </w:r>
      <w:r>
        <w:rPr>
          <w:rFonts w:ascii="Times New Roman"/>
          <w:color w:val="000000"/>
          <w:spacing w:val="-2"/>
          <w:sz w:val="21"/>
        </w:rPr>
        <w:t xml:space="preserve"> </w:t>
      </w:r>
      <w:r>
        <w:rPr>
          <w:rFonts w:ascii="SimSun" w:hAnsi="SimSun" w:cs="SimSun"/>
          <w:color w:val="000000"/>
          <w:spacing w:val="0"/>
          <w:sz w:val="21"/>
        </w:rPr>
        <w:t>个</w:t>
      </w:r>
      <w:r>
        <w:rPr>
          <w:rFonts w:ascii="Times New Roman"/>
          <w:color w:val="000000"/>
          <w:spacing w:val="0"/>
          <w:sz w:val="21"/>
        </w:rPr>
      </w:r>
    </w:p>
    <w:p>
      <w:pPr>
        <w:pStyle w:val="Normal"/>
        <w:framePr w:w="816" w:x="7330" w:y="3605"/>
        <w:widowControl w:val="off"/>
        <w:autoSpaceDE w:val="off"/>
        <w:autoSpaceDN w:val="off"/>
        <w:spacing w:before="141" w:after="0" w:line="209" w:lineRule="exact"/>
        <w:ind w:left="106" w:right="0" w:firstLine="0"/>
        <w:jc w:val="left"/>
        <w:rPr>
          <w:rFonts w:ascii="Times New Roman"/>
          <w:color w:val="000000"/>
          <w:spacing w:val="0"/>
          <w:sz w:val="21"/>
        </w:rPr>
      </w:pPr>
      <w:r>
        <w:rPr>
          <w:rFonts w:ascii="SimSun"/>
          <w:color w:val="000000"/>
          <w:spacing w:val="0"/>
          <w:sz w:val="21"/>
        </w:rPr>
        <w:t>2</w:t>
      </w:r>
      <w:r>
        <w:rPr>
          <w:rFonts w:ascii="Times New Roman"/>
          <w:color w:val="000000"/>
          <w:spacing w:val="-2"/>
          <w:sz w:val="21"/>
        </w:rPr>
        <w:t xml:space="preserve"> </w:t>
      </w:r>
      <w:r>
        <w:rPr>
          <w:rFonts w:ascii="SimSun" w:hAnsi="SimSun" w:cs="SimSun"/>
          <w:color w:val="000000"/>
          <w:spacing w:val="0"/>
          <w:sz w:val="21"/>
        </w:rPr>
        <w:t>套</w:t>
      </w:r>
      <w:r>
        <w:rPr>
          <w:rFonts w:ascii="Times New Roman"/>
          <w:color w:val="000000"/>
          <w:spacing w:val="0"/>
          <w:sz w:val="21"/>
        </w:rPr>
      </w:r>
    </w:p>
    <w:p>
      <w:pPr>
        <w:pStyle w:val="Normal"/>
        <w:framePr w:w="450" w:x="1426" w:y="39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42</w:t>
      </w:r>
      <w:r>
        <w:rPr>
          <w:rFonts w:ascii="Times New Roman"/>
          <w:color w:val="000000"/>
          <w:spacing w:val="0"/>
          <w:sz w:val="21"/>
        </w:rPr>
      </w:r>
    </w:p>
    <w:p>
      <w:pPr>
        <w:pStyle w:val="Normal"/>
        <w:framePr w:w="869" w:x="3936" w:y="39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防化服</w:t>
      </w:r>
      <w:r>
        <w:rPr>
          <w:rFonts w:ascii="Times New Roman"/>
          <w:color w:val="000000"/>
          <w:spacing w:val="0"/>
          <w:sz w:val="21"/>
        </w:rPr>
      </w:r>
    </w:p>
    <w:p>
      <w:pPr>
        <w:pStyle w:val="Normal"/>
        <w:framePr w:w="869" w:x="5885" w:y="39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1959" w:x="1426" w:y="43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43</w:t>
      </w:r>
      <w:r>
        <w:rPr>
          <w:rFonts w:ascii="Times New Roman"/>
          <w:color w:val="000000"/>
          <w:spacing w:val="-14"/>
          <w:sz w:val="21"/>
        </w:rPr>
        <w:t xml:space="preserve"> </w:t>
      </w:r>
      <w:r>
        <w:rPr>
          <w:rFonts w:ascii="SimSun" w:hAnsi="SimSun" w:cs="SimSun"/>
          <w:color w:val="000000"/>
          <w:spacing w:val="0"/>
          <w:sz w:val="21"/>
        </w:rPr>
        <w:t>应急通信与指挥</w:t>
      </w:r>
      <w:r>
        <w:rPr>
          <w:rFonts w:ascii="Times New Roman"/>
          <w:color w:val="000000"/>
          <w:spacing w:val="0"/>
          <w:sz w:val="21"/>
        </w:rPr>
      </w:r>
    </w:p>
    <w:p>
      <w:pPr>
        <w:pStyle w:val="Normal"/>
        <w:framePr w:w="1959" w:x="1426" w:y="4303"/>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44</w:t>
      </w:r>
      <w:r>
        <w:rPr>
          <w:rFonts w:ascii="Times New Roman"/>
          <w:color w:val="000000"/>
          <w:spacing w:val="0"/>
          <w:sz w:val="21"/>
        </w:rPr>
      </w:r>
    </w:p>
    <w:p>
      <w:pPr>
        <w:pStyle w:val="Normal"/>
        <w:framePr w:w="658" w:x="4042" w:y="43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座机</w:t>
      </w:r>
      <w:r>
        <w:rPr>
          <w:rFonts w:ascii="Times New Roman"/>
          <w:color w:val="000000"/>
          <w:spacing w:val="0"/>
          <w:sz w:val="21"/>
        </w:rPr>
      </w:r>
    </w:p>
    <w:p>
      <w:pPr>
        <w:pStyle w:val="Normal"/>
        <w:framePr w:w="869" w:x="5885" w:y="43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办公室</w:t>
      </w:r>
      <w:r>
        <w:rPr>
          <w:rFonts w:ascii="Times New Roman"/>
          <w:color w:val="000000"/>
          <w:spacing w:val="0"/>
          <w:sz w:val="21"/>
        </w:rPr>
      </w:r>
    </w:p>
    <w:p>
      <w:pPr>
        <w:pStyle w:val="Normal"/>
        <w:framePr w:w="605" w:x="7435" w:y="43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2"/>
          <w:sz w:val="21"/>
        </w:rPr>
        <w:t xml:space="preserve"> </w:t>
      </w:r>
      <w:r>
        <w:rPr>
          <w:rFonts w:ascii="SimSun" w:hAnsi="SimSun" w:cs="SimSun"/>
          <w:color w:val="000000"/>
          <w:spacing w:val="0"/>
          <w:sz w:val="21"/>
        </w:rPr>
        <w:t>套</w:t>
      </w:r>
      <w:r>
        <w:rPr>
          <w:rFonts w:ascii="Times New Roman"/>
          <w:color w:val="000000"/>
          <w:spacing w:val="0"/>
          <w:sz w:val="21"/>
        </w:rPr>
      </w:r>
    </w:p>
    <w:p>
      <w:pPr>
        <w:pStyle w:val="Normal"/>
        <w:framePr w:w="2394" w:x="3175" w:y="465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四合一气体检测仪</w:t>
      </w:r>
      <w:r>
        <w:rPr>
          <w:rFonts w:ascii="Times New Roman"/>
          <w:color w:val="000000"/>
          <w:spacing w:val="2"/>
          <w:sz w:val="21"/>
        </w:rPr>
        <w:t xml:space="preserve"> </w:t>
      </w:r>
      <w:r>
        <w:rPr>
          <w:rFonts w:ascii="SimSun"/>
          <w:color w:val="000000"/>
          <w:spacing w:val="1"/>
          <w:sz w:val="21"/>
        </w:rPr>
        <w:t>PT40</w:t>
      </w:r>
      <w:r>
        <w:rPr>
          <w:rFonts w:ascii="Times New Roman"/>
          <w:color w:val="000000"/>
          <w:spacing w:val="0"/>
          <w:sz w:val="21"/>
        </w:rPr>
      </w:r>
    </w:p>
    <w:p>
      <w:pPr>
        <w:pStyle w:val="Normal"/>
        <w:framePr w:w="2394" w:x="3175" w:y="4654"/>
        <w:widowControl w:val="off"/>
        <w:autoSpaceDE w:val="off"/>
        <w:autoSpaceDN w:val="off"/>
        <w:spacing w:before="141" w:after="0" w:line="209" w:lineRule="exact"/>
        <w:ind w:left="446" w:right="0" w:firstLine="0"/>
        <w:jc w:val="left"/>
        <w:rPr>
          <w:rFonts w:ascii="Times New Roman"/>
          <w:color w:val="000000"/>
          <w:spacing w:val="0"/>
          <w:sz w:val="21"/>
        </w:rPr>
      </w:pPr>
      <w:r>
        <w:rPr>
          <w:rFonts w:ascii="SimSun" w:hAnsi="SimSun" w:cs="SimSun"/>
          <w:color w:val="000000"/>
          <w:spacing w:val="0"/>
          <w:sz w:val="21"/>
        </w:rPr>
        <w:t>氧含量检测仪</w:t>
      </w:r>
      <w:r>
        <w:rPr>
          <w:rFonts w:ascii="Times New Roman"/>
          <w:color w:val="000000"/>
          <w:spacing w:val="0"/>
          <w:sz w:val="21"/>
        </w:rPr>
      </w:r>
    </w:p>
    <w:p>
      <w:pPr>
        <w:pStyle w:val="Normal"/>
        <w:framePr w:w="2394" w:x="3175" w:y="4654"/>
        <w:widowControl w:val="off"/>
        <w:autoSpaceDE w:val="off"/>
        <w:autoSpaceDN w:val="off"/>
        <w:spacing w:before="141" w:after="0" w:line="209" w:lineRule="exact"/>
        <w:ind w:left="446" w:right="0" w:firstLine="0"/>
        <w:jc w:val="left"/>
        <w:rPr>
          <w:rFonts w:ascii="Times New Roman"/>
          <w:color w:val="000000"/>
          <w:spacing w:val="0"/>
          <w:sz w:val="21"/>
        </w:rPr>
      </w:pPr>
      <w:r>
        <w:rPr>
          <w:rFonts w:ascii="SimSun" w:hAnsi="SimSun" w:cs="SimSun"/>
          <w:color w:val="000000"/>
          <w:spacing w:val="0"/>
          <w:sz w:val="21"/>
        </w:rPr>
        <w:t>硫化氢检测仪</w:t>
      </w:r>
      <w:r>
        <w:rPr>
          <w:rFonts w:ascii="Times New Roman"/>
          <w:color w:val="000000"/>
          <w:spacing w:val="0"/>
          <w:sz w:val="21"/>
        </w:rPr>
      </w:r>
    </w:p>
    <w:p>
      <w:pPr>
        <w:pStyle w:val="Normal"/>
        <w:framePr w:w="1078" w:x="5779" w:y="465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综合站房</w:t>
      </w:r>
      <w:r>
        <w:rPr>
          <w:rFonts w:ascii="Times New Roman"/>
          <w:color w:val="000000"/>
          <w:spacing w:val="0"/>
          <w:sz w:val="21"/>
        </w:rPr>
      </w:r>
    </w:p>
    <w:p>
      <w:pPr>
        <w:pStyle w:val="Normal"/>
        <w:framePr w:w="605" w:x="7435" w:y="465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2"/>
          <w:sz w:val="21"/>
        </w:rPr>
        <w:t xml:space="preserve"> </w:t>
      </w:r>
      <w:r>
        <w:rPr>
          <w:rFonts w:ascii="SimSun" w:hAnsi="SimSun" w:cs="SimSun"/>
          <w:color w:val="000000"/>
          <w:spacing w:val="0"/>
          <w:sz w:val="21"/>
        </w:rPr>
        <w:t>套</w:t>
      </w:r>
      <w:r>
        <w:rPr>
          <w:rFonts w:ascii="Times New Roman"/>
          <w:color w:val="000000"/>
          <w:spacing w:val="0"/>
          <w:sz w:val="21"/>
        </w:rPr>
      </w:r>
    </w:p>
    <w:p>
      <w:pPr>
        <w:pStyle w:val="Normal"/>
        <w:framePr w:w="450" w:x="1426" w:y="500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45</w:t>
      </w:r>
      <w:r>
        <w:rPr>
          <w:rFonts w:ascii="Times New Roman"/>
          <w:color w:val="000000"/>
          <w:spacing w:val="0"/>
          <w:sz w:val="21"/>
        </w:rPr>
      </w:r>
    </w:p>
    <w:p>
      <w:pPr>
        <w:pStyle w:val="Normal"/>
        <w:framePr w:w="450" w:x="1426" w:y="5004"/>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48</w:t>
      </w:r>
      <w:r>
        <w:rPr>
          <w:rFonts w:ascii="Times New Roman"/>
          <w:color w:val="000000"/>
          <w:spacing w:val="0"/>
          <w:sz w:val="21"/>
        </w:rPr>
      </w:r>
    </w:p>
    <w:p>
      <w:pPr>
        <w:pStyle w:val="Normal"/>
        <w:framePr w:w="450" w:x="1426" w:y="5004"/>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49</w:t>
      </w:r>
      <w:r>
        <w:rPr>
          <w:rFonts w:ascii="Times New Roman"/>
          <w:color w:val="000000"/>
          <w:spacing w:val="0"/>
          <w:sz w:val="21"/>
        </w:rPr>
      </w:r>
    </w:p>
    <w:p>
      <w:pPr>
        <w:pStyle w:val="Normal"/>
        <w:framePr w:w="450" w:x="1426" w:y="5004"/>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50</w:t>
      </w:r>
      <w:r>
        <w:rPr>
          <w:rFonts w:ascii="Times New Roman"/>
          <w:color w:val="000000"/>
          <w:spacing w:val="0"/>
          <w:sz w:val="21"/>
        </w:rPr>
      </w:r>
    </w:p>
    <w:p>
      <w:pPr>
        <w:pStyle w:val="Normal"/>
        <w:framePr w:w="450" w:x="1426" w:y="5004"/>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color w:val="000000"/>
          <w:spacing w:val="1"/>
          <w:sz w:val="21"/>
        </w:rPr>
        <w:t>51</w:t>
      </w:r>
      <w:r>
        <w:rPr>
          <w:rFonts w:ascii="Times New Roman"/>
          <w:color w:val="000000"/>
          <w:spacing w:val="0"/>
          <w:sz w:val="21"/>
        </w:rPr>
      </w:r>
    </w:p>
    <w:p>
      <w:pPr>
        <w:pStyle w:val="Normal"/>
        <w:framePr w:w="450" w:x="1426" w:y="5004"/>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52</w:t>
      </w:r>
      <w:r>
        <w:rPr>
          <w:rFonts w:ascii="Times New Roman"/>
          <w:color w:val="000000"/>
          <w:spacing w:val="0"/>
          <w:sz w:val="21"/>
        </w:rPr>
      </w:r>
    </w:p>
    <w:p>
      <w:pPr>
        <w:pStyle w:val="Normal"/>
        <w:framePr w:w="450" w:x="1426" w:y="5004"/>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53</w:t>
      </w:r>
      <w:r>
        <w:rPr>
          <w:rFonts w:ascii="Times New Roman"/>
          <w:color w:val="000000"/>
          <w:spacing w:val="0"/>
          <w:sz w:val="21"/>
        </w:rPr>
      </w:r>
    </w:p>
    <w:p>
      <w:pPr>
        <w:pStyle w:val="Normal"/>
        <w:framePr w:w="450" w:x="1426" w:y="5004"/>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54</w:t>
      </w:r>
      <w:r>
        <w:rPr>
          <w:rFonts w:ascii="Times New Roman"/>
          <w:color w:val="000000"/>
          <w:spacing w:val="0"/>
          <w:sz w:val="21"/>
        </w:rPr>
      </w:r>
    </w:p>
    <w:p>
      <w:pPr>
        <w:pStyle w:val="Normal"/>
        <w:framePr w:w="1078" w:x="1992" w:y="500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应急监测</w:t>
      </w:r>
      <w:r>
        <w:rPr>
          <w:rFonts w:ascii="Times New Roman"/>
          <w:color w:val="000000"/>
          <w:spacing w:val="0"/>
          <w:sz w:val="21"/>
        </w:rPr>
      </w:r>
    </w:p>
    <w:p>
      <w:pPr>
        <w:pStyle w:val="Normal"/>
        <w:framePr w:w="1078" w:x="5779" w:y="500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综合站房</w:t>
      </w:r>
      <w:r>
        <w:rPr>
          <w:rFonts w:ascii="Times New Roman"/>
          <w:color w:val="000000"/>
          <w:spacing w:val="0"/>
          <w:sz w:val="21"/>
        </w:rPr>
      </w:r>
    </w:p>
    <w:p>
      <w:pPr>
        <w:pStyle w:val="Normal"/>
        <w:framePr w:w="605" w:x="7435" w:y="500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2"/>
          <w:sz w:val="21"/>
        </w:rPr>
        <w:t xml:space="preserve"> </w:t>
      </w:r>
      <w:r>
        <w:rPr>
          <w:rFonts w:ascii="SimSun" w:hAnsi="SimSun" w:cs="SimSun"/>
          <w:color w:val="000000"/>
          <w:spacing w:val="0"/>
          <w:sz w:val="21"/>
        </w:rPr>
        <w:t>套</w:t>
      </w:r>
      <w:r>
        <w:rPr>
          <w:rFonts w:ascii="Times New Roman"/>
          <w:color w:val="000000"/>
          <w:spacing w:val="0"/>
          <w:sz w:val="21"/>
        </w:rPr>
      </w:r>
    </w:p>
    <w:p>
      <w:pPr>
        <w:pStyle w:val="Normal"/>
        <w:framePr w:w="1078" w:x="5779" w:y="53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综合站房</w:t>
      </w:r>
      <w:r>
        <w:rPr>
          <w:rFonts w:ascii="Times New Roman"/>
          <w:color w:val="000000"/>
          <w:spacing w:val="0"/>
          <w:sz w:val="21"/>
        </w:rPr>
      </w:r>
    </w:p>
    <w:p>
      <w:pPr>
        <w:pStyle w:val="Normal"/>
        <w:framePr w:w="605" w:x="7435" w:y="53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2"/>
          <w:sz w:val="21"/>
        </w:rPr>
        <w:t xml:space="preserve"> </w:t>
      </w:r>
      <w:r>
        <w:rPr>
          <w:rFonts w:ascii="SimSun" w:hAnsi="SimSun" w:cs="SimSun"/>
          <w:color w:val="000000"/>
          <w:spacing w:val="0"/>
          <w:sz w:val="21"/>
        </w:rPr>
        <w:t>套</w:t>
      </w:r>
      <w:r>
        <w:rPr>
          <w:rFonts w:ascii="Times New Roman"/>
          <w:color w:val="000000"/>
          <w:spacing w:val="0"/>
          <w:sz w:val="21"/>
        </w:rPr>
      </w:r>
    </w:p>
    <w:p>
      <w:pPr>
        <w:pStyle w:val="Normal"/>
        <w:framePr w:w="3946" w:x="3228" w:y="570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150KW</w:t>
      </w:r>
      <w:r>
        <w:rPr>
          <w:rFonts w:ascii="Times New Roman"/>
          <w:color w:val="000000"/>
          <w:spacing w:val="1"/>
          <w:sz w:val="21"/>
        </w:rPr>
        <w:t xml:space="preserve"> </w:t>
      </w:r>
      <w:r>
        <w:rPr>
          <w:rFonts w:ascii="SimSun" w:hAnsi="SimSun" w:cs="SimSun"/>
          <w:color w:val="000000"/>
          <w:spacing w:val="0"/>
          <w:sz w:val="21"/>
        </w:rPr>
        <w:t>应急柴油发动机</w:t>
      </w:r>
      <w:r>
        <w:rPr>
          <w:rFonts w:ascii="Times New Roman"/>
          <w:color w:val="000000"/>
          <w:spacing w:val="136"/>
          <w:sz w:val="21"/>
        </w:rPr>
        <w:t xml:space="preserve"> </w:t>
      </w:r>
      <w:r>
        <w:rPr>
          <w:rFonts w:ascii="SimSun" w:hAnsi="SimSun" w:cs="SimSun"/>
          <w:color w:val="000000"/>
          <w:spacing w:val="0"/>
          <w:sz w:val="21"/>
        </w:rPr>
        <w:t>动力处综合站房</w:t>
      </w:r>
      <w:r>
        <w:rPr>
          <w:rFonts w:ascii="Times New Roman"/>
          <w:color w:val="000000"/>
          <w:spacing w:val="0"/>
          <w:sz w:val="21"/>
        </w:rPr>
      </w:r>
    </w:p>
    <w:p>
      <w:pPr>
        <w:pStyle w:val="Normal"/>
        <w:framePr w:w="605" w:x="7435" w:y="570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2"/>
          <w:sz w:val="21"/>
        </w:rPr>
        <w:t xml:space="preserve"> </w:t>
      </w:r>
      <w:r>
        <w:rPr>
          <w:rFonts w:ascii="SimSun" w:hAnsi="SimSun" w:cs="SimSun"/>
          <w:color w:val="000000"/>
          <w:spacing w:val="0"/>
          <w:sz w:val="21"/>
        </w:rPr>
        <w:t>台</w:t>
      </w:r>
      <w:r>
        <w:rPr>
          <w:rFonts w:ascii="Times New Roman"/>
          <w:color w:val="000000"/>
          <w:spacing w:val="0"/>
          <w:sz w:val="21"/>
        </w:rPr>
      </w:r>
    </w:p>
    <w:p>
      <w:pPr>
        <w:pStyle w:val="Normal"/>
        <w:framePr w:w="1866" w:x="3439" w:y="60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消防手台泵</w:t>
      </w:r>
      <w:r>
        <w:rPr>
          <w:rFonts w:ascii="Times New Roman"/>
          <w:color w:val="000000"/>
          <w:spacing w:val="-1"/>
          <w:sz w:val="21"/>
        </w:rPr>
        <w:t xml:space="preserve"> </w:t>
      </w:r>
      <w:r>
        <w:rPr>
          <w:rFonts w:ascii="SimSun"/>
          <w:color w:val="000000"/>
          <w:spacing w:val="0"/>
          <w:sz w:val="21"/>
        </w:rPr>
        <w:t>GX160</w:t>
      </w:r>
      <w:r>
        <w:rPr>
          <w:rFonts w:ascii="Times New Roman"/>
          <w:color w:val="000000"/>
          <w:spacing w:val="0"/>
          <w:sz w:val="21"/>
        </w:rPr>
      </w:r>
    </w:p>
    <w:p>
      <w:pPr>
        <w:pStyle w:val="Normal"/>
        <w:framePr w:w="1866" w:x="3439" w:y="6055"/>
        <w:widowControl w:val="off"/>
        <w:autoSpaceDE w:val="off"/>
        <w:autoSpaceDN w:val="off"/>
        <w:spacing w:before="139" w:after="0" w:line="209" w:lineRule="exact"/>
        <w:ind w:left="497" w:right="0" w:firstLine="0"/>
        <w:jc w:val="left"/>
        <w:rPr>
          <w:rFonts w:ascii="Times New Roman"/>
          <w:color w:val="000000"/>
          <w:spacing w:val="0"/>
          <w:sz w:val="21"/>
        </w:rPr>
      </w:pPr>
      <w:r>
        <w:rPr>
          <w:rFonts w:ascii="SimSun" w:hAnsi="SimSun" w:cs="SimSun"/>
          <w:color w:val="000000"/>
          <w:spacing w:val="0"/>
          <w:sz w:val="21"/>
        </w:rPr>
        <w:t>消防沙</w:t>
      </w:r>
      <w:r>
        <w:rPr>
          <w:rFonts w:ascii="Times New Roman"/>
          <w:color w:val="000000"/>
          <w:spacing w:val="0"/>
          <w:sz w:val="21"/>
        </w:rPr>
      </w:r>
    </w:p>
    <w:p>
      <w:pPr>
        <w:pStyle w:val="Normal"/>
        <w:framePr w:w="869" w:x="5885" w:y="60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869" w:x="5885" w:y="6055"/>
        <w:widowControl w:val="off"/>
        <w:autoSpaceDE w:val="off"/>
        <w:autoSpaceDN w:val="off"/>
        <w:spacing w:before="139" w:after="0" w:line="209" w:lineRule="exact"/>
        <w:ind w:left="0" w:right="0" w:firstLine="0"/>
        <w:jc w:val="left"/>
        <w:rPr>
          <w:rFonts w:ascii="Times New Roman"/>
          <w:color w:val="000000"/>
          <w:spacing w:val="0"/>
          <w:sz w:val="21"/>
        </w:rPr>
      </w:pPr>
      <w:r>
        <w:rPr>
          <w:rFonts w:ascii="SimSun" w:hAnsi="SimSun" w:cs="SimSun"/>
          <w:color w:val="000000"/>
          <w:spacing w:val="0"/>
          <w:sz w:val="21"/>
        </w:rPr>
        <w:t>配电室</w:t>
      </w:r>
      <w:r>
        <w:rPr>
          <w:rFonts w:ascii="Times New Roman"/>
          <w:color w:val="000000"/>
          <w:spacing w:val="0"/>
          <w:sz w:val="21"/>
        </w:rPr>
      </w:r>
    </w:p>
    <w:p>
      <w:pPr>
        <w:pStyle w:val="Normal"/>
        <w:framePr w:w="605" w:x="7435" w:y="60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2"/>
          <w:sz w:val="21"/>
        </w:rPr>
        <w:t xml:space="preserve"> </w:t>
      </w:r>
      <w:r>
        <w:rPr>
          <w:rFonts w:ascii="SimSun" w:hAnsi="SimSun" w:cs="SimSun"/>
          <w:color w:val="000000"/>
          <w:spacing w:val="0"/>
          <w:sz w:val="21"/>
        </w:rPr>
        <w:t>台</w:t>
      </w:r>
      <w:r>
        <w:rPr>
          <w:rFonts w:ascii="Times New Roman"/>
          <w:color w:val="000000"/>
          <w:spacing w:val="0"/>
          <w:sz w:val="21"/>
        </w:rPr>
      </w:r>
    </w:p>
    <w:p>
      <w:pPr>
        <w:pStyle w:val="Normal"/>
        <w:framePr w:w="502" w:x="7488" w:y="638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2M</w:t>
      </w:r>
      <w:r>
        <w:rPr>
          <w:rFonts w:ascii="Times New Roman"/>
          <w:color w:val="000000"/>
          <w:spacing w:val="0"/>
          <w:sz w:val="21"/>
        </w:rPr>
      </w:r>
    </w:p>
    <w:p>
      <w:pPr>
        <w:pStyle w:val="Normal"/>
        <w:framePr w:w="502" w:x="7488" w:y="6389"/>
        <w:widowControl w:val="off"/>
        <w:autoSpaceDE w:val="off"/>
        <w:autoSpaceDN w:val="off"/>
        <w:spacing w:before="0" w:after="0" w:line="106" w:lineRule="exact"/>
        <w:ind w:left="209" w:right="0" w:firstLine="0"/>
        <w:jc w:val="left"/>
        <w:rPr>
          <w:rFonts w:ascii="Times New Roman"/>
          <w:color w:val="000000"/>
          <w:spacing w:val="0"/>
          <w:sz w:val="11"/>
        </w:rPr>
      </w:pPr>
      <w:r>
        <w:rPr>
          <w:rFonts w:ascii="SimSun"/>
          <w:color w:val="000000"/>
          <w:spacing w:val="0"/>
          <w:sz w:val="11"/>
        </w:rPr>
        <w:t>3</w:t>
      </w:r>
      <w:r>
        <w:rPr>
          <w:rFonts w:ascii="Times New Roman"/>
          <w:color w:val="000000"/>
          <w:spacing w:val="0"/>
          <w:sz w:val="11"/>
        </w:rPr>
      </w:r>
    </w:p>
    <w:p>
      <w:pPr>
        <w:pStyle w:val="Normal"/>
        <w:framePr w:w="1289" w:x="1886" w:y="657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污染物控制</w:t>
      </w:r>
      <w:r>
        <w:rPr>
          <w:rFonts w:ascii="Times New Roman"/>
          <w:color w:val="000000"/>
          <w:spacing w:val="0"/>
          <w:sz w:val="21"/>
        </w:rPr>
      </w:r>
    </w:p>
    <w:p>
      <w:pPr>
        <w:pStyle w:val="Normal"/>
        <w:framePr w:w="869" w:x="3936" w:y="675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消防沙</w:t>
      </w:r>
      <w:r>
        <w:rPr>
          <w:rFonts w:ascii="Times New Roman"/>
          <w:color w:val="000000"/>
          <w:spacing w:val="0"/>
          <w:sz w:val="21"/>
        </w:rPr>
      </w:r>
    </w:p>
    <w:p>
      <w:pPr>
        <w:pStyle w:val="Normal"/>
        <w:framePr w:w="658" w:x="5988" w:y="675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油库</w:t>
      </w:r>
      <w:r>
        <w:rPr>
          <w:rFonts w:ascii="Times New Roman"/>
          <w:color w:val="000000"/>
          <w:spacing w:val="0"/>
          <w:sz w:val="21"/>
        </w:rPr>
      </w:r>
    </w:p>
    <w:p>
      <w:pPr>
        <w:pStyle w:val="Normal"/>
        <w:framePr w:w="502" w:x="7488" w:y="673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2M</w:t>
      </w:r>
      <w:r>
        <w:rPr>
          <w:rFonts w:ascii="Times New Roman"/>
          <w:color w:val="000000"/>
          <w:spacing w:val="0"/>
          <w:sz w:val="21"/>
        </w:rPr>
      </w:r>
    </w:p>
    <w:p>
      <w:pPr>
        <w:pStyle w:val="Normal"/>
        <w:framePr w:w="502" w:x="7488" w:y="6737"/>
        <w:widowControl w:val="off"/>
        <w:autoSpaceDE w:val="off"/>
        <w:autoSpaceDN w:val="off"/>
        <w:spacing w:before="0" w:after="0" w:line="106" w:lineRule="exact"/>
        <w:ind w:left="209" w:right="0" w:firstLine="0"/>
        <w:jc w:val="left"/>
        <w:rPr>
          <w:rFonts w:ascii="Times New Roman"/>
          <w:color w:val="000000"/>
          <w:spacing w:val="0"/>
          <w:sz w:val="11"/>
        </w:rPr>
      </w:pPr>
      <w:r>
        <w:rPr>
          <w:rFonts w:ascii="SimSun"/>
          <w:color w:val="000000"/>
          <w:spacing w:val="0"/>
          <w:sz w:val="11"/>
        </w:rPr>
        <w:t>3</w:t>
      </w:r>
      <w:r>
        <w:rPr>
          <w:rFonts w:ascii="Times New Roman"/>
          <w:color w:val="000000"/>
          <w:spacing w:val="0"/>
          <w:sz w:val="11"/>
        </w:rPr>
      </w:r>
    </w:p>
    <w:p>
      <w:pPr>
        <w:pStyle w:val="Normal"/>
        <w:framePr w:w="869" w:x="3936" w:y="710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编织袋</w:t>
      </w:r>
      <w:r>
        <w:rPr>
          <w:rFonts w:ascii="Times New Roman"/>
          <w:color w:val="000000"/>
          <w:spacing w:val="0"/>
          <w:sz w:val="21"/>
        </w:rPr>
      </w:r>
    </w:p>
    <w:p>
      <w:pPr>
        <w:pStyle w:val="Normal"/>
        <w:framePr w:w="658" w:x="5988" w:y="710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仓库</w:t>
      </w:r>
      <w:r>
        <w:rPr>
          <w:rFonts w:ascii="Times New Roman"/>
          <w:color w:val="000000"/>
          <w:spacing w:val="0"/>
          <w:sz w:val="21"/>
        </w:rPr>
      </w:r>
    </w:p>
    <w:p>
      <w:pPr>
        <w:pStyle w:val="Normal"/>
        <w:framePr w:w="816" w:x="7330" w:y="710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200</w:t>
      </w:r>
      <w:r>
        <w:rPr>
          <w:rFonts w:ascii="Times New Roman"/>
          <w:color w:val="000000"/>
          <w:spacing w:val="-2"/>
          <w:sz w:val="21"/>
        </w:rPr>
        <w:t xml:space="preserve"> </w:t>
      </w:r>
      <w:r>
        <w:rPr>
          <w:rFonts w:ascii="SimSun" w:hAnsi="SimSun" w:cs="SimSun"/>
          <w:color w:val="000000"/>
          <w:spacing w:val="0"/>
          <w:sz w:val="21"/>
        </w:rPr>
        <w:t>个</w:t>
      </w:r>
      <w:r>
        <w:rPr>
          <w:rFonts w:ascii="Times New Roman"/>
          <w:color w:val="000000"/>
          <w:spacing w:val="0"/>
          <w:sz w:val="21"/>
        </w:rPr>
      </w:r>
    </w:p>
    <w:p>
      <w:pPr>
        <w:pStyle w:val="Normal"/>
        <w:framePr w:w="816" w:x="7330" w:y="7104"/>
        <w:widowControl w:val="off"/>
        <w:autoSpaceDE w:val="off"/>
        <w:autoSpaceDN w:val="off"/>
        <w:spacing w:before="141" w:after="0" w:line="209" w:lineRule="exact"/>
        <w:ind w:left="53" w:right="0" w:firstLine="0"/>
        <w:jc w:val="left"/>
        <w:rPr>
          <w:rFonts w:ascii="Times New Roman"/>
          <w:color w:val="000000"/>
          <w:spacing w:val="0"/>
          <w:sz w:val="21"/>
        </w:rPr>
      </w:pPr>
      <w:r>
        <w:rPr>
          <w:rFonts w:ascii="SimSun"/>
          <w:color w:val="000000"/>
          <w:spacing w:val="1"/>
          <w:sz w:val="21"/>
        </w:rPr>
        <w:t>20</w:t>
      </w:r>
      <w:r>
        <w:rPr>
          <w:rFonts w:ascii="Times New Roman"/>
          <w:color w:val="000000"/>
          <w:spacing w:val="-2"/>
          <w:sz w:val="21"/>
        </w:rPr>
        <w:t xml:space="preserve"> </w:t>
      </w:r>
      <w:r>
        <w:rPr>
          <w:rFonts w:ascii="SimSun" w:hAnsi="SimSun" w:cs="SimSun"/>
          <w:color w:val="000000"/>
          <w:spacing w:val="0"/>
          <w:sz w:val="21"/>
        </w:rPr>
        <w:t>把</w:t>
      </w:r>
      <w:r>
        <w:rPr>
          <w:rFonts w:ascii="Times New Roman"/>
          <w:color w:val="000000"/>
          <w:spacing w:val="0"/>
          <w:sz w:val="21"/>
        </w:rPr>
      </w:r>
    </w:p>
    <w:p>
      <w:pPr>
        <w:pStyle w:val="Normal"/>
        <w:framePr w:w="816" w:x="7330" w:y="7104"/>
        <w:widowControl w:val="off"/>
        <w:autoSpaceDE w:val="off"/>
        <w:autoSpaceDN w:val="off"/>
        <w:spacing w:before="141" w:after="0" w:line="209" w:lineRule="exact"/>
        <w:ind w:left="26" w:right="0" w:firstLine="0"/>
        <w:jc w:val="left"/>
        <w:rPr>
          <w:rFonts w:ascii="Times New Roman"/>
          <w:color w:val="000000"/>
          <w:spacing w:val="0"/>
          <w:sz w:val="21"/>
        </w:rPr>
      </w:pPr>
      <w:r>
        <w:rPr>
          <w:rFonts w:ascii="SimSun"/>
          <w:color w:val="000000"/>
          <w:spacing w:val="0"/>
          <w:sz w:val="21"/>
        </w:rPr>
        <w:t>100Kg</w:t>
      </w:r>
      <w:r>
        <w:rPr>
          <w:rFonts w:ascii="Times New Roman"/>
          <w:color w:val="000000"/>
          <w:spacing w:val="0"/>
          <w:sz w:val="21"/>
        </w:rPr>
      </w:r>
    </w:p>
    <w:p>
      <w:pPr>
        <w:pStyle w:val="Normal"/>
        <w:framePr w:w="816" w:x="7330" w:y="7104"/>
        <w:widowControl w:val="off"/>
        <w:autoSpaceDE w:val="off"/>
        <w:autoSpaceDN w:val="off"/>
        <w:spacing w:before="141" w:after="0" w:line="209" w:lineRule="exact"/>
        <w:ind w:left="106" w:right="0" w:firstLine="0"/>
        <w:jc w:val="left"/>
        <w:rPr>
          <w:rFonts w:ascii="Times New Roman"/>
          <w:color w:val="000000"/>
          <w:spacing w:val="0"/>
          <w:sz w:val="21"/>
        </w:rPr>
      </w:pPr>
      <w:r>
        <w:rPr>
          <w:rFonts w:ascii="SimSun"/>
          <w:color w:val="000000"/>
          <w:spacing w:val="0"/>
          <w:sz w:val="21"/>
        </w:rPr>
        <w:t>4</w:t>
      </w:r>
      <w:r>
        <w:rPr>
          <w:rFonts w:ascii="Times New Roman"/>
          <w:color w:val="000000"/>
          <w:spacing w:val="-2"/>
          <w:sz w:val="21"/>
        </w:rPr>
        <w:t xml:space="preserve"> </w:t>
      </w:r>
      <w:r>
        <w:rPr>
          <w:rFonts w:ascii="SimSun" w:hAnsi="SimSun" w:cs="SimSun"/>
          <w:color w:val="000000"/>
          <w:spacing w:val="0"/>
          <w:sz w:val="21"/>
        </w:rPr>
        <w:t>把</w:t>
      </w:r>
      <w:r>
        <w:rPr>
          <w:rFonts w:ascii="Times New Roman"/>
          <w:color w:val="000000"/>
          <w:spacing w:val="0"/>
          <w:sz w:val="21"/>
        </w:rPr>
      </w:r>
    </w:p>
    <w:p>
      <w:pPr>
        <w:pStyle w:val="Normal"/>
        <w:framePr w:w="658" w:x="4042" w:y="74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铁锨</w:t>
      </w:r>
      <w:r>
        <w:rPr>
          <w:rFonts w:ascii="Times New Roman"/>
          <w:color w:val="000000"/>
          <w:spacing w:val="0"/>
          <w:sz w:val="21"/>
        </w:rPr>
      </w:r>
    </w:p>
    <w:p>
      <w:pPr>
        <w:pStyle w:val="Normal"/>
        <w:framePr w:w="1078" w:x="5779" w:y="74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生产现场</w:t>
      </w:r>
      <w:r>
        <w:rPr>
          <w:rFonts w:ascii="Times New Roman"/>
          <w:color w:val="000000"/>
          <w:spacing w:val="0"/>
          <w:sz w:val="21"/>
        </w:rPr>
      </w:r>
    </w:p>
    <w:p>
      <w:pPr>
        <w:pStyle w:val="Normal"/>
        <w:framePr w:w="1078" w:x="5779" w:y="7455"/>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hAnsi="SimSun" w:cs="SimSun"/>
          <w:color w:val="000000"/>
          <w:spacing w:val="0"/>
          <w:sz w:val="21"/>
        </w:rPr>
        <w:t>热工发蓝</w:t>
      </w:r>
      <w:r>
        <w:rPr>
          <w:rFonts w:ascii="Times New Roman"/>
          <w:color w:val="000000"/>
          <w:spacing w:val="0"/>
          <w:sz w:val="21"/>
        </w:rPr>
      </w:r>
    </w:p>
    <w:p>
      <w:pPr>
        <w:pStyle w:val="Normal"/>
        <w:framePr w:w="1078" w:x="5779" w:y="7455"/>
        <w:widowControl w:val="off"/>
        <w:autoSpaceDE w:val="off"/>
        <w:autoSpaceDN w:val="off"/>
        <w:spacing w:before="141" w:after="0" w:line="209" w:lineRule="exact"/>
        <w:ind w:left="106"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1750" w:x="1426" w:y="780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55</w:t>
      </w:r>
      <w:r>
        <w:rPr>
          <w:rFonts w:ascii="Times New Roman"/>
          <w:color w:val="000000"/>
          <w:spacing w:val="197"/>
          <w:sz w:val="21"/>
        </w:rPr>
        <w:t xml:space="preserve"> </w:t>
      </w:r>
      <w:r>
        <w:rPr>
          <w:rFonts w:ascii="SimSun" w:hAnsi="SimSun" w:cs="SimSun"/>
          <w:color w:val="000000"/>
          <w:spacing w:val="0"/>
          <w:sz w:val="21"/>
        </w:rPr>
        <w:t>污染物降解</w:t>
      </w:r>
      <w:r>
        <w:rPr>
          <w:rFonts w:ascii="Times New Roman"/>
          <w:color w:val="000000"/>
          <w:spacing w:val="0"/>
          <w:sz w:val="21"/>
        </w:rPr>
      </w:r>
    </w:p>
    <w:p>
      <w:pPr>
        <w:pStyle w:val="Normal"/>
        <w:framePr w:w="1343" w:x="3701" w:y="780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消毒粉</w:t>
      </w:r>
      <w:r>
        <w:rPr>
          <w:rFonts w:ascii="Times New Roman"/>
          <w:color w:val="000000"/>
          <w:spacing w:val="-1"/>
          <w:sz w:val="21"/>
        </w:rPr>
        <w:t xml:space="preserve"> </w:t>
      </w:r>
      <w:r>
        <w:rPr>
          <w:rFonts w:ascii="SimSun"/>
          <w:color w:val="000000"/>
          <w:spacing w:val="1"/>
          <w:sz w:val="21"/>
        </w:rPr>
        <w:t>NaOH</w:t>
      </w:r>
      <w:r>
        <w:rPr>
          <w:rFonts w:ascii="Times New Roman"/>
          <w:color w:val="000000"/>
          <w:spacing w:val="0"/>
          <w:sz w:val="21"/>
        </w:rPr>
      </w:r>
    </w:p>
    <w:p>
      <w:pPr>
        <w:pStyle w:val="Normal"/>
        <w:framePr w:w="1343" w:x="3701" w:y="7805"/>
        <w:widowControl w:val="off"/>
        <w:autoSpaceDE w:val="off"/>
        <w:autoSpaceDN w:val="off"/>
        <w:spacing w:before="141" w:after="0" w:line="209" w:lineRule="exact"/>
        <w:ind w:left="235" w:right="0" w:firstLine="0"/>
        <w:jc w:val="left"/>
        <w:rPr>
          <w:rFonts w:ascii="Times New Roman"/>
          <w:color w:val="000000"/>
          <w:spacing w:val="0"/>
          <w:sz w:val="21"/>
        </w:rPr>
      </w:pPr>
      <w:r>
        <w:rPr>
          <w:rFonts w:ascii="SimSun" w:hAnsi="SimSun" w:cs="SimSun"/>
          <w:color w:val="000000"/>
          <w:spacing w:val="0"/>
          <w:sz w:val="21"/>
        </w:rPr>
        <w:t>破拆斧</w:t>
      </w:r>
      <w:r>
        <w:rPr>
          <w:rFonts w:ascii="Times New Roman"/>
          <w:color w:val="000000"/>
          <w:spacing w:val="0"/>
          <w:sz w:val="21"/>
        </w:rPr>
      </w:r>
    </w:p>
    <w:p>
      <w:pPr>
        <w:pStyle w:val="Normal"/>
        <w:framePr w:w="450" w:x="1426" w:y="81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56</w:t>
      </w:r>
      <w:r>
        <w:rPr>
          <w:rFonts w:ascii="Times New Roman"/>
          <w:color w:val="000000"/>
          <w:spacing w:val="0"/>
          <w:sz w:val="21"/>
        </w:rPr>
      </w:r>
    </w:p>
    <w:p>
      <w:pPr>
        <w:pStyle w:val="Normal"/>
        <w:framePr w:w="1750" w:x="1426" w:y="85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57</w:t>
      </w:r>
      <w:r>
        <w:rPr>
          <w:rFonts w:ascii="Times New Roman"/>
          <w:color w:val="000000"/>
          <w:spacing w:val="197"/>
          <w:sz w:val="21"/>
        </w:rPr>
        <w:t xml:space="preserve"> </w:t>
      </w:r>
      <w:r>
        <w:rPr>
          <w:rFonts w:ascii="SimSun" w:hAnsi="SimSun" w:cs="SimSun"/>
          <w:color w:val="000000"/>
          <w:spacing w:val="0"/>
          <w:sz w:val="21"/>
        </w:rPr>
        <w:t>污染物切断</w:t>
      </w:r>
      <w:r>
        <w:rPr>
          <w:rFonts w:ascii="Times New Roman"/>
          <w:color w:val="000000"/>
          <w:spacing w:val="0"/>
          <w:sz w:val="21"/>
        </w:rPr>
      </w:r>
    </w:p>
    <w:p>
      <w:pPr>
        <w:pStyle w:val="Normal"/>
        <w:framePr w:w="1750" w:x="1426" w:y="8503"/>
        <w:widowControl w:val="off"/>
        <w:autoSpaceDE w:val="off"/>
        <w:autoSpaceDN w:val="off"/>
        <w:spacing w:before="141" w:after="0" w:line="209" w:lineRule="exact"/>
        <w:ind w:left="0" w:right="0" w:firstLine="0"/>
        <w:jc w:val="left"/>
        <w:rPr>
          <w:rFonts w:ascii="Times New Roman"/>
          <w:color w:val="000000"/>
          <w:spacing w:val="0"/>
          <w:sz w:val="21"/>
        </w:rPr>
      </w:pPr>
      <w:r>
        <w:rPr>
          <w:rFonts w:ascii="SimSun"/>
          <w:color w:val="000000"/>
          <w:spacing w:val="1"/>
          <w:sz w:val="21"/>
        </w:rPr>
        <w:t>58</w:t>
      </w:r>
      <w:r>
        <w:rPr>
          <w:rFonts w:ascii="Times New Roman"/>
          <w:color w:val="000000"/>
          <w:spacing w:val="0"/>
          <w:sz w:val="21"/>
        </w:rPr>
      </w:r>
    </w:p>
    <w:p>
      <w:pPr>
        <w:pStyle w:val="Normal"/>
        <w:framePr w:w="1760" w:x="3492" w:y="85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铁锨</w:t>
      </w:r>
      <w:r>
        <w:rPr>
          <w:rFonts w:ascii="Times New Roman"/>
          <w:color w:val="000000"/>
          <w:spacing w:val="0"/>
          <w:sz w:val="21"/>
        </w:rPr>
        <w:t xml:space="preserve"> </w:t>
      </w:r>
      <w:r>
        <w:rPr>
          <w:rFonts w:ascii="SimSun"/>
          <w:color w:val="000000"/>
          <w:spacing w:val="0"/>
          <w:sz w:val="21"/>
        </w:rPr>
        <w:t>MZFZE06AAB</w:t>
      </w:r>
      <w:r>
        <w:rPr>
          <w:rFonts w:ascii="Times New Roman"/>
          <w:color w:val="000000"/>
          <w:spacing w:val="0"/>
          <w:sz w:val="21"/>
        </w:rPr>
      </w:r>
    </w:p>
    <w:p>
      <w:pPr>
        <w:pStyle w:val="Normal"/>
        <w:framePr w:w="1760" w:x="3492" w:y="8503"/>
        <w:widowControl w:val="off"/>
        <w:autoSpaceDE w:val="off"/>
        <w:autoSpaceDN w:val="off"/>
        <w:spacing w:before="141" w:after="0" w:line="209" w:lineRule="exact"/>
        <w:ind w:left="341" w:right="0" w:firstLine="0"/>
        <w:jc w:val="left"/>
        <w:rPr>
          <w:rFonts w:ascii="Times New Roman"/>
          <w:color w:val="000000"/>
          <w:spacing w:val="0"/>
          <w:sz w:val="21"/>
        </w:rPr>
      </w:pPr>
      <w:r>
        <w:rPr>
          <w:rFonts w:ascii="SimSun" w:hAnsi="SimSun" w:cs="SimSun"/>
          <w:color w:val="000000"/>
          <w:spacing w:val="0"/>
          <w:sz w:val="21"/>
        </w:rPr>
        <w:t>消防腰斧</w:t>
      </w:r>
      <w:r>
        <w:rPr>
          <w:rFonts w:ascii="Times New Roman"/>
          <w:color w:val="000000"/>
          <w:spacing w:val="0"/>
          <w:sz w:val="21"/>
        </w:rPr>
      </w:r>
    </w:p>
    <w:p>
      <w:pPr>
        <w:pStyle w:val="Normal"/>
        <w:framePr w:w="1498" w:x="5568" w:y="85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保卫处、车间</w:t>
      </w:r>
      <w:r>
        <w:rPr>
          <w:rFonts w:ascii="Times New Roman"/>
          <w:color w:val="000000"/>
          <w:spacing w:val="0"/>
          <w:sz w:val="21"/>
        </w:rPr>
      </w:r>
    </w:p>
    <w:p>
      <w:pPr>
        <w:pStyle w:val="Normal"/>
        <w:framePr w:w="1498" w:x="5568" w:y="8503"/>
        <w:widowControl w:val="off"/>
        <w:autoSpaceDE w:val="off"/>
        <w:autoSpaceDN w:val="off"/>
        <w:spacing w:before="141" w:after="0" w:line="209" w:lineRule="exact"/>
        <w:ind w:left="317" w:right="0" w:firstLine="0"/>
        <w:jc w:val="left"/>
        <w:rPr>
          <w:rFonts w:ascii="Times New Roman"/>
          <w:color w:val="000000"/>
          <w:spacing w:val="0"/>
          <w:sz w:val="21"/>
        </w:rPr>
      </w:pPr>
      <w:r>
        <w:rPr>
          <w:rFonts w:ascii="SimSun" w:hAnsi="SimSun" w:cs="SimSun"/>
          <w:color w:val="000000"/>
          <w:spacing w:val="0"/>
          <w:sz w:val="21"/>
        </w:rPr>
        <w:t>保卫处</w:t>
      </w:r>
      <w:r>
        <w:rPr>
          <w:rFonts w:ascii="Times New Roman"/>
          <w:color w:val="000000"/>
          <w:spacing w:val="0"/>
          <w:sz w:val="21"/>
        </w:rPr>
      </w:r>
    </w:p>
    <w:p>
      <w:pPr>
        <w:pStyle w:val="Normal"/>
        <w:framePr w:w="816" w:x="7330" w:y="85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100</w:t>
      </w:r>
      <w:r>
        <w:rPr>
          <w:rFonts w:ascii="Times New Roman"/>
          <w:color w:val="000000"/>
          <w:spacing w:val="-2"/>
          <w:sz w:val="21"/>
        </w:rPr>
        <w:t xml:space="preserve"> </w:t>
      </w:r>
      <w:r>
        <w:rPr>
          <w:rFonts w:ascii="SimSun" w:hAnsi="SimSun" w:cs="SimSun"/>
          <w:color w:val="000000"/>
          <w:spacing w:val="0"/>
          <w:sz w:val="21"/>
        </w:rPr>
        <w:t>把</w:t>
      </w:r>
      <w:r>
        <w:rPr>
          <w:rFonts w:ascii="Times New Roman"/>
          <w:color w:val="000000"/>
          <w:spacing w:val="0"/>
          <w:sz w:val="21"/>
        </w:rPr>
      </w:r>
    </w:p>
    <w:p>
      <w:pPr>
        <w:pStyle w:val="Normal"/>
        <w:framePr w:w="816" w:x="7330" w:y="8503"/>
        <w:widowControl w:val="off"/>
        <w:autoSpaceDE w:val="off"/>
        <w:autoSpaceDN w:val="off"/>
        <w:spacing w:before="141" w:after="0" w:line="209" w:lineRule="exact"/>
        <w:ind w:left="106" w:right="0" w:firstLine="0"/>
        <w:jc w:val="left"/>
        <w:rPr>
          <w:rFonts w:ascii="Times New Roman"/>
          <w:color w:val="000000"/>
          <w:spacing w:val="0"/>
          <w:sz w:val="21"/>
        </w:rPr>
      </w:pPr>
      <w:r>
        <w:rPr>
          <w:rFonts w:ascii="SimSun"/>
          <w:color w:val="000000"/>
          <w:spacing w:val="0"/>
          <w:sz w:val="21"/>
        </w:rPr>
        <w:t>1</w:t>
      </w:r>
      <w:r>
        <w:rPr>
          <w:rFonts w:ascii="Times New Roman"/>
          <w:color w:val="000000"/>
          <w:spacing w:val="-2"/>
          <w:sz w:val="21"/>
        </w:rPr>
        <w:t xml:space="preserve"> </w:t>
      </w:r>
      <w:r>
        <w:rPr>
          <w:rFonts w:ascii="SimSun" w:hAnsi="SimSun" w:cs="SimSun"/>
          <w:color w:val="000000"/>
          <w:spacing w:val="0"/>
          <w:sz w:val="21"/>
        </w:rPr>
        <w:t>把</w:t>
      </w:r>
      <w:r>
        <w:rPr>
          <w:rFonts w:ascii="Times New Roman"/>
          <w:color w:val="000000"/>
          <w:spacing w:val="0"/>
          <w:sz w:val="21"/>
        </w:rPr>
      </w:r>
    </w:p>
    <w:p>
      <w:pPr>
        <w:pStyle w:val="Normal"/>
        <w:framePr w:w="421" w:x="567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40</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8" style="position:absolute;margin-left:69.85pt;margin-top:53.25pt;z-index:-435;width:436.55pt;height:2.7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68.85pt;margin-top:70.1pt;z-index:-439;width:458pt;height:388.25pt;mso-position-horizontal:absolute;mso-position-horizontal-relative:page;mso-position-vertical:absolute;mso-position-vertical-relative:page" type="#_x0000_t75">
            <v:imagedata xmlns:r="http://schemas.openxmlformats.org/officeDocument/2006/relationships" r:id="rId11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9" w:id="br49"/>
      </w:r>
      <w:r>
        <w:bookmarkEnd w:id="br49"/>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726" w:x="1416" w:y="1578"/>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0"/>
          <w:sz w:val="32"/>
        </w:rPr>
        <w:t>5</w:t>
      </w:r>
      <w:r>
        <w:rPr>
          <w:rFonts w:ascii="Times New Roman"/>
          <w:color w:val="000000"/>
          <w:spacing w:val="0"/>
          <w:sz w:val="32"/>
        </w:rPr>
        <w:t xml:space="preserve"> </w:t>
      </w:r>
      <w:r>
        <w:rPr>
          <w:rFonts w:ascii="SimSun" w:hAnsi="SimSun" w:cs="SimSun"/>
          <w:color w:val="000000"/>
          <w:spacing w:val="1"/>
          <w:sz w:val="32"/>
        </w:rPr>
        <w:t>预防与预警机制</w:t>
      </w:r>
      <w:r>
        <w:rPr>
          <w:rFonts w:ascii="Times New Roman"/>
          <w:color w:val="000000"/>
          <w:spacing w:val="0"/>
          <w:sz w:val="32"/>
        </w:rPr>
      </w:r>
    </w:p>
    <w:p>
      <w:pPr>
        <w:pStyle w:val="Normal"/>
        <w:framePr w:w="2726" w:x="1416" w:y="1578"/>
        <w:widowControl w:val="off"/>
        <w:autoSpaceDE w:val="off"/>
        <w:autoSpaceDN w:val="off"/>
        <w:spacing w:before="304" w:after="0" w:line="332" w:lineRule="exact"/>
        <w:ind w:left="0" w:right="0" w:firstLine="0"/>
        <w:jc w:val="left"/>
        <w:rPr>
          <w:rFonts w:ascii="Times New Roman"/>
          <w:color w:val="000000"/>
          <w:spacing w:val="0"/>
          <w:sz w:val="30"/>
        </w:rPr>
      </w:pPr>
      <w:r>
        <w:rPr>
          <w:rFonts w:ascii="LJWNQU+TimesNewRomanPS-BoldMT"/>
          <w:color w:val="000000"/>
          <w:spacing w:val="0"/>
          <w:sz w:val="30"/>
        </w:rPr>
        <w:t>5.1</w:t>
      </w:r>
      <w:r>
        <w:rPr>
          <w:rFonts w:ascii="Times New Roman"/>
          <w:color w:val="000000"/>
          <w:spacing w:val="0"/>
          <w:sz w:val="30"/>
        </w:rPr>
        <w:t xml:space="preserve"> </w:t>
      </w:r>
      <w:r>
        <w:rPr>
          <w:rFonts w:ascii="SimSun" w:hAnsi="SimSun" w:cs="SimSun"/>
          <w:color w:val="000000"/>
          <w:spacing w:val="1"/>
          <w:sz w:val="30"/>
        </w:rPr>
        <w:t>危险源监控</w:t>
      </w:r>
      <w:r>
        <w:rPr>
          <w:rFonts w:ascii="Times New Roman"/>
          <w:color w:val="000000"/>
          <w:spacing w:val="0"/>
          <w:sz w:val="30"/>
        </w:rPr>
      </w:r>
    </w:p>
    <w:p>
      <w:pPr>
        <w:pStyle w:val="Normal"/>
        <w:framePr w:w="8930" w:x="1416" w:y="284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为了及时掌握危险源的情况，对突发环境事件做到早发现早处理，降低或避免</w:t>
      </w:r>
      <w:r>
        <w:rPr>
          <w:rFonts w:ascii="Times New Roman"/>
          <w:color w:val="000000"/>
          <w:spacing w:val="0"/>
          <w:sz w:val="24"/>
        </w:rPr>
      </w:r>
    </w:p>
    <w:p>
      <w:pPr>
        <w:pStyle w:val="Normal"/>
        <w:framePr w:w="8930" w:x="1416" w:y="28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1"/>
          <w:sz w:val="24"/>
        </w:rPr>
        <w:t>突发环境事件造成的危害，公司建立健全危险源监控体系，对容易引发突发环境事</w:t>
      </w:r>
      <w:r>
        <w:rPr>
          <w:rFonts w:ascii="Times New Roman"/>
          <w:color w:val="000000"/>
          <w:spacing w:val="0"/>
          <w:sz w:val="24"/>
        </w:rPr>
      </w:r>
    </w:p>
    <w:p>
      <w:pPr>
        <w:pStyle w:val="Normal"/>
        <w:framePr w:w="8930" w:x="1416" w:y="28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1"/>
          <w:sz w:val="24"/>
        </w:rPr>
        <w:t>件的危险源、危险区域实行管理责任制，落实到具体部门，管理部门负责人每天进</w:t>
      </w:r>
      <w:r>
        <w:rPr>
          <w:rFonts w:ascii="Times New Roman"/>
          <w:color w:val="000000"/>
          <w:spacing w:val="0"/>
          <w:sz w:val="24"/>
        </w:rPr>
      </w:r>
    </w:p>
    <w:p>
      <w:pPr>
        <w:pStyle w:val="Normal"/>
        <w:framePr w:w="8930" w:x="1416" w:y="28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行检查和维护，做好检查记录，对突发事件进行预防。</w:t>
      </w:r>
      <w:r>
        <w:rPr>
          <w:rFonts w:ascii="Times New Roman"/>
          <w:color w:val="000000"/>
          <w:spacing w:val="0"/>
          <w:sz w:val="24"/>
        </w:rPr>
      </w:r>
    </w:p>
    <w:p>
      <w:pPr>
        <w:pStyle w:val="Normal"/>
        <w:framePr w:w="5520" w:x="1896" w:y="479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公司危险源监控具体工作内容包括以下几个方面：</w:t>
      </w:r>
      <w:r>
        <w:rPr>
          <w:rFonts w:ascii="Times New Roman"/>
          <w:color w:val="000000"/>
          <w:spacing w:val="0"/>
          <w:sz w:val="24"/>
        </w:rPr>
      </w:r>
    </w:p>
    <w:p>
      <w:pPr>
        <w:pStyle w:val="Normal"/>
        <w:framePr w:w="8933" w:x="1416" w:y="5275"/>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2"/>
          <w:sz w:val="24"/>
        </w:rPr>
        <w:t>）公司污染治理设施严格按照系统操作程序进行操作，工作人员按处理设施</w:t>
      </w:r>
      <w:r>
        <w:rPr>
          <w:rFonts w:ascii="Times New Roman"/>
          <w:color w:val="000000"/>
          <w:spacing w:val="0"/>
          <w:sz w:val="24"/>
        </w:rPr>
      </w:r>
    </w:p>
    <w:p>
      <w:pPr>
        <w:pStyle w:val="Normal"/>
        <w:framePr w:w="8933" w:x="1416" w:y="5275"/>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1"/>
          <w:sz w:val="24"/>
        </w:rPr>
        <w:t>操作规定定期对进出口污染物进行监测，做好相关记录。每天检查污染治理设施工</w:t>
      </w:r>
      <w:r>
        <w:rPr>
          <w:rFonts w:ascii="Times New Roman"/>
          <w:color w:val="000000"/>
          <w:spacing w:val="0"/>
          <w:sz w:val="24"/>
        </w:rPr>
      </w:r>
    </w:p>
    <w:p>
      <w:pPr>
        <w:pStyle w:val="Normal"/>
        <w:framePr w:w="8933" w:x="1416" w:y="5275"/>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艺设备设施、处理构筑物等的运行情况，做好日常维护。</w:t>
      </w:r>
      <w:r>
        <w:rPr>
          <w:rFonts w:ascii="Times New Roman"/>
          <w:color w:val="000000"/>
          <w:spacing w:val="0"/>
          <w:sz w:val="24"/>
        </w:rPr>
      </w:r>
    </w:p>
    <w:p>
      <w:pPr>
        <w:pStyle w:val="Normal"/>
        <w:framePr w:w="8933" w:x="1416" w:y="6739"/>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2"/>
          <w:sz w:val="24"/>
        </w:rPr>
        <w:t>）液体原料、可燃固体原料堆放场所设置明显的安全警示标志，成品区责任</w:t>
      </w:r>
      <w:r>
        <w:rPr>
          <w:rFonts w:ascii="Times New Roman"/>
          <w:color w:val="000000"/>
          <w:spacing w:val="0"/>
          <w:sz w:val="24"/>
        </w:rPr>
      </w:r>
    </w:p>
    <w:p>
      <w:pPr>
        <w:pStyle w:val="Normal"/>
        <w:framePr w:w="8933" w:x="1416" w:y="6739"/>
        <w:widowControl w:val="off"/>
        <w:autoSpaceDE w:val="off"/>
        <w:autoSpaceDN w:val="off"/>
        <w:spacing w:before="229" w:after="0" w:line="240" w:lineRule="exact"/>
        <w:ind w:left="0" w:right="0" w:firstLine="0"/>
        <w:jc w:val="left"/>
        <w:rPr>
          <w:rFonts w:ascii="Times New Roman"/>
          <w:color w:val="000000"/>
          <w:spacing w:val="0"/>
          <w:sz w:val="24"/>
        </w:rPr>
      </w:pPr>
      <w:r>
        <w:rPr>
          <w:rFonts w:ascii="SimSun" w:hAnsi="SimSun" w:cs="SimSun"/>
          <w:color w:val="000000"/>
          <w:spacing w:val="1"/>
          <w:sz w:val="24"/>
        </w:rPr>
        <w:t>部门加强对有关设备、设施的安全管理。根据可能引起火灾、爆炸及泄漏的部位、</w:t>
      </w:r>
      <w:r>
        <w:rPr>
          <w:rFonts w:ascii="Times New Roman"/>
          <w:color w:val="000000"/>
          <w:spacing w:val="0"/>
          <w:sz w:val="24"/>
        </w:rPr>
      </w:r>
    </w:p>
    <w:p>
      <w:pPr>
        <w:pStyle w:val="Normal"/>
        <w:framePr w:w="8933" w:x="1416" w:y="6739"/>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1"/>
          <w:sz w:val="24"/>
        </w:rPr>
        <w:t>场所都设有可燃气体检测和火灾报警装置以及安全联锁装置等设施，在危废库四周</w:t>
      </w:r>
      <w:r>
        <w:rPr>
          <w:rFonts w:ascii="Times New Roman"/>
          <w:color w:val="000000"/>
          <w:spacing w:val="0"/>
          <w:sz w:val="24"/>
        </w:rPr>
      </w:r>
    </w:p>
    <w:p>
      <w:pPr>
        <w:pStyle w:val="Normal"/>
        <w:framePr w:w="8933" w:x="1416" w:y="6739"/>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设有泄漏收集系统，防止对周围环境的污染。</w:t>
      </w:r>
      <w:r>
        <w:rPr>
          <w:rFonts w:ascii="Times New Roman"/>
          <w:color w:val="000000"/>
          <w:spacing w:val="0"/>
          <w:sz w:val="24"/>
        </w:rPr>
      </w:r>
    </w:p>
    <w:p>
      <w:pPr>
        <w:pStyle w:val="Normal"/>
        <w:framePr w:w="8933" w:x="1416" w:y="8688"/>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2"/>
          <w:sz w:val="24"/>
        </w:rPr>
        <w:t>）车间负责人对车间内的电气设备、电线、生产线装置等进行日常检查，并</w:t>
      </w:r>
      <w:r>
        <w:rPr>
          <w:rFonts w:ascii="Times New Roman"/>
          <w:color w:val="000000"/>
          <w:spacing w:val="0"/>
          <w:sz w:val="24"/>
        </w:rPr>
      </w:r>
    </w:p>
    <w:p>
      <w:pPr>
        <w:pStyle w:val="Normal"/>
        <w:framePr w:w="8933" w:x="1416" w:y="8688"/>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0"/>
          <w:sz w:val="24"/>
        </w:rPr>
        <w:t>对污染治理设施进行定期检查，保证正常运行及良好的处理效果。</w:t>
      </w:r>
      <w:r>
        <w:rPr>
          <w:rFonts w:ascii="Times New Roman"/>
          <w:color w:val="000000"/>
          <w:spacing w:val="0"/>
          <w:sz w:val="24"/>
        </w:rPr>
      </w:r>
    </w:p>
    <w:p>
      <w:pPr>
        <w:pStyle w:val="Normal"/>
        <w:framePr w:w="8933" w:x="1416" w:y="8688"/>
        <w:widowControl w:val="off"/>
        <w:autoSpaceDE w:val="off"/>
        <w:autoSpaceDN w:val="off"/>
        <w:spacing w:before="237"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2"/>
          <w:sz w:val="24"/>
        </w:rPr>
        <w:t>）应急设备和物资设置专人负责，按照公司规定例行检查应急设备及物资的</w:t>
      </w:r>
      <w:r>
        <w:rPr>
          <w:rFonts w:ascii="Times New Roman"/>
          <w:color w:val="000000"/>
          <w:spacing w:val="0"/>
          <w:sz w:val="24"/>
        </w:rPr>
      </w:r>
    </w:p>
    <w:p>
      <w:pPr>
        <w:pStyle w:val="Normal"/>
        <w:framePr w:w="8933" w:x="1416" w:y="8688"/>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1"/>
          <w:sz w:val="24"/>
        </w:rPr>
        <w:t>完备情况，检查物资数量是否齐全、是否有失效物品、是否有损坏设备等，保证各</w:t>
      </w:r>
      <w:r>
        <w:rPr>
          <w:rFonts w:ascii="Times New Roman"/>
          <w:color w:val="000000"/>
          <w:spacing w:val="0"/>
          <w:sz w:val="24"/>
        </w:rPr>
      </w:r>
    </w:p>
    <w:p>
      <w:pPr>
        <w:pStyle w:val="Normal"/>
        <w:framePr w:w="8933" w:x="1416" w:y="8688"/>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种应急设备与物资的充足与完备。</w:t>
      </w:r>
      <w:r>
        <w:rPr>
          <w:rFonts w:ascii="Times New Roman"/>
          <w:color w:val="000000"/>
          <w:spacing w:val="0"/>
          <w:sz w:val="24"/>
        </w:rPr>
      </w:r>
    </w:p>
    <w:p>
      <w:pPr>
        <w:pStyle w:val="Normal"/>
        <w:framePr w:w="1894" w:x="1416" w:y="11173"/>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5.2</w:t>
      </w:r>
      <w:r>
        <w:rPr>
          <w:rFonts w:ascii="Times New Roman"/>
          <w:color w:val="000000"/>
          <w:spacing w:val="0"/>
          <w:sz w:val="30"/>
        </w:rPr>
        <w:t xml:space="preserve"> </w:t>
      </w:r>
      <w:r>
        <w:rPr>
          <w:rFonts w:ascii="SimSun" w:hAnsi="SimSun" w:cs="SimSun"/>
          <w:color w:val="000000"/>
          <w:spacing w:val="1"/>
          <w:sz w:val="30"/>
        </w:rPr>
        <w:t>预防措施</w:t>
      </w:r>
      <w:r>
        <w:rPr>
          <w:rFonts w:ascii="Times New Roman"/>
          <w:color w:val="000000"/>
          <w:spacing w:val="0"/>
          <w:sz w:val="30"/>
        </w:rPr>
      </w:r>
    </w:p>
    <w:p>
      <w:pPr>
        <w:pStyle w:val="Normal"/>
        <w:framePr w:w="5040" w:x="1416" w:y="1178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公司各个环境风险源采取以下预防措施：</w:t>
      </w:r>
      <w:r>
        <w:rPr>
          <w:rFonts w:ascii="Times New Roman"/>
          <w:color w:val="000000"/>
          <w:spacing w:val="0"/>
          <w:sz w:val="24"/>
        </w:rPr>
      </w:r>
    </w:p>
    <w:p>
      <w:pPr>
        <w:pStyle w:val="Normal"/>
        <w:framePr w:w="5040" w:x="1416" w:y="11784"/>
        <w:widowControl w:val="off"/>
        <w:autoSpaceDE w:val="off"/>
        <w:autoSpaceDN w:val="off"/>
        <w:spacing w:before="297" w:after="0" w:line="311" w:lineRule="exact"/>
        <w:ind w:left="0" w:right="0" w:firstLine="0"/>
        <w:jc w:val="left"/>
        <w:rPr>
          <w:rFonts w:ascii="Times New Roman"/>
          <w:color w:val="000000"/>
          <w:spacing w:val="0"/>
          <w:sz w:val="28"/>
        </w:rPr>
      </w:pPr>
      <w:r>
        <w:rPr>
          <w:rFonts w:ascii="LJWNQU+TimesNewRomanPS-BoldMT"/>
          <w:color w:val="000000"/>
          <w:spacing w:val="0"/>
          <w:sz w:val="28"/>
        </w:rPr>
        <w:t>5.2.1</w:t>
      </w:r>
      <w:r>
        <w:rPr>
          <w:rFonts w:ascii="Times New Roman"/>
          <w:color w:val="000000"/>
          <w:spacing w:val="1"/>
          <w:sz w:val="28"/>
        </w:rPr>
        <w:t xml:space="preserve"> </w:t>
      </w:r>
      <w:r>
        <w:rPr>
          <w:rFonts w:ascii="SimSun" w:hAnsi="SimSun" w:cs="SimSun"/>
          <w:color w:val="000000"/>
          <w:spacing w:val="1"/>
          <w:sz w:val="28"/>
        </w:rPr>
        <w:t>原料及成品存储</w:t>
      </w:r>
      <w:r>
        <w:rPr>
          <w:rFonts w:ascii="Times New Roman"/>
          <w:color w:val="000000"/>
          <w:spacing w:val="0"/>
          <w:sz w:val="28"/>
        </w:rPr>
      </w:r>
    </w:p>
    <w:p>
      <w:pPr>
        <w:pStyle w:val="Normal"/>
        <w:framePr w:w="9120" w:x="1416" w:y="12914"/>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4"/>
          <w:sz w:val="24"/>
        </w:rPr>
        <w:t>）按《建筑设计防火规范》（</w:t>
      </w:r>
      <w:r>
        <w:rPr>
          <w:rFonts w:ascii="ENFMEF+TimesNewRomanPSMT"/>
          <w:color w:val="000000"/>
          <w:spacing w:val="0"/>
          <w:sz w:val="24"/>
        </w:rPr>
        <w:t>GB50016-2006</w:t>
      </w:r>
      <w:r>
        <w:rPr>
          <w:rFonts w:ascii="SimSun" w:hAnsi="SimSun" w:cs="SimSun"/>
          <w:color w:val="000000"/>
          <w:spacing w:val="5"/>
          <w:sz w:val="24"/>
        </w:rPr>
        <w:t>）等的要求设置足够的防火安</w:t>
      </w:r>
      <w:r>
        <w:rPr>
          <w:rFonts w:ascii="Times New Roman"/>
          <w:color w:val="000000"/>
          <w:spacing w:val="0"/>
          <w:sz w:val="24"/>
        </w:rPr>
      </w:r>
    </w:p>
    <w:p>
      <w:pPr>
        <w:pStyle w:val="Normal"/>
        <w:framePr w:w="9120" w:x="1416" w:y="12914"/>
        <w:widowControl w:val="off"/>
        <w:autoSpaceDE w:val="off"/>
        <w:autoSpaceDN w:val="off"/>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全间距和建、构筑物耐火等级、防爆、安全疏散等，同时要考虑消防通道的畅通。</w:t>
      </w:r>
      <w:r>
        <w:rPr>
          <w:rFonts w:ascii="Times New Roman"/>
          <w:color w:val="000000"/>
          <w:spacing w:val="0"/>
          <w:sz w:val="24"/>
        </w:rPr>
      </w:r>
    </w:p>
    <w:p>
      <w:pPr>
        <w:pStyle w:val="Normal"/>
        <w:framePr w:w="9120" w:x="1416" w:y="12914"/>
        <w:widowControl w:val="off"/>
        <w:autoSpaceDE w:val="off"/>
        <w:autoSpaceDN w:val="off"/>
        <w:spacing w:before="24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2"/>
          <w:sz w:val="24"/>
        </w:rPr>
        <w:t>）在工艺生产中，对涉及有毒有害物料储存、输送、使用环节的设备，严把</w:t>
      </w:r>
      <w:r>
        <w:rPr>
          <w:rFonts w:ascii="Times New Roman"/>
          <w:color w:val="000000"/>
          <w:spacing w:val="0"/>
          <w:sz w:val="24"/>
        </w:rPr>
      </w:r>
    </w:p>
    <w:p>
      <w:pPr>
        <w:pStyle w:val="Normal"/>
        <w:framePr w:w="9120" w:x="1416" w:y="12914"/>
        <w:widowControl w:val="off"/>
        <w:autoSpaceDE w:val="off"/>
        <w:autoSpaceDN w:val="off"/>
        <w:spacing w:before="229" w:after="0" w:line="240" w:lineRule="exact"/>
        <w:ind w:left="0" w:right="0" w:firstLine="0"/>
        <w:jc w:val="left"/>
        <w:rPr>
          <w:rFonts w:ascii="Times New Roman"/>
          <w:color w:val="000000"/>
          <w:spacing w:val="0"/>
          <w:sz w:val="24"/>
        </w:rPr>
      </w:pPr>
      <w:r>
        <w:rPr>
          <w:rFonts w:ascii="SimSun" w:hAnsi="SimSun" w:cs="SimSun"/>
          <w:color w:val="000000"/>
          <w:spacing w:val="1"/>
          <w:sz w:val="24"/>
        </w:rPr>
        <w:t>质量关，从源头采取措施减少危险物料泄漏事故发生的可能。对运转设备机泵、阀</w:t>
      </w:r>
      <w:r>
        <w:rPr>
          <w:rFonts w:ascii="Times New Roman"/>
          <w:color w:val="000000"/>
          <w:spacing w:val="0"/>
          <w:sz w:val="24"/>
        </w:rPr>
      </w:r>
    </w:p>
    <w:p>
      <w:pPr>
        <w:pStyle w:val="Normal"/>
        <w:framePr w:w="9120" w:x="1416" w:y="12914"/>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2"/>
          <w:sz w:val="24"/>
        </w:rPr>
        <w:t>门、管道材质选用先进、可靠产品，加强生产过程中设备与管道系统的管理与维修，</w:t>
      </w:r>
      <w:r>
        <w:rPr>
          <w:rFonts w:ascii="Times New Roman"/>
          <w:color w:val="000000"/>
          <w:spacing w:val="0"/>
          <w:sz w:val="24"/>
        </w:rPr>
      </w:r>
    </w:p>
    <w:p>
      <w:pPr>
        <w:pStyle w:val="Normal"/>
        <w:framePr w:w="421" w:x="567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41</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0" style="position:absolute;margin-left:69.85pt;margin-top:53.25pt;z-index:-443;width:436.55pt;height:2.7pt;mso-position-horizontal:absolute;mso-position-horizontal-relative:page;mso-position-vertical:absolute;mso-position-vertical-relative:page" type="#_x0000_t75">
            <v:imagedata xmlns:r="http://schemas.openxmlformats.org/officeDocument/2006/relationships" r:id="rId11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0" w:id="br50"/>
      </w:r>
      <w:r>
        <w:bookmarkEnd w:id="br50"/>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8930" w:x="1416" w:y="154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专人定期巡检，发现破损部件及时更换，避免带伤运行，确保生产系统密闭化，严</w:t>
      </w:r>
      <w:r>
        <w:rPr>
          <w:rFonts w:ascii="Times New Roman"/>
          <w:color w:val="000000"/>
          <w:spacing w:val="0"/>
          <w:sz w:val="24"/>
        </w:rPr>
      </w:r>
    </w:p>
    <w:p>
      <w:pPr>
        <w:pStyle w:val="Normal"/>
        <w:framePr w:w="8930" w:x="1416" w:y="154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禁物料、污染物等泄漏。</w:t>
      </w:r>
      <w:r>
        <w:rPr>
          <w:rFonts w:ascii="Times New Roman"/>
          <w:color w:val="000000"/>
          <w:spacing w:val="0"/>
          <w:sz w:val="24"/>
        </w:rPr>
      </w:r>
    </w:p>
    <w:p>
      <w:pPr>
        <w:pStyle w:val="Normal"/>
        <w:framePr w:w="8933" w:x="1416" w:y="2512"/>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2"/>
          <w:sz w:val="24"/>
        </w:rPr>
        <w:t>）在装置区均设有安全标志，生产场所的紧急通道和紧急出入口均设置有明</w:t>
      </w:r>
      <w:r>
        <w:rPr>
          <w:rFonts w:ascii="Times New Roman"/>
          <w:color w:val="000000"/>
          <w:spacing w:val="0"/>
          <w:sz w:val="24"/>
        </w:rPr>
      </w:r>
    </w:p>
    <w:p>
      <w:pPr>
        <w:pStyle w:val="Normal"/>
        <w:framePr w:w="8933" w:x="1416" w:y="2512"/>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0"/>
          <w:sz w:val="24"/>
        </w:rPr>
        <w:t>显的标志和指示箭头；</w:t>
      </w:r>
      <w:r>
        <w:rPr>
          <w:rFonts w:ascii="Times New Roman"/>
          <w:color w:val="000000"/>
          <w:spacing w:val="0"/>
          <w:sz w:val="24"/>
        </w:rPr>
      </w:r>
    </w:p>
    <w:p>
      <w:pPr>
        <w:pStyle w:val="Normal"/>
        <w:framePr w:w="6120" w:x="1896" w:y="3489"/>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）设置摄像头监控系统，以便能及时发现事故发生。</w:t>
      </w:r>
      <w:r>
        <w:rPr>
          <w:rFonts w:ascii="Times New Roman"/>
          <w:color w:val="000000"/>
          <w:spacing w:val="0"/>
          <w:sz w:val="24"/>
        </w:rPr>
      </w:r>
    </w:p>
    <w:p>
      <w:pPr>
        <w:pStyle w:val="Normal"/>
        <w:framePr w:w="6120" w:x="1896" w:y="3489"/>
        <w:widowControl w:val="off"/>
        <w:autoSpaceDE w:val="off"/>
        <w:autoSpaceDN w:val="off"/>
        <w:spacing w:before="219"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）设置避雷针，防止因雷击引发的火灾。</w:t>
      </w:r>
      <w:r>
        <w:rPr>
          <w:rFonts w:ascii="Times New Roman"/>
          <w:color w:val="000000"/>
          <w:spacing w:val="0"/>
          <w:sz w:val="24"/>
        </w:rPr>
      </w:r>
    </w:p>
    <w:p>
      <w:pPr>
        <w:pStyle w:val="Normal"/>
        <w:framePr w:w="8933" w:x="1416" w:y="4464"/>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2"/>
          <w:sz w:val="24"/>
        </w:rPr>
        <w:t>）加强对职工的风险事故安全教育，提高职工的风险意识，减少风险发生的</w:t>
      </w:r>
      <w:r>
        <w:rPr>
          <w:rFonts w:ascii="Times New Roman"/>
          <w:color w:val="000000"/>
          <w:spacing w:val="0"/>
          <w:sz w:val="24"/>
        </w:rPr>
      </w:r>
    </w:p>
    <w:p>
      <w:pPr>
        <w:pStyle w:val="Normal"/>
        <w:framePr w:w="8933" w:x="1416" w:y="4464"/>
        <w:widowControl w:val="off"/>
        <w:autoSpaceDE w:val="off"/>
        <w:autoSpaceDN w:val="off"/>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概率。</w:t>
      </w:r>
      <w:r>
        <w:rPr>
          <w:rFonts w:ascii="Times New Roman"/>
          <w:color w:val="000000"/>
          <w:spacing w:val="0"/>
          <w:sz w:val="24"/>
        </w:rPr>
      </w:r>
    </w:p>
    <w:p>
      <w:pPr>
        <w:pStyle w:val="Normal"/>
        <w:framePr w:w="2703" w:x="1416" w:y="5506"/>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5.2.2</w:t>
      </w:r>
      <w:r>
        <w:rPr>
          <w:rFonts w:ascii="Times New Roman"/>
          <w:color w:val="000000"/>
          <w:spacing w:val="-3"/>
          <w:sz w:val="28"/>
        </w:rPr>
        <w:t xml:space="preserve"> </w:t>
      </w:r>
      <w:r>
        <w:rPr>
          <w:rFonts w:ascii="SimSun" w:hAnsi="SimSun" w:cs="SimSun"/>
          <w:color w:val="000000"/>
          <w:spacing w:val="1"/>
          <w:sz w:val="28"/>
        </w:rPr>
        <w:t>污染治理设施</w:t>
      </w:r>
      <w:r>
        <w:rPr>
          <w:rFonts w:ascii="Times New Roman"/>
          <w:color w:val="000000"/>
          <w:spacing w:val="0"/>
          <w:sz w:val="28"/>
        </w:rPr>
      </w:r>
    </w:p>
    <w:p>
      <w:pPr>
        <w:pStyle w:val="Normal"/>
        <w:framePr w:w="8930" w:x="1416" w:y="609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为避免污染治理设施出现故障，造成污染物超标排放，公司采取以下预防措施</w:t>
      </w:r>
      <w:r>
        <w:rPr>
          <w:rFonts w:ascii="Times New Roman"/>
          <w:color w:val="000000"/>
          <w:spacing w:val="0"/>
          <w:sz w:val="24"/>
        </w:rPr>
      </w:r>
    </w:p>
    <w:p>
      <w:pPr>
        <w:pStyle w:val="Normal"/>
        <w:framePr w:w="8930" w:x="1416" w:y="609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保证污染物达标排放，减少突发环境事件的发生。</w:t>
      </w:r>
      <w:r>
        <w:rPr>
          <w:rFonts w:ascii="Times New Roman"/>
          <w:color w:val="000000"/>
          <w:spacing w:val="0"/>
          <w:sz w:val="24"/>
        </w:rPr>
      </w:r>
    </w:p>
    <w:p>
      <w:pPr>
        <w:pStyle w:val="Normal"/>
        <w:framePr w:w="8933" w:x="1416" w:y="7073"/>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①日常生产过程中加强污染治理设施的维护保养，及时发现处理设备的隐患，</w:t>
      </w:r>
      <w:r>
        <w:rPr>
          <w:rFonts w:ascii="Times New Roman"/>
          <w:color w:val="000000"/>
          <w:spacing w:val="0"/>
          <w:sz w:val="24"/>
        </w:rPr>
      </w:r>
    </w:p>
    <w:p>
      <w:pPr>
        <w:pStyle w:val="Normal"/>
        <w:framePr w:w="8933" w:x="1416" w:y="7073"/>
        <w:widowControl w:val="off"/>
        <w:autoSpaceDE w:val="off"/>
        <w:autoSpaceDN w:val="off"/>
        <w:spacing w:before="245" w:after="0" w:line="240" w:lineRule="exact"/>
        <w:ind w:left="0" w:right="0" w:firstLine="0"/>
        <w:jc w:val="left"/>
        <w:rPr>
          <w:rFonts w:ascii="Times New Roman"/>
          <w:color w:val="000000"/>
          <w:spacing w:val="0"/>
          <w:sz w:val="24"/>
        </w:rPr>
      </w:pPr>
      <w:r>
        <w:rPr>
          <w:rFonts w:ascii="SimSun" w:hAnsi="SimSun" w:cs="SimSun"/>
          <w:color w:val="000000"/>
          <w:spacing w:val="0"/>
          <w:sz w:val="24"/>
        </w:rPr>
        <w:t>并及时进行维修，确保污染物处理系统正常运行。</w:t>
      </w:r>
      <w:r>
        <w:rPr>
          <w:rFonts w:ascii="Times New Roman"/>
          <w:color w:val="000000"/>
          <w:spacing w:val="0"/>
          <w:sz w:val="24"/>
        </w:rPr>
      </w:r>
    </w:p>
    <w:p>
      <w:pPr>
        <w:pStyle w:val="Normal"/>
        <w:framePr w:w="7680" w:x="1896" w:y="804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②建立健全安全操作规章制度，对车间管理人员和操作人员进行培训。</w:t>
      </w:r>
      <w:r>
        <w:rPr>
          <w:rFonts w:ascii="Times New Roman"/>
          <w:color w:val="000000"/>
          <w:spacing w:val="0"/>
          <w:sz w:val="24"/>
        </w:rPr>
      </w:r>
    </w:p>
    <w:p>
      <w:pPr>
        <w:pStyle w:val="Normal"/>
        <w:framePr w:w="2139" w:x="1416" w:y="8593"/>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5.2.3</w:t>
      </w:r>
      <w:r>
        <w:rPr>
          <w:rFonts w:ascii="Times New Roman"/>
          <w:color w:val="000000"/>
          <w:spacing w:val="-3"/>
          <w:sz w:val="28"/>
        </w:rPr>
        <w:t xml:space="preserve"> </w:t>
      </w:r>
      <w:r>
        <w:rPr>
          <w:rFonts w:ascii="SimSun" w:hAnsi="SimSun" w:cs="SimSun"/>
          <w:color w:val="000000"/>
          <w:spacing w:val="1"/>
          <w:sz w:val="28"/>
        </w:rPr>
        <w:t>生产车间</w:t>
      </w:r>
      <w:r>
        <w:rPr>
          <w:rFonts w:ascii="Times New Roman"/>
          <w:color w:val="000000"/>
          <w:spacing w:val="0"/>
          <w:sz w:val="28"/>
        </w:rPr>
      </w:r>
    </w:p>
    <w:p>
      <w:pPr>
        <w:pStyle w:val="Normal"/>
        <w:framePr w:w="9053" w:x="1416" w:y="918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公司办公室定期对厂区设施、人员工作状态进行检查，并对作业班组进行教育。</w:t>
      </w:r>
      <w:r>
        <w:rPr>
          <w:rFonts w:ascii="Times New Roman"/>
          <w:color w:val="000000"/>
          <w:spacing w:val="0"/>
          <w:sz w:val="24"/>
        </w:rPr>
      </w:r>
    </w:p>
    <w:p>
      <w:pPr>
        <w:pStyle w:val="Normal"/>
        <w:framePr w:w="9053" w:x="1416" w:y="9185"/>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对动火作业和其它特种作业实行作业许可制度，禁止私自动火，防止引起事故。</w:t>
      </w:r>
      <w:r>
        <w:rPr>
          <w:rFonts w:ascii="Times New Roman"/>
          <w:color w:val="000000"/>
          <w:spacing w:val="0"/>
          <w:sz w:val="24"/>
        </w:rPr>
      </w:r>
    </w:p>
    <w:p>
      <w:pPr>
        <w:pStyle w:val="Normal"/>
        <w:framePr w:w="3264" w:x="1416" w:y="10218"/>
        <w:widowControl w:val="off"/>
        <w:autoSpaceDE w:val="off"/>
        <w:autoSpaceDN w:val="off"/>
        <w:spacing w:before="0" w:after="0" w:line="281" w:lineRule="exact"/>
        <w:ind w:left="0" w:right="0" w:firstLine="0"/>
        <w:jc w:val="left"/>
        <w:rPr>
          <w:rFonts w:ascii="Times New Roman"/>
          <w:color w:val="000000"/>
          <w:spacing w:val="0"/>
          <w:sz w:val="28"/>
        </w:rPr>
      </w:pPr>
      <w:r>
        <w:rPr>
          <w:rFonts w:ascii="SimSun"/>
          <w:color w:val="000000"/>
          <w:spacing w:val="2"/>
          <w:sz w:val="28"/>
        </w:rPr>
        <w:t>5.2.4</w:t>
      </w:r>
      <w:r>
        <w:rPr>
          <w:rFonts w:ascii="Times New Roman"/>
          <w:color w:val="000000"/>
          <w:spacing w:val="-3"/>
          <w:sz w:val="28"/>
        </w:rPr>
        <w:t xml:space="preserve"> </w:t>
      </w:r>
      <w:r>
        <w:rPr>
          <w:rFonts w:ascii="SimSun" w:hAnsi="SimSun" w:cs="SimSun"/>
          <w:color w:val="000000"/>
          <w:spacing w:val="1"/>
          <w:sz w:val="28"/>
        </w:rPr>
        <w:t>厂区水体风险防范</w:t>
      </w:r>
      <w:r>
        <w:rPr>
          <w:rFonts w:ascii="Times New Roman"/>
          <w:color w:val="000000"/>
          <w:spacing w:val="0"/>
          <w:sz w:val="28"/>
        </w:rPr>
      </w:r>
    </w:p>
    <w:p>
      <w:pPr>
        <w:pStyle w:val="Normal"/>
        <w:framePr w:w="8933" w:x="1416" w:y="10800"/>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2"/>
          <w:sz w:val="24"/>
        </w:rPr>
        <w:t>）对废水收集、排放管网等均要采取必要的防渗漏措施，以免直接污染浅层</w:t>
      </w:r>
      <w:r>
        <w:rPr>
          <w:rFonts w:ascii="Times New Roman"/>
          <w:color w:val="000000"/>
          <w:spacing w:val="0"/>
          <w:sz w:val="24"/>
        </w:rPr>
      </w:r>
    </w:p>
    <w:p>
      <w:pPr>
        <w:pStyle w:val="Normal"/>
        <w:framePr w:w="8933" w:x="1416" w:y="10800"/>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1"/>
          <w:sz w:val="24"/>
        </w:rPr>
        <w:t>地下水。要对生产装置区、危废暂存间等进行防渗处理，危废暂存间应符合《危险</w:t>
      </w:r>
      <w:r>
        <w:rPr>
          <w:rFonts w:ascii="Times New Roman"/>
          <w:color w:val="000000"/>
          <w:spacing w:val="0"/>
          <w:sz w:val="24"/>
        </w:rPr>
      </w:r>
    </w:p>
    <w:p>
      <w:pPr>
        <w:pStyle w:val="Normal"/>
        <w:framePr w:w="8933" w:x="1416" w:y="10800"/>
        <w:widowControl w:val="off"/>
        <w:autoSpaceDE w:val="off"/>
        <w:autoSpaceDN w:val="off"/>
        <w:spacing w:before="237" w:after="0" w:line="266" w:lineRule="exact"/>
        <w:ind w:left="0" w:right="0" w:firstLine="0"/>
        <w:jc w:val="left"/>
        <w:rPr>
          <w:rFonts w:ascii="Times New Roman"/>
          <w:color w:val="000000"/>
          <w:spacing w:val="0"/>
          <w:sz w:val="24"/>
        </w:rPr>
      </w:pPr>
      <w:r>
        <w:rPr>
          <w:rFonts w:ascii="SimSun" w:hAnsi="SimSun" w:cs="SimSun"/>
          <w:color w:val="000000"/>
          <w:spacing w:val="0"/>
          <w:sz w:val="24"/>
        </w:rPr>
        <w:t>废物贮存污染控制标准》</w:t>
      </w:r>
      <w:r>
        <w:rPr>
          <w:rFonts w:ascii="ENFMEF+TimesNewRomanPSMT"/>
          <w:color w:val="000000"/>
          <w:spacing w:val="0"/>
          <w:sz w:val="24"/>
        </w:rPr>
        <w:t>(GB18597-2001)</w:t>
      </w:r>
      <w:r>
        <w:rPr>
          <w:rFonts w:ascii="SimSun" w:hAnsi="SimSun" w:cs="SimSun"/>
          <w:color w:val="000000"/>
          <w:spacing w:val="0"/>
          <w:sz w:val="24"/>
        </w:rPr>
        <w:t>及其修改单要求。</w:t>
      </w:r>
      <w:r>
        <w:rPr>
          <w:rFonts w:ascii="Times New Roman"/>
          <w:color w:val="000000"/>
          <w:spacing w:val="0"/>
          <w:sz w:val="24"/>
        </w:rPr>
      </w:r>
    </w:p>
    <w:p>
      <w:pPr>
        <w:pStyle w:val="Normal"/>
        <w:framePr w:w="8933" w:x="1416" w:y="12264"/>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2"/>
          <w:sz w:val="24"/>
        </w:rPr>
        <w:t>）加强生产管理，减少跑、冒、滴、漏等现象的发生；加强生产用水的循环</w:t>
      </w:r>
      <w:r>
        <w:rPr>
          <w:rFonts w:ascii="Times New Roman"/>
          <w:color w:val="000000"/>
          <w:spacing w:val="0"/>
          <w:sz w:val="24"/>
        </w:rPr>
      </w:r>
    </w:p>
    <w:p>
      <w:pPr>
        <w:pStyle w:val="Normal"/>
        <w:framePr w:w="8933" w:x="1416" w:y="12264"/>
        <w:widowControl w:val="off"/>
        <w:autoSpaceDE w:val="off"/>
        <w:autoSpaceDN w:val="off"/>
        <w:spacing w:before="229" w:after="0" w:line="240" w:lineRule="exact"/>
        <w:ind w:left="0" w:right="0" w:firstLine="0"/>
        <w:jc w:val="left"/>
        <w:rPr>
          <w:rFonts w:ascii="Times New Roman"/>
          <w:color w:val="000000"/>
          <w:spacing w:val="0"/>
          <w:sz w:val="24"/>
        </w:rPr>
      </w:pPr>
      <w:r>
        <w:rPr>
          <w:rFonts w:ascii="SimSun" w:hAnsi="SimSun" w:cs="SimSun"/>
          <w:color w:val="000000"/>
          <w:spacing w:val="1"/>
          <w:sz w:val="24"/>
        </w:rPr>
        <w:t>利用管理，把工程分析中提到的各项废水循环利用措施落实到位。建立、健全事故</w:t>
      </w:r>
      <w:r>
        <w:rPr>
          <w:rFonts w:ascii="Times New Roman"/>
          <w:color w:val="000000"/>
          <w:spacing w:val="0"/>
          <w:sz w:val="24"/>
        </w:rPr>
      </w:r>
    </w:p>
    <w:p>
      <w:pPr>
        <w:pStyle w:val="Normal"/>
        <w:framePr w:w="8933" w:x="1416" w:y="12264"/>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排放的应急措施，以杜绝事故状态下对当地水环境的影响。</w:t>
      </w:r>
      <w:r>
        <w:rPr>
          <w:rFonts w:ascii="Times New Roman"/>
          <w:color w:val="000000"/>
          <w:spacing w:val="0"/>
          <w:sz w:val="24"/>
        </w:rPr>
      </w:r>
    </w:p>
    <w:p>
      <w:pPr>
        <w:pStyle w:val="Normal"/>
        <w:framePr w:w="8933" w:x="1416" w:y="13725"/>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2"/>
          <w:sz w:val="24"/>
        </w:rPr>
        <w:t>）本公司建设综合预防与控制体系，确保事故状态下的物料全部处于受控状</w:t>
      </w:r>
      <w:r>
        <w:rPr>
          <w:rFonts w:ascii="Times New Roman"/>
          <w:color w:val="000000"/>
          <w:spacing w:val="0"/>
          <w:sz w:val="24"/>
        </w:rPr>
      </w:r>
    </w:p>
    <w:p>
      <w:pPr>
        <w:pStyle w:val="Normal"/>
        <w:framePr w:w="8933" w:x="1416" w:y="13725"/>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0"/>
          <w:sz w:val="24"/>
        </w:rPr>
        <w:t>态，事故废水得到有效处理，防止对周围地表水和地下水造成污染。</w:t>
      </w:r>
      <w:r>
        <w:rPr>
          <w:rFonts w:ascii="Times New Roman"/>
          <w:color w:val="000000"/>
          <w:spacing w:val="0"/>
          <w:sz w:val="24"/>
        </w:rPr>
      </w:r>
    </w:p>
    <w:p>
      <w:pPr>
        <w:pStyle w:val="Normal"/>
        <w:framePr w:w="421" w:x="567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42</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1" style="position:absolute;margin-left:69.85pt;margin-top:53.25pt;z-index:-447;width:436.55pt;height:2.7pt;mso-position-horizontal:absolute;mso-position-horizontal-relative:page;mso-position-vertical:absolute;mso-position-vertical-relative:page" type="#_x0000_t75">
            <v:imagedata xmlns:r="http://schemas.openxmlformats.org/officeDocument/2006/relationships" r:id="rId11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1" w:id="br51"/>
      </w:r>
      <w:r>
        <w:bookmarkEnd w:id="br51"/>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347" w:x="1416" w:y="159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1"/>
          <w:sz w:val="28"/>
        </w:rPr>
        <w:t>5.3</w:t>
      </w:r>
      <w:r>
        <w:rPr>
          <w:rFonts w:ascii="Times New Roman"/>
          <w:color w:val="000000"/>
          <w:spacing w:val="-2"/>
          <w:sz w:val="28"/>
        </w:rPr>
        <w:t xml:space="preserve"> </w:t>
      </w:r>
      <w:r>
        <w:rPr>
          <w:rFonts w:ascii="SimSun" w:hAnsi="SimSun" w:cs="SimSun"/>
          <w:color w:val="000000"/>
          <w:spacing w:val="1"/>
          <w:sz w:val="28"/>
        </w:rPr>
        <w:t>预警分级指标</w:t>
      </w:r>
      <w:r>
        <w:rPr>
          <w:rFonts w:ascii="Times New Roman"/>
          <w:color w:val="000000"/>
          <w:spacing w:val="0"/>
          <w:sz w:val="28"/>
        </w:rPr>
      </w:r>
    </w:p>
    <w:p>
      <w:pPr>
        <w:pStyle w:val="Normal"/>
        <w:framePr w:w="8930" w:x="1416" w:y="219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按照突发环境污染事件的严重性、紧急程度和可能涉及的范围，将突发环境污</w:t>
      </w:r>
      <w:r>
        <w:rPr>
          <w:rFonts w:ascii="Times New Roman"/>
          <w:color w:val="000000"/>
          <w:spacing w:val="0"/>
          <w:sz w:val="24"/>
        </w:rPr>
      </w:r>
    </w:p>
    <w:p>
      <w:pPr>
        <w:pStyle w:val="Normal"/>
        <w:framePr w:w="8930" w:x="1416" w:y="2196"/>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1"/>
          <w:sz w:val="24"/>
        </w:rPr>
        <w:t>染事件的预警级别分为三级，由低到高划分为一般（Ⅲ级）、较大（Ⅱ级）、重大</w:t>
      </w:r>
      <w:r>
        <w:rPr>
          <w:rFonts w:ascii="Times New Roman"/>
          <w:color w:val="000000"/>
          <w:spacing w:val="0"/>
          <w:sz w:val="24"/>
        </w:rPr>
      </w:r>
    </w:p>
    <w:p>
      <w:pPr>
        <w:pStyle w:val="Normal"/>
        <w:framePr w:w="8930" w:x="1416" w:y="2196"/>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1"/>
          <w:sz w:val="24"/>
        </w:rPr>
        <w:t>（Ⅰ级）三个预警级别。根据事态的发展情况和采取措施的效果，预警级别可以升</w:t>
      </w:r>
      <w:r>
        <w:rPr>
          <w:rFonts w:ascii="Times New Roman"/>
          <w:color w:val="000000"/>
          <w:spacing w:val="0"/>
          <w:sz w:val="24"/>
        </w:rPr>
      </w:r>
    </w:p>
    <w:p>
      <w:pPr>
        <w:pStyle w:val="Normal"/>
        <w:framePr w:w="8930" w:x="1416" w:y="2196"/>
        <w:widowControl w:val="off"/>
        <w:autoSpaceDE w:val="off"/>
        <w:autoSpaceDN w:val="off"/>
        <w:spacing w:before="245" w:after="0" w:line="240" w:lineRule="exact"/>
        <w:ind w:left="0" w:right="0" w:firstLine="0"/>
        <w:jc w:val="left"/>
        <w:rPr>
          <w:rFonts w:ascii="Times New Roman"/>
          <w:color w:val="000000"/>
          <w:spacing w:val="0"/>
          <w:sz w:val="24"/>
        </w:rPr>
      </w:pPr>
      <w:r>
        <w:rPr>
          <w:rFonts w:ascii="SimSun" w:hAnsi="SimSun" w:cs="SimSun"/>
          <w:color w:val="000000"/>
          <w:spacing w:val="1"/>
          <w:sz w:val="24"/>
        </w:rPr>
        <w:t>级、降级或解除。收集到有关信息证明突发环境污染事件即将发生或者发生的可能</w:t>
      </w:r>
      <w:r>
        <w:rPr>
          <w:rFonts w:ascii="Times New Roman"/>
          <w:color w:val="000000"/>
          <w:spacing w:val="0"/>
          <w:sz w:val="24"/>
        </w:rPr>
      </w:r>
    </w:p>
    <w:p>
      <w:pPr>
        <w:pStyle w:val="Normal"/>
        <w:framePr w:w="8930" w:x="1416" w:y="2196"/>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0"/>
          <w:sz w:val="24"/>
        </w:rPr>
        <w:t>性增大时，按照相关应急预案执行。</w:t>
      </w:r>
      <w:r>
        <w:rPr>
          <w:rFonts w:ascii="Times New Roman"/>
          <w:color w:val="000000"/>
          <w:spacing w:val="0"/>
          <w:sz w:val="24"/>
        </w:rPr>
      </w:r>
    </w:p>
    <w:p>
      <w:pPr>
        <w:pStyle w:val="Normal"/>
        <w:framePr w:w="2760" w:x="1896" w:y="462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）Ⅰ级预警（红色）</w:t>
      </w:r>
      <w:r>
        <w:rPr>
          <w:rFonts w:ascii="Times New Roman"/>
          <w:color w:val="000000"/>
          <w:spacing w:val="0"/>
          <w:sz w:val="24"/>
        </w:rPr>
      </w:r>
    </w:p>
    <w:p>
      <w:pPr>
        <w:pStyle w:val="Normal"/>
        <w:framePr w:w="9120" w:x="1416" w:y="512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Ⅰ级预警为现场出现泄漏或火灾爆炸事故，如果不处理、处理不及时或处理不</w:t>
      </w:r>
      <w:r>
        <w:rPr>
          <w:rFonts w:ascii="Times New Roman"/>
          <w:color w:val="000000"/>
          <w:spacing w:val="0"/>
          <w:sz w:val="24"/>
        </w:rPr>
      </w:r>
    </w:p>
    <w:p>
      <w:pPr>
        <w:pStyle w:val="Normal"/>
        <w:framePr w:w="9120" w:x="1416" w:y="5122"/>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2"/>
          <w:sz w:val="24"/>
        </w:rPr>
        <w:t>当，将会导致事态继续扩大，直至发生大面积泄漏、火灾爆炸等重大环境安全事件。</w:t>
      </w:r>
      <w:r>
        <w:rPr>
          <w:rFonts w:ascii="Times New Roman"/>
          <w:color w:val="000000"/>
          <w:spacing w:val="0"/>
          <w:sz w:val="24"/>
        </w:rPr>
      </w:r>
    </w:p>
    <w:p>
      <w:pPr>
        <w:pStyle w:val="Normal"/>
        <w:framePr w:w="9120" w:x="1416" w:y="5122"/>
        <w:widowControl w:val="off"/>
        <w:autoSpaceDE w:val="off"/>
        <w:autoSpaceDN w:val="off"/>
        <w:spacing w:before="24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）Ⅱ级预警（橙色）</w:t>
      </w:r>
      <w:r>
        <w:rPr>
          <w:rFonts w:ascii="Times New Roman"/>
          <w:color w:val="000000"/>
          <w:spacing w:val="0"/>
          <w:sz w:val="24"/>
        </w:rPr>
      </w:r>
    </w:p>
    <w:p>
      <w:pPr>
        <w:pStyle w:val="Normal"/>
        <w:framePr w:w="8933" w:x="1416" w:y="6583"/>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Ⅱ级预警为现场出现少量泄漏，如果不及时处理可能导致泄漏蔓延或存在发生</w:t>
      </w:r>
      <w:r>
        <w:rPr>
          <w:rFonts w:ascii="Times New Roman"/>
          <w:color w:val="000000"/>
          <w:spacing w:val="0"/>
          <w:sz w:val="24"/>
        </w:rPr>
      </w:r>
    </w:p>
    <w:p>
      <w:pPr>
        <w:pStyle w:val="Normal"/>
        <w:framePr w:w="8933" w:x="1416" w:y="6583"/>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0"/>
          <w:sz w:val="24"/>
        </w:rPr>
        <w:t>火灾的风险。</w:t>
      </w:r>
      <w:r>
        <w:rPr>
          <w:rFonts w:ascii="Times New Roman"/>
          <w:color w:val="000000"/>
          <w:spacing w:val="0"/>
          <w:sz w:val="24"/>
        </w:rPr>
      </w:r>
    </w:p>
    <w:p>
      <w:pPr>
        <w:pStyle w:val="Normal"/>
        <w:framePr w:w="2760" w:x="1896" w:y="7550"/>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）Ⅲ级预警（黄色）</w:t>
      </w:r>
      <w:r>
        <w:rPr>
          <w:rFonts w:ascii="Times New Roman"/>
          <w:color w:val="000000"/>
          <w:spacing w:val="0"/>
          <w:sz w:val="24"/>
        </w:rPr>
      </w:r>
    </w:p>
    <w:p>
      <w:pPr>
        <w:pStyle w:val="Normal"/>
        <w:framePr w:w="3840" w:x="1896" w:y="804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出现下列情况，继续处理处置的：</w:t>
      </w:r>
      <w:r>
        <w:rPr>
          <w:rFonts w:ascii="Times New Roman"/>
          <w:color w:val="000000"/>
          <w:spacing w:val="0"/>
          <w:sz w:val="24"/>
        </w:rPr>
      </w:r>
    </w:p>
    <w:p>
      <w:pPr>
        <w:pStyle w:val="Normal"/>
        <w:framePr w:w="9120" w:x="1416" w:y="853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①</w:t>
      </w:r>
      <w:r>
        <w:rPr>
          <w:rFonts w:ascii="Times New Roman"/>
          <w:color w:val="000000"/>
          <w:spacing w:val="60"/>
          <w:sz w:val="24"/>
        </w:rPr>
        <w:t xml:space="preserve"> </w:t>
      </w:r>
      <w:r>
        <w:rPr>
          <w:rFonts w:ascii="SimSun" w:hAnsi="SimSun" w:cs="SimSun"/>
          <w:color w:val="000000"/>
          <w:spacing w:val="-2"/>
          <w:sz w:val="24"/>
        </w:rPr>
        <w:t>设备老化已进入到更新维护阶段，随时都有损坏泄漏可能；现场有严重违章</w:t>
      </w:r>
      <w:r>
        <w:rPr>
          <w:rFonts w:ascii="Times New Roman"/>
          <w:color w:val="000000"/>
          <w:spacing w:val="0"/>
          <w:sz w:val="24"/>
        </w:rPr>
      </w:r>
    </w:p>
    <w:p>
      <w:pPr>
        <w:pStyle w:val="Normal"/>
        <w:framePr w:w="9120" w:x="1416" w:y="8534"/>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2"/>
          <w:sz w:val="24"/>
        </w:rPr>
        <w:t>作业、违章动火、用电行为，不采取措施进行控制，具备发生突发环境事件的可能；</w:t>
      </w:r>
      <w:r>
        <w:rPr>
          <w:rFonts w:ascii="Times New Roman"/>
          <w:color w:val="000000"/>
          <w:spacing w:val="0"/>
          <w:sz w:val="24"/>
        </w:rPr>
      </w:r>
    </w:p>
    <w:p>
      <w:pPr>
        <w:pStyle w:val="Normal"/>
        <w:framePr w:w="9120" w:x="1416" w:y="8534"/>
        <w:widowControl w:val="off"/>
        <w:autoSpaceDE w:val="off"/>
        <w:autoSpaceDN w:val="off"/>
        <w:spacing w:before="247" w:after="0" w:line="240" w:lineRule="exact"/>
        <w:ind w:left="480" w:right="0" w:firstLine="0"/>
        <w:jc w:val="left"/>
        <w:rPr>
          <w:rFonts w:ascii="Times New Roman"/>
          <w:color w:val="000000"/>
          <w:spacing w:val="0"/>
          <w:sz w:val="24"/>
        </w:rPr>
      </w:pPr>
      <w:r>
        <w:rPr>
          <w:rFonts w:ascii="SimSun" w:hAnsi="SimSun" w:cs="SimSun"/>
          <w:color w:val="000000"/>
          <w:spacing w:val="0"/>
          <w:sz w:val="24"/>
        </w:rPr>
        <w:t>②</w:t>
      </w:r>
      <w:r>
        <w:rPr>
          <w:rFonts w:ascii="Times New Roman"/>
          <w:color w:val="000000"/>
          <w:spacing w:val="60"/>
          <w:sz w:val="24"/>
        </w:rPr>
        <w:t xml:space="preserve"> </w:t>
      </w:r>
      <w:r>
        <w:rPr>
          <w:rFonts w:ascii="SimSun" w:hAnsi="SimSun" w:cs="SimSun"/>
          <w:color w:val="000000"/>
          <w:spacing w:val="0"/>
          <w:sz w:val="24"/>
        </w:rPr>
        <w:t>可燃气体检测系统发出警报，可燃物与高温环境有发生自燃的可能；</w:t>
      </w:r>
      <w:r>
        <w:rPr>
          <w:rFonts w:ascii="Times New Roman"/>
          <w:color w:val="000000"/>
          <w:spacing w:val="0"/>
          <w:sz w:val="24"/>
        </w:rPr>
      </w:r>
    </w:p>
    <w:p>
      <w:pPr>
        <w:pStyle w:val="Normal"/>
        <w:framePr w:w="9120" w:x="1416" w:y="8534"/>
        <w:widowControl w:val="off"/>
        <w:autoSpaceDE w:val="off"/>
        <w:autoSpaceDN w:val="off"/>
        <w:spacing w:before="247" w:after="0" w:line="240" w:lineRule="exact"/>
        <w:ind w:left="480" w:right="0" w:firstLine="0"/>
        <w:jc w:val="left"/>
        <w:rPr>
          <w:rFonts w:ascii="Times New Roman"/>
          <w:color w:val="000000"/>
          <w:spacing w:val="0"/>
          <w:sz w:val="24"/>
        </w:rPr>
      </w:pPr>
      <w:r>
        <w:rPr>
          <w:rFonts w:ascii="SimSun" w:hAnsi="SimSun" w:cs="SimSun"/>
          <w:color w:val="000000"/>
          <w:spacing w:val="0"/>
          <w:sz w:val="24"/>
        </w:rPr>
        <w:t>③</w:t>
      </w:r>
      <w:r>
        <w:rPr>
          <w:rFonts w:ascii="Times New Roman"/>
          <w:color w:val="000000"/>
          <w:spacing w:val="60"/>
          <w:sz w:val="24"/>
        </w:rPr>
        <w:t xml:space="preserve"> </w:t>
      </w:r>
      <w:r>
        <w:rPr>
          <w:rFonts w:ascii="SimSun" w:hAnsi="SimSun" w:cs="SimSun"/>
          <w:color w:val="000000"/>
          <w:spacing w:val="0"/>
          <w:sz w:val="24"/>
        </w:rPr>
        <w:t>日常巡检发现污染治理设施出现故障；</w:t>
      </w:r>
      <w:r>
        <w:rPr>
          <w:rFonts w:ascii="Times New Roman"/>
          <w:color w:val="000000"/>
          <w:spacing w:val="0"/>
          <w:sz w:val="24"/>
        </w:rPr>
      </w:r>
    </w:p>
    <w:p>
      <w:pPr>
        <w:pStyle w:val="Normal"/>
        <w:framePr w:w="6120" w:x="1896" w:y="10483"/>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④</w:t>
      </w:r>
      <w:r>
        <w:rPr>
          <w:rFonts w:ascii="Times New Roman"/>
          <w:color w:val="000000"/>
          <w:spacing w:val="60"/>
          <w:sz w:val="24"/>
        </w:rPr>
        <w:t xml:space="preserve"> </w:t>
      </w:r>
      <w:r>
        <w:rPr>
          <w:rFonts w:ascii="SimSun" w:hAnsi="SimSun" w:cs="SimSun"/>
          <w:color w:val="000000"/>
          <w:spacing w:val="0"/>
          <w:sz w:val="24"/>
        </w:rPr>
        <w:t>遇雷雨、强台风、极端高温、汛涝等自然灾害天气；</w:t>
      </w:r>
      <w:r>
        <w:rPr>
          <w:rFonts w:ascii="Times New Roman"/>
          <w:color w:val="000000"/>
          <w:spacing w:val="0"/>
          <w:sz w:val="24"/>
        </w:rPr>
      </w:r>
    </w:p>
    <w:p>
      <w:pPr>
        <w:pStyle w:val="Normal"/>
        <w:framePr w:w="6120" w:x="1896" w:y="10483"/>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0"/>
          <w:sz w:val="24"/>
        </w:rPr>
        <w:t>⑤其他异常现象。</w:t>
      </w:r>
      <w:r>
        <w:rPr>
          <w:rFonts w:ascii="Times New Roman"/>
          <w:color w:val="000000"/>
          <w:spacing w:val="0"/>
          <w:sz w:val="24"/>
        </w:rPr>
      </w:r>
    </w:p>
    <w:p>
      <w:pPr>
        <w:pStyle w:val="Normal"/>
        <w:framePr w:w="8930" w:x="1416" w:y="1145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根据事态的发展情况和采取措施的效果，预警级别可以升级、降级或解除。收</w:t>
      </w:r>
      <w:r>
        <w:rPr>
          <w:rFonts w:ascii="Times New Roman"/>
          <w:color w:val="000000"/>
          <w:spacing w:val="0"/>
          <w:sz w:val="24"/>
        </w:rPr>
      </w:r>
    </w:p>
    <w:p>
      <w:pPr>
        <w:pStyle w:val="Normal"/>
        <w:framePr w:w="8930" w:x="1416" w:y="11458"/>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1"/>
          <w:sz w:val="24"/>
        </w:rPr>
        <w:t>集到有关信息证明突发环境污染事件即将发生或者发生的可能性增大时，按照相关</w:t>
      </w:r>
      <w:r>
        <w:rPr>
          <w:rFonts w:ascii="Times New Roman"/>
          <w:color w:val="000000"/>
          <w:spacing w:val="0"/>
          <w:sz w:val="24"/>
        </w:rPr>
      </w:r>
    </w:p>
    <w:p>
      <w:pPr>
        <w:pStyle w:val="Normal"/>
        <w:framePr w:w="8930" w:x="1416" w:y="11458"/>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应急预案执行。</w:t>
      </w:r>
      <w:r>
        <w:rPr>
          <w:rFonts w:ascii="Times New Roman"/>
          <w:color w:val="000000"/>
          <w:spacing w:val="0"/>
          <w:sz w:val="24"/>
        </w:rPr>
      </w:r>
    </w:p>
    <w:p>
      <w:pPr>
        <w:pStyle w:val="Normal"/>
        <w:framePr w:w="3190" w:x="1416" w:y="12971"/>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1"/>
          <w:sz w:val="28"/>
        </w:rPr>
        <w:t>5.4</w:t>
      </w:r>
      <w:r>
        <w:rPr>
          <w:rFonts w:ascii="Times New Roman"/>
          <w:color w:val="000000"/>
          <w:spacing w:val="-2"/>
          <w:sz w:val="28"/>
        </w:rPr>
        <w:t xml:space="preserve"> </w:t>
      </w:r>
      <w:r>
        <w:rPr>
          <w:rFonts w:ascii="SimSun" w:hAnsi="SimSun" w:cs="SimSun"/>
          <w:color w:val="000000"/>
          <w:spacing w:val="1"/>
          <w:sz w:val="28"/>
        </w:rPr>
        <w:t>预警发布及解除程序</w:t>
      </w:r>
      <w:r>
        <w:rPr>
          <w:rFonts w:ascii="Times New Roman"/>
          <w:color w:val="000000"/>
          <w:spacing w:val="0"/>
          <w:sz w:val="28"/>
        </w:rPr>
      </w:r>
    </w:p>
    <w:p>
      <w:pPr>
        <w:pStyle w:val="Normal"/>
        <w:framePr w:w="9000" w:x="1416" w:y="1357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预警发布：Ⅲ级预警由车间负责人发布、Ⅱ级预警由公司应急救援指挥部（副</w:t>
      </w:r>
      <w:r>
        <w:rPr>
          <w:rFonts w:ascii="Times New Roman"/>
          <w:color w:val="000000"/>
          <w:spacing w:val="0"/>
          <w:sz w:val="24"/>
        </w:rPr>
      </w:r>
    </w:p>
    <w:p>
      <w:pPr>
        <w:pStyle w:val="Normal"/>
        <w:framePr w:w="9000" w:x="1416" w:y="13572"/>
        <w:widowControl w:val="off"/>
        <w:autoSpaceDE w:val="off"/>
        <w:autoSpaceDN w:val="off"/>
        <w:spacing w:before="237" w:after="0" w:line="266" w:lineRule="exact"/>
        <w:ind w:left="0" w:right="0" w:firstLine="0"/>
        <w:jc w:val="left"/>
        <w:rPr>
          <w:rFonts w:ascii="Times New Roman"/>
          <w:color w:val="000000"/>
          <w:spacing w:val="0"/>
          <w:sz w:val="24"/>
        </w:rPr>
      </w:pPr>
      <w:r>
        <w:rPr>
          <w:rFonts w:ascii="SimSun" w:hAnsi="SimSun" w:cs="SimSun"/>
          <w:color w:val="000000"/>
          <w:spacing w:val="-2"/>
          <w:sz w:val="24"/>
        </w:rPr>
        <w:t>总指挥温立新：</w:t>
      </w:r>
      <w:r>
        <w:rPr>
          <w:rFonts w:ascii="ENFMEF+TimesNewRomanPSMT"/>
          <w:color w:val="000000"/>
          <w:spacing w:val="0"/>
          <w:sz w:val="24"/>
        </w:rPr>
        <w:t>13963028675</w:t>
      </w:r>
      <w:r>
        <w:rPr>
          <w:rFonts w:ascii="SimSun" w:hAnsi="SimSun" w:cs="SimSun"/>
          <w:color w:val="000000"/>
          <w:spacing w:val="-2"/>
          <w:sz w:val="24"/>
        </w:rPr>
        <w:t>）发布，Ⅰ级预警通过公司应急救援指挥部（总指挥王</w:t>
      </w:r>
      <w:r>
        <w:rPr>
          <w:rFonts w:ascii="Times New Roman"/>
          <w:color w:val="000000"/>
          <w:spacing w:val="0"/>
          <w:sz w:val="24"/>
        </w:rPr>
      </w:r>
    </w:p>
    <w:p>
      <w:pPr>
        <w:pStyle w:val="Normal"/>
        <w:framePr w:w="9000" w:x="1416" w:y="13572"/>
        <w:widowControl w:val="off"/>
        <w:autoSpaceDE w:val="off"/>
        <w:autoSpaceDN w:val="off"/>
        <w:spacing w:before="224" w:after="0" w:line="266" w:lineRule="exact"/>
        <w:ind w:left="0" w:right="0" w:firstLine="0"/>
        <w:jc w:val="left"/>
        <w:rPr>
          <w:rFonts w:ascii="Times New Roman"/>
          <w:color w:val="000000"/>
          <w:spacing w:val="0"/>
          <w:sz w:val="24"/>
        </w:rPr>
      </w:pPr>
      <w:r>
        <w:rPr>
          <w:rFonts w:ascii="SimSun" w:hAnsi="SimSun" w:cs="SimSun"/>
          <w:color w:val="000000"/>
          <w:spacing w:val="0"/>
          <w:sz w:val="24"/>
        </w:rPr>
        <w:t>晓树：</w:t>
      </w:r>
      <w:r>
        <w:rPr>
          <w:rFonts w:ascii="ENFMEF+TimesNewRomanPSMT"/>
          <w:color w:val="000000"/>
          <w:spacing w:val="0"/>
          <w:sz w:val="24"/>
        </w:rPr>
        <w:t>13906351341</w:t>
      </w:r>
      <w:r>
        <w:rPr>
          <w:rFonts w:ascii="SimSun" w:hAnsi="SimSun" w:cs="SimSun"/>
          <w:color w:val="000000"/>
          <w:spacing w:val="-2"/>
          <w:sz w:val="24"/>
        </w:rPr>
        <w:t>）上报到聊城市生态环境局聊城市高新区分局，由聊城市生态环</w:t>
      </w:r>
      <w:r>
        <w:rPr>
          <w:rFonts w:ascii="Times New Roman"/>
          <w:color w:val="000000"/>
          <w:spacing w:val="0"/>
          <w:sz w:val="24"/>
        </w:rPr>
      </w:r>
    </w:p>
    <w:p>
      <w:pPr>
        <w:pStyle w:val="Normal"/>
        <w:framePr w:w="9000" w:x="1416" w:y="13572"/>
        <w:widowControl w:val="off"/>
        <w:autoSpaceDE w:val="off"/>
        <w:autoSpaceDN w:val="off"/>
        <w:spacing w:before="229" w:after="0" w:line="240" w:lineRule="exact"/>
        <w:ind w:left="0" w:right="0" w:firstLine="0"/>
        <w:jc w:val="left"/>
        <w:rPr>
          <w:rFonts w:ascii="Times New Roman"/>
          <w:color w:val="000000"/>
          <w:spacing w:val="0"/>
          <w:sz w:val="24"/>
        </w:rPr>
      </w:pPr>
      <w:r>
        <w:rPr>
          <w:rFonts w:ascii="SimSun" w:hAnsi="SimSun" w:cs="SimSun"/>
          <w:color w:val="000000"/>
          <w:spacing w:val="1"/>
          <w:sz w:val="24"/>
        </w:rPr>
        <w:t>境局聊城市高新区分局负责发布。根据事态的发展情况和采取措施的效果可以适时</w:t>
      </w:r>
      <w:r>
        <w:rPr>
          <w:rFonts w:ascii="Times New Roman"/>
          <w:color w:val="000000"/>
          <w:spacing w:val="0"/>
          <w:sz w:val="24"/>
        </w:rPr>
      </w:r>
    </w:p>
    <w:p>
      <w:pPr>
        <w:pStyle w:val="Normal"/>
        <w:framePr w:w="421" w:x="567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43</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2" style="position:absolute;margin-left:69.85pt;margin-top:53.25pt;z-index:-451;width:436.55pt;height:2.7pt;mso-position-horizontal:absolute;mso-position-horizontal-relative:page;mso-position-vertical:absolute;mso-position-vertical-relative:page" type="#_x0000_t75">
            <v:imagedata xmlns:r="http://schemas.openxmlformats.org/officeDocument/2006/relationships" r:id="rId11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2" w:id="br52"/>
      </w:r>
      <w:r>
        <w:bookmarkEnd w:id="br52"/>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120" w:x="1416" w:y="154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调整预警级别并重新发布。</w:t>
      </w:r>
      <w:r>
        <w:rPr>
          <w:rFonts w:ascii="Times New Roman"/>
          <w:color w:val="000000"/>
          <w:spacing w:val="0"/>
          <w:sz w:val="24"/>
        </w:rPr>
      </w:r>
    </w:p>
    <w:p>
      <w:pPr>
        <w:pStyle w:val="Normal"/>
        <w:framePr w:w="9120" w:x="1416" w:y="2033"/>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预警解除：根据收集到的相关信息或事实证明不可能发生突发环境事件或者危</w:t>
      </w:r>
      <w:r>
        <w:rPr>
          <w:rFonts w:ascii="Times New Roman"/>
          <w:color w:val="000000"/>
          <w:spacing w:val="0"/>
          <w:sz w:val="24"/>
        </w:rPr>
      </w:r>
    </w:p>
    <w:p>
      <w:pPr>
        <w:pStyle w:val="Normal"/>
        <w:framePr w:w="9120" w:x="1416" w:y="2033"/>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2"/>
          <w:sz w:val="24"/>
        </w:rPr>
        <w:t>险已经解除的，公司或聊城市生态环境局聊城市高新区分局应当立即宣布解除预警，</w:t>
      </w:r>
      <w:r>
        <w:rPr>
          <w:rFonts w:ascii="Times New Roman"/>
          <w:color w:val="000000"/>
          <w:spacing w:val="0"/>
          <w:sz w:val="24"/>
        </w:rPr>
      </w:r>
    </w:p>
    <w:p>
      <w:pPr>
        <w:pStyle w:val="Normal"/>
        <w:framePr w:w="9120" w:x="1416" w:y="2033"/>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终止预警期，并解除相关措施。</w:t>
      </w:r>
      <w:r>
        <w:rPr>
          <w:rFonts w:ascii="Times New Roman"/>
          <w:color w:val="000000"/>
          <w:spacing w:val="0"/>
          <w:sz w:val="24"/>
        </w:rPr>
      </w:r>
    </w:p>
    <w:p>
      <w:pPr>
        <w:pStyle w:val="Normal"/>
        <w:framePr w:w="1783" w:x="1416" w:y="3546"/>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1"/>
          <w:sz w:val="28"/>
        </w:rPr>
        <w:t>5.5</w:t>
      </w:r>
      <w:r>
        <w:rPr>
          <w:rFonts w:ascii="Times New Roman"/>
          <w:color w:val="000000"/>
          <w:spacing w:val="-2"/>
          <w:sz w:val="28"/>
        </w:rPr>
        <w:t xml:space="preserve"> </w:t>
      </w:r>
      <w:r>
        <w:rPr>
          <w:rFonts w:ascii="SimSun" w:hAnsi="SimSun" w:cs="SimSun"/>
          <w:color w:val="000000"/>
          <w:spacing w:val="1"/>
          <w:sz w:val="28"/>
        </w:rPr>
        <w:t>预警行动</w:t>
      </w:r>
      <w:r>
        <w:rPr>
          <w:rFonts w:ascii="Times New Roman"/>
          <w:color w:val="000000"/>
          <w:spacing w:val="0"/>
          <w:sz w:val="28"/>
        </w:rPr>
      </w:r>
    </w:p>
    <w:p>
      <w:pPr>
        <w:pStyle w:val="Normal"/>
        <w:framePr w:w="8160" w:x="1896" w:y="414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进入预警状态后，根据发布的预警级别，公司应急组织机构采取以下行动：</w:t>
      </w:r>
      <w:r>
        <w:rPr>
          <w:rFonts w:ascii="Times New Roman"/>
          <w:color w:val="000000"/>
          <w:spacing w:val="0"/>
          <w:sz w:val="24"/>
        </w:rPr>
      </w:r>
    </w:p>
    <w:p>
      <w:pPr>
        <w:pStyle w:val="Normal"/>
        <w:framePr w:w="8160" w:x="1896" w:y="4147"/>
        <w:widowControl w:val="off"/>
        <w:autoSpaceDE w:val="off"/>
        <w:autoSpaceDN w:val="off"/>
        <w:spacing w:before="237"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）立即启动应急预案。</w:t>
      </w:r>
      <w:r>
        <w:rPr>
          <w:rFonts w:ascii="Times New Roman"/>
          <w:color w:val="000000"/>
          <w:spacing w:val="0"/>
          <w:sz w:val="24"/>
        </w:rPr>
      </w:r>
    </w:p>
    <w:p>
      <w:pPr>
        <w:pStyle w:val="Normal"/>
        <w:framePr w:w="8933" w:x="1416" w:y="5114"/>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2"/>
          <w:sz w:val="24"/>
        </w:rPr>
        <w:t>）按照突发环境事件的预警级别，由相应的部门向全公司及附近居民发布预</w:t>
      </w:r>
      <w:r>
        <w:rPr>
          <w:rFonts w:ascii="Times New Roman"/>
          <w:color w:val="000000"/>
          <w:spacing w:val="0"/>
          <w:sz w:val="24"/>
        </w:rPr>
      </w:r>
    </w:p>
    <w:p>
      <w:pPr>
        <w:pStyle w:val="Normal"/>
        <w:framePr w:w="8933" w:x="1416" w:y="5114"/>
        <w:widowControl w:val="off"/>
        <w:autoSpaceDE w:val="off"/>
        <w:autoSpaceDN w:val="off"/>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警公告。</w:t>
      </w:r>
      <w:r>
        <w:rPr>
          <w:rFonts w:ascii="Times New Roman"/>
          <w:color w:val="000000"/>
          <w:spacing w:val="0"/>
          <w:sz w:val="24"/>
        </w:rPr>
      </w:r>
    </w:p>
    <w:p>
      <w:pPr>
        <w:pStyle w:val="Normal"/>
        <w:framePr w:w="9000" w:x="1416" w:y="609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Ⅲ级预警行动：现场人员立即报告部门负责人并通知指挥部，部门负责人视现</w:t>
      </w:r>
      <w:r>
        <w:rPr>
          <w:rFonts w:ascii="Times New Roman"/>
          <w:color w:val="000000"/>
          <w:spacing w:val="0"/>
          <w:sz w:val="24"/>
        </w:rPr>
      </w:r>
    </w:p>
    <w:p>
      <w:pPr>
        <w:pStyle w:val="Normal"/>
        <w:framePr w:w="9000" w:x="1416" w:y="6096"/>
        <w:widowControl w:val="off"/>
        <w:autoSpaceDE w:val="off"/>
        <w:autoSpaceDN w:val="off"/>
        <w:spacing w:before="240" w:after="0" w:line="266" w:lineRule="exact"/>
        <w:ind w:left="0" w:right="0" w:firstLine="0"/>
        <w:jc w:val="left"/>
        <w:rPr>
          <w:rFonts w:ascii="Times New Roman"/>
          <w:color w:val="000000"/>
          <w:spacing w:val="0"/>
          <w:sz w:val="24"/>
        </w:rPr>
      </w:pPr>
      <w:r>
        <w:rPr>
          <w:rFonts w:ascii="SimSun" w:hAnsi="SimSun" w:cs="SimSun"/>
          <w:color w:val="000000"/>
          <w:spacing w:val="-2"/>
          <w:sz w:val="24"/>
        </w:rPr>
        <w:t>场情况组织现场应急处置，公司指挥部（副总指挥温立新：</w:t>
      </w:r>
      <w:r>
        <w:rPr>
          <w:rFonts w:ascii="ENFMEF+TimesNewRomanPSMT"/>
          <w:color w:val="000000"/>
          <w:spacing w:val="0"/>
          <w:sz w:val="24"/>
        </w:rPr>
        <w:t>13963028675</w:t>
      </w:r>
      <w:r>
        <w:rPr>
          <w:rFonts w:ascii="SimSun" w:hAnsi="SimSun" w:cs="SimSun"/>
          <w:color w:val="000000"/>
          <w:spacing w:val="-5"/>
          <w:sz w:val="24"/>
        </w:rPr>
        <w:t>）视情况协</w:t>
      </w:r>
      <w:r>
        <w:rPr>
          <w:rFonts w:ascii="Times New Roman"/>
          <w:color w:val="000000"/>
          <w:spacing w:val="0"/>
          <w:sz w:val="24"/>
        </w:rPr>
      </w:r>
    </w:p>
    <w:p>
      <w:pPr>
        <w:pStyle w:val="Normal"/>
        <w:framePr w:w="9000" w:x="1416" w:y="6096"/>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1"/>
          <w:sz w:val="24"/>
        </w:rPr>
        <w:t>调相关部门进行现场处置，落实巡查、监控措施，如隐患未消除，立即通知公司应</w:t>
      </w:r>
      <w:r>
        <w:rPr>
          <w:rFonts w:ascii="Times New Roman"/>
          <w:color w:val="000000"/>
          <w:spacing w:val="0"/>
          <w:sz w:val="24"/>
        </w:rPr>
      </w:r>
    </w:p>
    <w:p>
      <w:pPr>
        <w:pStyle w:val="Normal"/>
        <w:framePr w:w="9000" w:x="1416" w:y="6096"/>
        <w:widowControl w:val="off"/>
        <w:autoSpaceDE w:val="off"/>
        <w:autoSpaceDN w:val="off"/>
        <w:spacing w:before="245" w:after="0" w:line="240" w:lineRule="exact"/>
        <w:ind w:left="0" w:right="0" w:firstLine="0"/>
        <w:jc w:val="left"/>
        <w:rPr>
          <w:rFonts w:ascii="Times New Roman"/>
          <w:color w:val="000000"/>
          <w:spacing w:val="0"/>
          <w:sz w:val="24"/>
        </w:rPr>
      </w:pPr>
      <w:r>
        <w:rPr>
          <w:rFonts w:ascii="SimSun" w:hAnsi="SimSun" w:cs="SimSun"/>
          <w:color w:val="000000"/>
          <w:spacing w:val="0"/>
          <w:sz w:val="24"/>
        </w:rPr>
        <w:t>急组织机构各个部门、人员做好应急准备。</w:t>
      </w:r>
      <w:r>
        <w:rPr>
          <w:rFonts w:ascii="Times New Roman"/>
          <w:color w:val="000000"/>
          <w:spacing w:val="0"/>
          <w:sz w:val="24"/>
        </w:rPr>
      </w:r>
    </w:p>
    <w:p>
      <w:pPr>
        <w:pStyle w:val="Normal"/>
        <w:framePr w:w="8933" w:x="1416" w:y="804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Ⅱ级预警行动：现场人员向事故抢险组报告，由事故抢险组组长负责上报突发</w:t>
      </w:r>
      <w:r>
        <w:rPr>
          <w:rFonts w:ascii="Times New Roman"/>
          <w:color w:val="000000"/>
          <w:spacing w:val="0"/>
          <w:sz w:val="24"/>
        </w:rPr>
      </w:r>
    </w:p>
    <w:p>
      <w:pPr>
        <w:pStyle w:val="Normal"/>
        <w:framePr w:w="8933" w:x="1416" w:y="8047"/>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1"/>
          <w:sz w:val="24"/>
        </w:rPr>
        <w:t>事件情况，公司应急指挥部宣布启动应急预案。应急指挥部依据现场情况决定是否</w:t>
      </w:r>
      <w:r>
        <w:rPr>
          <w:rFonts w:ascii="Times New Roman"/>
          <w:color w:val="000000"/>
          <w:spacing w:val="0"/>
          <w:sz w:val="24"/>
        </w:rPr>
      </w:r>
    </w:p>
    <w:p>
      <w:pPr>
        <w:pStyle w:val="Normal"/>
        <w:framePr w:w="8933" w:x="1416" w:y="8047"/>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通知相关机构协助应急救援。</w:t>
      </w:r>
      <w:r>
        <w:rPr>
          <w:rFonts w:ascii="Times New Roman"/>
          <w:color w:val="000000"/>
          <w:spacing w:val="0"/>
          <w:sz w:val="24"/>
        </w:rPr>
      </w:r>
    </w:p>
    <w:p>
      <w:pPr>
        <w:pStyle w:val="Normal"/>
        <w:framePr w:w="9000" w:x="1416" w:y="9509"/>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Ⅰ级预警行动：现场人员报告部门负责人，部门负责人核实情况后立即上报公</w:t>
      </w:r>
      <w:r>
        <w:rPr>
          <w:rFonts w:ascii="Times New Roman"/>
          <w:color w:val="000000"/>
          <w:spacing w:val="0"/>
          <w:sz w:val="24"/>
        </w:rPr>
      </w:r>
    </w:p>
    <w:p>
      <w:pPr>
        <w:pStyle w:val="Normal"/>
        <w:framePr w:w="9000" w:x="1416" w:y="9509"/>
        <w:widowControl w:val="off"/>
        <w:autoSpaceDE w:val="off"/>
        <w:autoSpaceDN w:val="off"/>
        <w:spacing w:before="240" w:after="0" w:line="266" w:lineRule="exact"/>
        <w:ind w:left="0" w:right="0" w:firstLine="0"/>
        <w:jc w:val="left"/>
        <w:rPr>
          <w:rFonts w:ascii="Times New Roman"/>
          <w:color w:val="000000"/>
          <w:spacing w:val="0"/>
          <w:sz w:val="24"/>
        </w:rPr>
      </w:pPr>
      <w:r>
        <w:rPr>
          <w:rFonts w:ascii="SimSun" w:hAnsi="SimSun" w:cs="SimSun"/>
          <w:color w:val="000000"/>
          <w:spacing w:val="-2"/>
          <w:sz w:val="24"/>
        </w:rPr>
        <w:t>司应急指挥部（副总指挥温立新：</w:t>
      </w:r>
      <w:r>
        <w:rPr>
          <w:rFonts w:ascii="ENFMEF+TimesNewRomanPSMT"/>
          <w:color w:val="000000"/>
          <w:spacing w:val="0"/>
          <w:sz w:val="24"/>
        </w:rPr>
        <w:t>13963028675</w:t>
      </w:r>
      <w:r>
        <w:rPr>
          <w:rFonts w:ascii="SimSun" w:hAnsi="SimSun" w:cs="SimSun"/>
          <w:color w:val="000000"/>
          <w:spacing w:val="-3"/>
          <w:sz w:val="24"/>
        </w:rPr>
        <w:t>），应急指挥部总指挥（总指挥王晓</w:t>
      </w:r>
      <w:r>
        <w:rPr>
          <w:rFonts w:ascii="Times New Roman"/>
          <w:color w:val="000000"/>
          <w:spacing w:val="0"/>
          <w:sz w:val="24"/>
        </w:rPr>
      </w:r>
    </w:p>
    <w:p>
      <w:pPr>
        <w:pStyle w:val="Normal"/>
        <w:framePr w:w="9000" w:x="1416" w:y="9509"/>
        <w:widowControl w:val="off"/>
        <w:autoSpaceDE w:val="off"/>
        <w:autoSpaceDN w:val="off"/>
        <w:spacing w:before="221" w:after="0" w:line="266" w:lineRule="exact"/>
        <w:ind w:left="0" w:right="0" w:firstLine="0"/>
        <w:jc w:val="left"/>
        <w:rPr>
          <w:rFonts w:ascii="Times New Roman"/>
          <w:color w:val="000000"/>
          <w:spacing w:val="0"/>
          <w:sz w:val="24"/>
        </w:rPr>
      </w:pPr>
      <w:r>
        <w:rPr>
          <w:rFonts w:ascii="SimSun" w:hAnsi="SimSun" w:cs="SimSun"/>
          <w:color w:val="000000"/>
          <w:spacing w:val="0"/>
          <w:sz w:val="24"/>
        </w:rPr>
        <w:t>树：</w:t>
      </w:r>
      <w:r>
        <w:rPr>
          <w:rFonts w:ascii="ENFMEF+TimesNewRomanPSMT"/>
          <w:color w:val="000000"/>
          <w:spacing w:val="0"/>
          <w:sz w:val="24"/>
        </w:rPr>
        <w:t>13906351341</w:t>
      </w:r>
      <w:r>
        <w:rPr>
          <w:rFonts w:ascii="SimSun" w:hAnsi="SimSun" w:cs="SimSun"/>
          <w:color w:val="000000"/>
          <w:spacing w:val="-2"/>
          <w:sz w:val="24"/>
        </w:rPr>
        <w:t>）依据现场情况决定是否通知相关机构协助应急救援。如可能发生</w:t>
      </w:r>
      <w:r>
        <w:rPr>
          <w:rFonts w:ascii="Times New Roman"/>
          <w:color w:val="000000"/>
          <w:spacing w:val="0"/>
          <w:sz w:val="24"/>
        </w:rPr>
      </w:r>
    </w:p>
    <w:p>
      <w:pPr>
        <w:pStyle w:val="Normal"/>
        <w:framePr w:w="9000" w:x="1416" w:y="9509"/>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0"/>
          <w:sz w:val="24"/>
        </w:rPr>
        <w:t>的环境事件特别严重，公司应急指挥部及时向聊城市高新区政府报告。</w:t>
      </w:r>
      <w:r>
        <w:rPr>
          <w:rFonts w:ascii="Times New Roman"/>
          <w:color w:val="000000"/>
          <w:spacing w:val="0"/>
          <w:sz w:val="24"/>
        </w:rPr>
      </w:r>
    </w:p>
    <w:p>
      <w:pPr>
        <w:pStyle w:val="Normal"/>
        <w:framePr w:w="9000" w:x="1416" w:y="9509"/>
        <w:widowControl w:val="off"/>
        <w:autoSpaceDE w:val="off"/>
        <w:autoSpaceDN w:val="off"/>
        <w:spacing w:before="237"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2"/>
          <w:sz w:val="24"/>
        </w:rPr>
        <w:t>）根据发布的预警级别转移、撤离或者疏散可能受到危害的人员，并进行妥</w:t>
      </w:r>
      <w:r>
        <w:rPr>
          <w:rFonts w:ascii="Times New Roman"/>
          <w:color w:val="000000"/>
          <w:spacing w:val="0"/>
          <w:sz w:val="24"/>
        </w:rPr>
      </w:r>
    </w:p>
    <w:p>
      <w:pPr>
        <w:pStyle w:val="Normal"/>
        <w:framePr w:w="9000" w:x="1416" w:y="9509"/>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0"/>
          <w:sz w:val="24"/>
        </w:rPr>
        <w:t>善安置。</w:t>
      </w:r>
      <w:r>
        <w:rPr>
          <w:rFonts w:ascii="Times New Roman"/>
          <w:color w:val="000000"/>
          <w:spacing w:val="0"/>
          <w:sz w:val="24"/>
        </w:rPr>
      </w:r>
    </w:p>
    <w:p>
      <w:pPr>
        <w:pStyle w:val="Normal"/>
        <w:framePr w:w="9000" w:x="1416" w:y="12424"/>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3"/>
          <w:sz w:val="24"/>
        </w:rPr>
        <w:t>）公司应急指挥部指令通讯组（张儒安：</w:t>
      </w:r>
      <w:r>
        <w:rPr>
          <w:rFonts w:ascii="ENFMEF+TimesNewRomanPSMT"/>
          <w:color w:val="000000"/>
          <w:spacing w:val="0"/>
          <w:sz w:val="24"/>
        </w:rPr>
        <w:t>13562033536</w:t>
      </w:r>
      <w:r>
        <w:rPr>
          <w:rFonts w:ascii="Times New Roman"/>
          <w:color w:val="000000"/>
          <w:spacing w:val="60"/>
          <w:sz w:val="24"/>
        </w:rPr>
        <w:t xml:space="preserve"> </w:t>
      </w:r>
      <w:r>
        <w:rPr>
          <w:rFonts w:ascii="SimSun" w:hAnsi="SimSun" w:cs="SimSun"/>
          <w:color w:val="000000"/>
          <w:spacing w:val="-2"/>
          <w:sz w:val="24"/>
        </w:rPr>
        <w:t>）通知应急救援队伍</w:t>
      </w:r>
      <w:r>
        <w:rPr>
          <w:rFonts w:ascii="Times New Roman"/>
          <w:color w:val="000000"/>
          <w:spacing w:val="0"/>
          <w:sz w:val="24"/>
        </w:rPr>
      </w:r>
    </w:p>
    <w:p>
      <w:pPr>
        <w:pStyle w:val="Normal"/>
        <w:framePr w:w="9000" w:x="1416" w:y="12424"/>
        <w:widowControl w:val="off"/>
        <w:autoSpaceDE w:val="off"/>
        <w:autoSpaceDN w:val="off"/>
        <w:spacing w:before="224" w:after="0" w:line="266" w:lineRule="exact"/>
        <w:ind w:left="0" w:right="0" w:firstLine="0"/>
        <w:jc w:val="left"/>
        <w:rPr>
          <w:rFonts w:ascii="Times New Roman"/>
          <w:color w:val="000000"/>
          <w:spacing w:val="0"/>
          <w:sz w:val="24"/>
        </w:rPr>
      </w:pPr>
      <w:r>
        <w:rPr>
          <w:rFonts w:ascii="SimSun" w:hAnsi="SimSun" w:cs="SimSun"/>
          <w:color w:val="000000"/>
          <w:spacing w:val="-2"/>
          <w:sz w:val="24"/>
        </w:rPr>
        <w:t>进入应急状态，公司总指挥（总指挥王晓树：</w:t>
      </w:r>
      <w:r>
        <w:rPr>
          <w:rFonts w:ascii="ENFMEF+TimesNewRomanPSMT"/>
          <w:color w:val="000000"/>
          <w:spacing w:val="0"/>
          <w:sz w:val="24"/>
        </w:rPr>
        <w:t>13906351341</w:t>
      </w:r>
      <w:r>
        <w:rPr>
          <w:rFonts w:ascii="SimSun" w:hAnsi="SimSun" w:cs="SimSun"/>
          <w:color w:val="000000"/>
          <w:spacing w:val="-2"/>
          <w:sz w:val="24"/>
        </w:rPr>
        <w:t>）联系应急监测协议单位</w:t>
      </w:r>
      <w:r>
        <w:rPr>
          <w:rFonts w:ascii="Times New Roman"/>
          <w:color w:val="000000"/>
          <w:spacing w:val="0"/>
          <w:sz w:val="24"/>
        </w:rPr>
      </w:r>
    </w:p>
    <w:p>
      <w:pPr>
        <w:pStyle w:val="Normal"/>
        <w:framePr w:w="9000" w:x="1416" w:y="12424"/>
        <w:widowControl w:val="off"/>
        <w:autoSpaceDE w:val="off"/>
        <w:autoSpaceDN w:val="off"/>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立即开展应急监测，随时向上级报告事态进展情况。</w:t>
      </w:r>
      <w:r>
        <w:rPr>
          <w:rFonts w:ascii="Times New Roman"/>
          <w:color w:val="000000"/>
          <w:spacing w:val="0"/>
          <w:sz w:val="24"/>
        </w:rPr>
      </w:r>
    </w:p>
    <w:p>
      <w:pPr>
        <w:pStyle w:val="Normal"/>
        <w:framePr w:w="8933" w:x="1416" w:y="13888"/>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2"/>
          <w:sz w:val="24"/>
        </w:rPr>
        <w:t>）针对突发事件可能造成的危害，封闭、隔离或者限制使用有关场所，中止</w:t>
      </w:r>
      <w:r>
        <w:rPr>
          <w:rFonts w:ascii="Times New Roman"/>
          <w:color w:val="000000"/>
          <w:spacing w:val="0"/>
          <w:sz w:val="24"/>
        </w:rPr>
      </w:r>
    </w:p>
    <w:p>
      <w:pPr>
        <w:pStyle w:val="Normal"/>
        <w:framePr w:w="8933" w:x="1416" w:y="13888"/>
        <w:widowControl w:val="off"/>
        <w:autoSpaceDE w:val="off"/>
        <w:autoSpaceDN w:val="off"/>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可能导致危害扩大的行为和活动。</w:t>
      </w:r>
      <w:r>
        <w:rPr>
          <w:rFonts w:ascii="Times New Roman"/>
          <w:color w:val="000000"/>
          <w:spacing w:val="0"/>
          <w:sz w:val="24"/>
        </w:rPr>
      </w:r>
    </w:p>
    <w:p>
      <w:pPr>
        <w:pStyle w:val="Normal"/>
        <w:framePr w:w="6360" w:x="1896" w:y="14863"/>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0"/>
          <w:sz w:val="24"/>
        </w:rPr>
        <w:t>）调集环境应急所需物资和设备，确保应急保障工作。</w:t>
      </w:r>
      <w:r>
        <w:rPr>
          <w:rFonts w:ascii="Times New Roman"/>
          <w:color w:val="000000"/>
          <w:spacing w:val="0"/>
          <w:sz w:val="24"/>
        </w:rPr>
      </w:r>
    </w:p>
    <w:p>
      <w:pPr>
        <w:pStyle w:val="Normal"/>
        <w:framePr w:w="421" w:x="567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44</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3" style="position:absolute;margin-left:69.85pt;margin-top:53.25pt;z-index:-455;width:436.55pt;height:2.7pt;mso-position-horizontal:absolute;mso-position-horizontal-relative:page;mso-position-vertical:absolute;mso-position-vertical-relative:page" type="#_x0000_t75">
            <v:imagedata xmlns:r="http://schemas.openxmlformats.org/officeDocument/2006/relationships" r:id="rId11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3" w:id="br53"/>
      </w:r>
      <w:r>
        <w:bookmarkEnd w:id="br53"/>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347" w:x="1416" w:y="159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1"/>
          <w:sz w:val="28"/>
        </w:rPr>
        <w:t>5.6</w:t>
      </w:r>
      <w:r>
        <w:rPr>
          <w:rFonts w:ascii="Times New Roman"/>
          <w:color w:val="000000"/>
          <w:spacing w:val="-2"/>
          <w:sz w:val="28"/>
        </w:rPr>
        <w:t xml:space="preserve"> </w:t>
      </w:r>
      <w:r>
        <w:rPr>
          <w:rFonts w:ascii="SimSun" w:hAnsi="SimSun" w:cs="SimSun"/>
          <w:color w:val="000000"/>
          <w:spacing w:val="1"/>
          <w:sz w:val="28"/>
        </w:rPr>
        <w:t>事故报告内容</w:t>
      </w:r>
      <w:r>
        <w:rPr>
          <w:rFonts w:ascii="Times New Roman"/>
          <w:color w:val="000000"/>
          <w:spacing w:val="0"/>
          <w:sz w:val="28"/>
        </w:rPr>
      </w:r>
    </w:p>
    <w:p>
      <w:pPr>
        <w:pStyle w:val="Normal"/>
        <w:framePr w:w="8933" w:x="1416" w:y="219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9"/>
          <w:sz w:val="24"/>
        </w:rPr>
        <w:t>事故发生后，如果启动突发环境事件或者专项应急预案，总指挥（王晓树：</w:t>
      </w:r>
      <w:r>
        <w:rPr>
          <w:rFonts w:ascii="Times New Roman"/>
          <w:color w:val="000000"/>
          <w:spacing w:val="0"/>
          <w:sz w:val="24"/>
        </w:rPr>
      </w:r>
    </w:p>
    <w:p>
      <w:pPr>
        <w:pStyle w:val="Normal"/>
        <w:framePr w:w="8933" w:x="1416" w:y="2196"/>
        <w:widowControl w:val="off"/>
        <w:autoSpaceDE w:val="off"/>
        <w:autoSpaceDN w:val="off"/>
        <w:spacing w:before="240" w:after="0" w:line="266" w:lineRule="exact"/>
        <w:ind w:left="0" w:right="0" w:firstLine="0"/>
        <w:jc w:val="left"/>
        <w:rPr>
          <w:rFonts w:ascii="Times New Roman"/>
          <w:color w:val="000000"/>
          <w:spacing w:val="0"/>
          <w:sz w:val="24"/>
        </w:rPr>
      </w:pPr>
      <w:r>
        <w:rPr>
          <w:rFonts w:ascii="ENFMEF+TimesNewRomanPSMT"/>
          <w:color w:val="000000"/>
          <w:spacing w:val="0"/>
          <w:sz w:val="24"/>
        </w:rPr>
        <w:t>13906351341</w:t>
      </w:r>
      <w:r>
        <w:rPr>
          <w:rFonts w:ascii="SimSun" w:hAnsi="SimSun" w:cs="SimSun"/>
          <w:color w:val="000000"/>
          <w:spacing w:val="-22"/>
          <w:sz w:val="24"/>
        </w:rPr>
        <w:t>）应在</w:t>
      </w:r>
      <w:r>
        <w:rPr>
          <w:rFonts w:ascii="Times New Roman"/>
          <w:color w:val="000000"/>
          <w:spacing w:val="22"/>
          <w:sz w:val="24"/>
        </w:rPr>
        <w:t xml:space="preserve"> </w:t>
      </w:r>
      <w:r>
        <w:rPr>
          <w:rFonts w:ascii="ENFMEF+TimesNewRomanPSMT"/>
          <w:color w:val="000000"/>
          <w:spacing w:val="0"/>
          <w:sz w:val="24"/>
        </w:rPr>
        <w:t>1</w:t>
      </w:r>
      <w:r>
        <w:rPr>
          <w:rFonts w:ascii="Times New Roman"/>
          <w:color w:val="000000"/>
          <w:spacing w:val="0"/>
          <w:sz w:val="24"/>
        </w:rPr>
        <w:t xml:space="preserve"> </w:t>
      </w:r>
      <w:r>
        <w:rPr>
          <w:rFonts w:ascii="SimSun" w:hAnsi="SimSun" w:cs="SimSun"/>
          <w:color w:val="000000"/>
          <w:spacing w:val="0"/>
          <w:sz w:val="24"/>
        </w:rPr>
        <w:t>小时内向</w:t>
      </w:r>
      <w:r>
        <w:rPr>
          <w:rFonts w:ascii="SimSun" w:hAnsi="SimSun" w:cs="SimSun"/>
          <w:color w:val="ff0000"/>
          <w:spacing w:val="0"/>
          <w:sz w:val="24"/>
        </w:rPr>
        <w:t>聊城市生态环境局高新技术产业开发区分局</w:t>
      </w:r>
      <w:r>
        <w:rPr>
          <w:rFonts w:ascii="SimSun" w:hAnsi="SimSun" w:cs="SimSun"/>
          <w:color w:val="000000"/>
          <w:spacing w:val="0"/>
          <w:sz w:val="24"/>
        </w:rPr>
        <w:t>和负有安</w:t>
      </w:r>
      <w:r>
        <w:rPr>
          <w:rFonts w:ascii="Times New Roman"/>
          <w:color w:val="000000"/>
          <w:spacing w:val="0"/>
          <w:sz w:val="24"/>
        </w:rPr>
      </w:r>
    </w:p>
    <w:p>
      <w:pPr>
        <w:pStyle w:val="Normal"/>
        <w:framePr w:w="8933" w:x="1416" w:y="2196"/>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0"/>
          <w:sz w:val="24"/>
        </w:rPr>
        <w:t>全生产监督管理职责的有关部门报告。</w:t>
      </w:r>
      <w:r>
        <w:rPr>
          <w:rFonts w:ascii="Times New Roman"/>
          <w:color w:val="000000"/>
          <w:spacing w:val="0"/>
          <w:sz w:val="24"/>
        </w:rPr>
      </w:r>
    </w:p>
    <w:p>
      <w:pPr>
        <w:pStyle w:val="Normal"/>
        <w:framePr w:w="8930" w:x="1416" w:y="365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情况紧急时，事故现场有关负责人可以越级直接向聊城市生态环境局聊城市高</w:t>
      </w:r>
      <w:r>
        <w:rPr>
          <w:rFonts w:ascii="Times New Roman"/>
          <w:color w:val="000000"/>
          <w:spacing w:val="0"/>
          <w:sz w:val="24"/>
        </w:rPr>
      </w:r>
    </w:p>
    <w:p>
      <w:pPr>
        <w:pStyle w:val="Normal"/>
        <w:framePr w:w="8930" w:x="1416" w:y="3658"/>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0"/>
          <w:sz w:val="24"/>
        </w:rPr>
        <w:t>新区分局和负有安全生产监督管理职责的有关部门报告。</w:t>
      </w:r>
      <w:r>
        <w:rPr>
          <w:rFonts w:ascii="Times New Roman"/>
          <w:color w:val="000000"/>
          <w:spacing w:val="0"/>
          <w:sz w:val="24"/>
        </w:rPr>
      </w:r>
    </w:p>
    <w:p>
      <w:pPr>
        <w:pStyle w:val="Normal"/>
        <w:framePr w:w="8930" w:x="1416" w:y="3658"/>
        <w:widowControl w:val="off"/>
        <w:autoSpaceDE w:val="off"/>
        <w:autoSpaceDN w:val="off"/>
        <w:spacing w:before="247" w:after="0" w:line="240" w:lineRule="exact"/>
        <w:ind w:left="480" w:right="0" w:firstLine="0"/>
        <w:jc w:val="left"/>
        <w:rPr>
          <w:rFonts w:ascii="Times New Roman"/>
          <w:color w:val="000000"/>
          <w:spacing w:val="0"/>
          <w:sz w:val="24"/>
        </w:rPr>
      </w:pPr>
      <w:r>
        <w:rPr>
          <w:rFonts w:ascii="SimSun" w:hAnsi="SimSun" w:cs="SimSun"/>
          <w:color w:val="000000"/>
          <w:spacing w:val="0"/>
          <w:sz w:val="24"/>
        </w:rPr>
        <w:t>事故报告应当包括下列内容：</w:t>
      </w:r>
      <w:r>
        <w:rPr>
          <w:rFonts w:ascii="Times New Roman"/>
          <w:color w:val="000000"/>
          <w:spacing w:val="0"/>
          <w:sz w:val="24"/>
        </w:rPr>
      </w:r>
    </w:p>
    <w:p>
      <w:pPr>
        <w:pStyle w:val="Normal"/>
        <w:framePr w:w="4680" w:x="1896" w:y="511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）单位名称、报告时间、装置、设备；</w:t>
      </w:r>
      <w:r>
        <w:rPr>
          <w:rFonts w:ascii="Times New Roman"/>
          <w:color w:val="000000"/>
          <w:spacing w:val="0"/>
          <w:sz w:val="24"/>
        </w:rPr>
      </w:r>
    </w:p>
    <w:p>
      <w:pPr>
        <w:pStyle w:val="Normal"/>
        <w:framePr w:w="6120" w:x="1896" w:y="5601"/>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）可能发生的事故类型：火灾爆炸、中毒、泄漏等；</w:t>
      </w:r>
      <w:r>
        <w:rPr>
          <w:rFonts w:ascii="Times New Roman"/>
          <w:color w:val="000000"/>
          <w:spacing w:val="0"/>
          <w:sz w:val="24"/>
        </w:rPr>
      </w:r>
    </w:p>
    <w:p>
      <w:pPr>
        <w:pStyle w:val="Normal"/>
        <w:framePr w:w="6120" w:x="1896" w:y="5601"/>
        <w:widowControl w:val="off"/>
        <w:autoSpaceDE w:val="off"/>
        <w:autoSpaceDN w:val="off"/>
        <w:spacing w:before="221"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）事故可能伤亡情况、严重程度；</w:t>
      </w:r>
      <w:r>
        <w:rPr>
          <w:rFonts w:ascii="Times New Roman"/>
          <w:color w:val="000000"/>
          <w:spacing w:val="0"/>
          <w:sz w:val="24"/>
        </w:rPr>
      </w:r>
    </w:p>
    <w:p>
      <w:pPr>
        <w:pStyle w:val="Normal"/>
        <w:framePr w:w="5640" w:x="1896" w:y="657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）预警级别、警示事项、咨询电话、起始时间；</w:t>
      </w:r>
      <w:r>
        <w:rPr>
          <w:rFonts w:ascii="Times New Roman"/>
          <w:color w:val="000000"/>
          <w:spacing w:val="0"/>
          <w:sz w:val="24"/>
        </w:rPr>
      </w:r>
    </w:p>
    <w:p>
      <w:pPr>
        <w:pStyle w:val="Normal"/>
        <w:framePr w:w="5640" w:x="1896" w:y="6576"/>
        <w:widowControl w:val="off"/>
        <w:autoSpaceDE w:val="off"/>
        <w:autoSpaceDN w:val="off"/>
        <w:spacing w:before="221"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）已采取的应急措施和将要采取的措施；</w:t>
      </w:r>
      <w:r>
        <w:rPr>
          <w:rFonts w:ascii="Times New Roman"/>
          <w:color w:val="000000"/>
          <w:spacing w:val="0"/>
          <w:sz w:val="24"/>
        </w:rPr>
      </w:r>
    </w:p>
    <w:p>
      <w:pPr>
        <w:pStyle w:val="Normal"/>
        <w:framePr w:w="3960" w:x="1896" w:y="7550"/>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0"/>
          <w:sz w:val="24"/>
        </w:rPr>
        <w:t>）事故可能的原因和影响范围；</w:t>
      </w:r>
      <w:r>
        <w:rPr>
          <w:rFonts w:ascii="Times New Roman"/>
          <w:color w:val="000000"/>
          <w:spacing w:val="0"/>
          <w:sz w:val="24"/>
        </w:rPr>
      </w:r>
    </w:p>
    <w:p>
      <w:pPr>
        <w:pStyle w:val="Normal"/>
        <w:framePr w:w="3960" w:x="1896" w:y="8037"/>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7</w:t>
      </w:r>
      <w:r>
        <w:rPr>
          <w:rFonts w:ascii="SimSun" w:hAnsi="SimSun" w:cs="SimSun"/>
          <w:color w:val="000000"/>
          <w:spacing w:val="0"/>
          <w:sz w:val="24"/>
        </w:rPr>
        <w:t>）需要增援和救援的需求情况；</w:t>
      </w:r>
      <w:r>
        <w:rPr>
          <w:rFonts w:ascii="Times New Roman"/>
          <w:color w:val="000000"/>
          <w:spacing w:val="0"/>
          <w:sz w:val="24"/>
        </w:rPr>
      </w:r>
    </w:p>
    <w:p>
      <w:pPr>
        <w:pStyle w:val="Normal"/>
        <w:framePr w:w="421" w:x="567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45</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4" style="position:absolute;margin-left:69.85pt;margin-top:53.25pt;z-index:-459;width:436.55pt;height:2.7pt;mso-position-horizontal:absolute;mso-position-horizontal-relative:page;mso-position-vertical:absolute;mso-position-vertical-relative:page" type="#_x0000_t75">
            <v:imagedata xmlns:r="http://schemas.openxmlformats.org/officeDocument/2006/relationships" r:id="rId11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4" w:id="br54"/>
      </w:r>
      <w:r>
        <w:bookmarkEnd w:id="br54"/>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894" w:x="1416" w:y="1578"/>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0"/>
          <w:sz w:val="32"/>
        </w:rPr>
        <w:t>6</w:t>
      </w:r>
      <w:r>
        <w:rPr>
          <w:rFonts w:ascii="Times New Roman"/>
          <w:color w:val="000000"/>
          <w:spacing w:val="0"/>
          <w:sz w:val="32"/>
        </w:rPr>
        <w:t xml:space="preserve"> </w:t>
      </w:r>
      <w:r>
        <w:rPr>
          <w:rFonts w:ascii="SimSun" w:hAnsi="SimSun" w:cs="SimSun"/>
          <w:color w:val="000000"/>
          <w:spacing w:val="2"/>
          <w:sz w:val="32"/>
        </w:rPr>
        <w:t>应急处置</w:t>
      </w:r>
      <w:r>
        <w:rPr>
          <w:rFonts w:ascii="Times New Roman"/>
          <w:color w:val="000000"/>
          <w:spacing w:val="0"/>
          <w:sz w:val="32"/>
        </w:rPr>
      </w:r>
    </w:p>
    <w:p>
      <w:pPr>
        <w:pStyle w:val="Normal"/>
        <w:framePr w:w="1894" w:x="1416" w:y="1578"/>
        <w:widowControl w:val="off"/>
        <w:autoSpaceDE w:val="off"/>
        <w:autoSpaceDN w:val="off"/>
        <w:spacing w:before="304" w:after="0" w:line="332" w:lineRule="exact"/>
        <w:ind w:left="0" w:right="0" w:firstLine="0"/>
        <w:jc w:val="left"/>
        <w:rPr>
          <w:rFonts w:ascii="Times New Roman"/>
          <w:color w:val="000000"/>
          <w:spacing w:val="0"/>
          <w:sz w:val="30"/>
        </w:rPr>
      </w:pPr>
      <w:r>
        <w:rPr>
          <w:rFonts w:ascii="LJWNQU+TimesNewRomanPS-BoldMT"/>
          <w:color w:val="000000"/>
          <w:spacing w:val="0"/>
          <w:sz w:val="30"/>
        </w:rPr>
        <w:t>6.1</w:t>
      </w:r>
      <w:r>
        <w:rPr>
          <w:rFonts w:ascii="Times New Roman"/>
          <w:color w:val="000000"/>
          <w:spacing w:val="0"/>
          <w:sz w:val="30"/>
        </w:rPr>
        <w:t xml:space="preserve"> </w:t>
      </w:r>
      <w:r>
        <w:rPr>
          <w:rFonts w:ascii="SimSun" w:hAnsi="SimSun" w:cs="SimSun"/>
          <w:color w:val="000000"/>
          <w:spacing w:val="1"/>
          <w:sz w:val="30"/>
        </w:rPr>
        <w:t>应急响应</w:t>
      </w:r>
      <w:r>
        <w:rPr>
          <w:rFonts w:ascii="Times New Roman"/>
          <w:color w:val="000000"/>
          <w:spacing w:val="0"/>
          <w:sz w:val="30"/>
        </w:rPr>
      </w:r>
    </w:p>
    <w:p>
      <w:pPr>
        <w:pStyle w:val="Normal"/>
        <w:framePr w:w="1440" w:x="5609" w:y="323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事故发现者</w:t>
      </w:r>
      <w:r>
        <w:rPr>
          <w:rFonts w:ascii="Times New Roman"/>
          <w:color w:val="000000"/>
          <w:spacing w:val="0"/>
          <w:sz w:val="24"/>
        </w:rPr>
      </w:r>
    </w:p>
    <w:p>
      <w:pPr>
        <w:pStyle w:val="Normal"/>
        <w:framePr w:w="1440" w:x="5609" w:y="3235"/>
        <w:widowControl w:val="off"/>
        <w:autoSpaceDE w:val="off"/>
        <w:autoSpaceDN w:val="off"/>
        <w:spacing w:before="852" w:after="0" w:line="240" w:lineRule="exact"/>
        <w:ind w:left="0" w:right="0" w:firstLine="0"/>
        <w:jc w:val="left"/>
        <w:rPr>
          <w:rFonts w:ascii="Times New Roman"/>
          <w:color w:val="000000"/>
          <w:spacing w:val="0"/>
          <w:sz w:val="24"/>
        </w:rPr>
      </w:pPr>
      <w:r>
        <w:rPr>
          <w:rFonts w:ascii="SimSun" w:hAnsi="SimSun" w:cs="SimSun"/>
          <w:color w:val="000000"/>
          <w:spacing w:val="0"/>
          <w:sz w:val="24"/>
        </w:rPr>
        <w:t>部门负责人</w:t>
      </w:r>
      <w:r>
        <w:rPr>
          <w:rFonts w:ascii="Times New Roman"/>
          <w:color w:val="000000"/>
          <w:spacing w:val="0"/>
          <w:sz w:val="24"/>
        </w:rPr>
      </w:r>
    </w:p>
    <w:p>
      <w:pPr>
        <w:pStyle w:val="Normal"/>
        <w:framePr w:w="1440" w:x="5609" w:y="3235"/>
        <w:widowControl w:val="off"/>
        <w:autoSpaceDE w:val="off"/>
        <w:autoSpaceDN w:val="off"/>
        <w:spacing w:before="852" w:after="0" w:line="240" w:lineRule="exact"/>
        <w:ind w:left="120" w:right="0" w:firstLine="0"/>
        <w:jc w:val="left"/>
        <w:rPr>
          <w:rFonts w:ascii="Times New Roman"/>
          <w:color w:val="000000"/>
          <w:spacing w:val="0"/>
          <w:sz w:val="24"/>
        </w:rPr>
      </w:pPr>
      <w:r>
        <w:rPr>
          <w:rFonts w:ascii="SimSun" w:hAnsi="SimSun" w:cs="SimSun"/>
          <w:color w:val="000000"/>
          <w:spacing w:val="0"/>
          <w:sz w:val="24"/>
        </w:rPr>
        <w:t>办公室</w:t>
      </w:r>
      <w:r>
        <w:rPr>
          <w:rFonts w:ascii="Times New Roman"/>
          <w:color w:val="000000"/>
          <w:spacing w:val="0"/>
          <w:sz w:val="24"/>
        </w:rPr>
      </w:r>
    </w:p>
    <w:p>
      <w:pPr>
        <w:pStyle w:val="Normal"/>
        <w:framePr w:w="1200" w:x="8489" w:y="5263"/>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信息反馈</w:t>
      </w:r>
      <w:r>
        <w:rPr>
          <w:rFonts w:ascii="Times New Roman"/>
          <w:color w:val="000000"/>
          <w:spacing w:val="0"/>
          <w:sz w:val="24"/>
        </w:rPr>
      </w:r>
    </w:p>
    <w:p>
      <w:pPr>
        <w:pStyle w:val="Normal"/>
        <w:framePr w:w="1200" w:x="2729" w:y="619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信息报告</w:t>
      </w:r>
      <w:r>
        <w:rPr>
          <w:rFonts w:ascii="Times New Roman"/>
          <w:color w:val="000000"/>
          <w:spacing w:val="0"/>
          <w:sz w:val="24"/>
        </w:rPr>
      </w:r>
    </w:p>
    <w:p>
      <w:pPr>
        <w:pStyle w:val="Normal"/>
        <w:framePr w:w="1920" w:x="5309" w:y="651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信息接报预处理</w:t>
      </w:r>
      <w:r>
        <w:rPr>
          <w:rFonts w:ascii="Times New Roman"/>
          <w:color w:val="000000"/>
          <w:spacing w:val="0"/>
          <w:sz w:val="24"/>
        </w:rPr>
      </w:r>
    </w:p>
    <w:p>
      <w:pPr>
        <w:pStyle w:val="Normal"/>
        <w:framePr w:w="480" w:x="8069" w:y="651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否</w:t>
      </w:r>
      <w:r>
        <w:rPr>
          <w:rFonts w:ascii="Times New Roman"/>
          <w:color w:val="000000"/>
          <w:spacing w:val="0"/>
          <w:sz w:val="24"/>
        </w:rPr>
      </w:r>
    </w:p>
    <w:p>
      <w:pPr>
        <w:pStyle w:val="Normal"/>
        <w:framePr w:w="2160" w:x="5189" w:y="683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是否启动应急预案</w:t>
      </w:r>
      <w:r>
        <w:rPr>
          <w:rFonts w:ascii="Times New Roman"/>
          <w:color w:val="000000"/>
          <w:spacing w:val="0"/>
          <w:sz w:val="24"/>
        </w:rPr>
      </w:r>
    </w:p>
    <w:p>
      <w:pPr>
        <w:pStyle w:val="Normal"/>
        <w:framePr w:w="1680" w:x="2489" w:y="697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有关成员到岗</w:t>
      </w:r>
      <w:r>
        <w:rPr>
          <w:rFonts w:ascii="Times New Roman"/>
          <w:color w:val="000000"/>
          <w:spacing w:val="0"/>
          <w:sz w:val="24"/>
        </w:rPr>
      </w:r>
    </w:p>
    <w:p>
      <w:pPr>
        <w:pStyle w:val="Normal"/>
        <w:framePr w:w="1680" w:x="2489" w:y="6979"/>
        <w:widowControl w:val="off"/>
        <w:autoSpaceDE w:val="off"/>
        <w:autoSpaceDN w:val="off"/>
        <w:spacing w:before="540" w:after="0" w:line="240" w:lineRule="exact"/>
        <w:ind w:left="0" w:right="0" w:firstLine="0"/>
        <w:jc w:val="left"/>
        <w:rPr>
          <w:rFonts w:ascii="Times New Roman"/>
          <w:color w:val="000000"/>
          <w:spacing w:val="0"/>
          <w:sz w:val="24"/>
        </w:rPr>
      </w:pPr>
      <w:r>
        <w:rPr>
          <w:rFonts w:ascii="SimSun" w:hAnsi="SimSun" w:cs="SimSun"/>
          <w:color w:val="000000"/>
          <w:spacing w:val="0"/>
          <w:sz w:val="24"/>
        </w:rPr>
        <w:t>应急队伍准备</w:t>
      </w:r>
      <w:r>
        <w:rPr>
          <w:rFonts w:ascii="Times New Roman"/>
          <w:color w:val="000000"/>
          <w:spacing w:val="0"/>
          <w:sz w:val="24"/>
        </w:rPr>
      </w:r>
    </w:p>
    <w:p>
      <w:pPr>
        <w:pStyle w:val="Normal"/>
        <w:framePr w:w="1680" w:x="2489" w:y="6979"/>
        <w:widowControl w:val="off"/>
        <w:autoSpaceDE w:val="off"/>
        <w:autoSpaceDN w:val="off"/>
        <w:spacing w:before="540" w:after="0" w:line="240" w:lineRule="exact"/>
        <w:ind w:left="0" w:right="0" w:firstLine="0"/>
        <w:jc w:val="left"/>
        <w:rPr>
          <w:rFonts w:ascii="Times New Roman"/>
          <w:color w:val="000000"/>
          <w:spacing w:val="0"/>
          <w:sz w:val="24"/>
        </w:rPr>
      </w:pPr>
      <w:r>
        <w:rPr>
          <w:rFonts w:ascii="SimSun" w:hAnsi="SimSun" w:cs="SimSun"/>
          <w:color w:val="000000"/>
          <w:spacing w:val="0"/>
          <w:sz w:val="24"/>
        </w:rPr>
        <w:t>应急资源配备</w:t>
      </w:r>
      <w:r>
        <w:rPr>
          <w:rFonts w:ascii="Times New Roman"/>
          <w:color w:val="000000"/>
          <w:spacing w:val="0"/>
          <w:sz w:val="24"/>
        </w:rPr>
      </w:r>
    </w:p>
    <w:p>
      <w:pPr>
        <w:pStyle w:val="Normal"/>
        <w:framePr w:w="480" w:x="5729" w:y="744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是</w:t>
      </w:r>
      <w:r>
        <w:rPr>
          <w:rFonts w:ascii="Times New Roman"/>
          <w:color w:val="000000"/>
          <w:spacing w:val="0"/>
          <w:sz w:val="24"/>
        </w:rPr>
      </w:r>
    </w:p>
    <w:p>
      <w:pPr>
        <w:pStyle w:val="Normal"/>
        <w:framePr w:w="1440" w:x="8549" w:y="744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抢险救援组</w:t>
      </w:r>
      <w:r>
        <w:rPr>
          <w:rFonts w:ascii="Times New Roman"/>
          <w:color w:val="000000"/>
          <w:spacing w:val="0"/>
          <w:sz w:val="24"/>
        </w:rPr>
      </w:r>
    </w:p>
    <w:p>
      <w:pPr>
        <w:pStyle w:val="Normal"/>
        <w:framePr w:w="1440" w:x="8549" w:y="7447"/>
        <w:widowControl w:val="off"/>
        <w:autoSpaceDE w:val="off"/>
        <w:autoSpaceDN w:val="off"/>
        <w:spacing w:before="696" w:after="0" w:line="240" w:lineRule="exact"/>
        <w:ind w:left="0" w:right="0" w:firstLine="0"/>
        <w:jc w:val="left"/>
        <w:rPr>
          <w:rFonts w:ascii="Times New Roman"/>
          <w:color w:val="000000"/>
          <w:spacing w:val="0"/>
          <w:sz w:val="24"/>
        </w:rPr>
      </w:pPr>
      <w:r>
        <w:rPr>
          <w:rFonts w:ascii="SimSun" w:hAnsi="SimSun" w:cs="SimSun"/>
          <w:color w:val="000000"/>
          <w:spacing w:val="0"/>
          <w:sz w:val="24"/>
        </w:rPr>
        <w:t>联络通讯组</w:t>
      </w:r>
      <w:r>
        <w:rPr>
          <w:rFonts w:ascii="Times New Roman"/>
          <w:color w:val="000000"/>
          <w:spacing w:val="0"/>
          <w:sz w:val="24"/>
        </w:rPr>
      </w:r>
    </w:p>
    <w:p>
      <w:pPr>
        <w:pStyle w:val="Normal"/>
        <w:framePr w:w="1440" w:x="8549" w:y="7447"/>
        <w:widowControl w:val="off"/>
        <w:autoSpaceDE w:val="off"/>
        <w:autoSpaceDN w:val="off"/>
        <w:spacing w:before="696" w:after="0" w:line="240" w:lineRule="exact"/>
        <w:ind w:left="0" w:right="0" w:firstLine="0"/>
        <w:jc w:val="left"/>
        <w:rPr>
          <w:rFonts w:ascii="Times New Roman"/>
          <w:color w:val="000000"/>
          <w:spacing w:val="0"/>
          <w:sz w:val="24"/>
        </w:rPr>
      </w:pPr>
      <w:r>
        <w:rPr>
          <w:rFonts w:ascii="SimSun" w:hAnsi="SimSun" w:cs="SimSun"/>
          <w:color w:val="000000"/>
          <w:spacing w:val="0"/>
          <w:sz w:val="24"/>
        </w:rPr>
        <w:t>警戒疏散组</w:t>
      </w:r>
      <w:r>
        <w:rPr>
          <w:rFonts w:ascii="Times New Roman"/>
          <w:color w:val="000000"/>
          <w:spacing w:val="0"/>
          <w:sz w:val="24"/>
        </w:rPr>
      </w:r>
    </w:p>
    <w:p>
      <w:pPr>
        <w:pStyle w:val="Normal"/>
        <w:framePr w:w="1440" w:x="8549" w:y="7447"/>
        <w:widowControl w:val="off"/>
        <w:autoSpaceDE w:val="off"/>
        <w:autoSpaceDN w:val="off"/>
        <w:spacing w:before="696" w:after="0" w:line="240" w:lineRule="exact"/>
        <w:ind w:left="0" w:right="0" w:firstLine="0"/>
        <w:jc w:val="left"/>
        <w:rPr>
          <w:rFonts w:ascii="Times New Roman"/>
          <w:color w:val="000000"/>
          <w:spacing w:val="0"/>
          <w:sz w:val="24"/>
        </w:rPr>
      </w:pPr>
      <w:r>
        <w:rPr>
          <w:rFonts w:ascii="SimSun" w:hAnsi="SimSun" w:cs="SimSun"/>
          <w:color w:val="000000"/>
          <w:spacing w:val="0"/>
          <w:sz w:val="24"/>
        </w:rPr>
        <w:t>医疗救护组</w:t>
      </w:r>
      <w:r>
        <w:rPr>
          <w:rFonts w:ascii="Times New Roman"/>
          <w:color w:val="000000"/>
          <w:spacing w:val="0"/>
          <w:sz w:val="24"/>
        </w:rPr>
      </w:r>
    </w:p>
    <w:p>
      <w:pPr>
        <w:pStyle w:val="Normal"/>
        <w:framePr w:w="1440" w:x="8549" w:y="7447"/>
        <w:widowControl w:val="off"/>
        <w:autoSpaceDE w:val="off"/>
        <w:autoSpaceDN w:val="off"/>
        <w:spacing w:before="696" w:after="0" w:line="240" w:lineRule="exact"/>
        <w:ind w:left="0" w:right="0" w:firstLine="0"/>
        <w:jc w:val="left"/>
        <w:rPr>
          <w:rFonts w:ascii="Times New Roman"/>
          <w:color w:val="000000"/>
          <w:spacing w:val="0"/>
          <w:sz w:val="24"/>
        </w:rPr>
      </w:pPr>
      <w:r>
        <w:rPr>
          <w:rFonts w:ascii="SimSun" w:hAnsi="SimSun" w:cs="SimSun"/>
          <w:color w:val="000000"/>
          <w:spacing w:val="0"/>
          <w:sz w:val="24"/>
        </w:rPr>
        <w:t>物资保障组</w:t>
      </w:r>
      <w:r>
        <w:rPr>
          <w:rFonts w:ascii="Times New Roman"/>
          <w:color w:val="000000"/>
          <w:spacing w:val="0"/>
          <w:sz w:val="24"/>
        </w:rPr>
      </w:r>
    </w:p>
    <w:p>
      <w:pPr>
        <w:pStyle w:val="Normal"/>
        <w:framePr w:w="1680" w:x="5369" w:y="807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启动应急预案</w:t>
      </w:r>
      <w:r>
        <w:rPr>
          <w:rFonts w:ascii="Times New Roman"/>
          <w:color w:val="000000"/>
          <w:spacing w:val="0"/>
          <w:sz w:val="24"/>
        </w:rPr>
      </w:r>
    </w:p>
    <w:p>
      <w:pPr>
        <w:pStyle w:val="Normal"/>
        <w:framePr w:w="1200" w:x="5609" w:y="9163"/>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救援行动</w:t>
      </w:r>
      <w:r>
        <w:rPr>
          <w:rFonts w:ascii="Times New Roman"/>
          <w:color w:val="000000"/>
          <w:spacing w:val="0"/>
          <w:sz w:val="24"/>
        </w:rPr>
      </w:r>
    </w:p>
    <w:p>
      <w:pPr>
        <w:pStyle w:val="Normal"/>
        <w:framePr w:w="1200" w:x="3149" w:y="931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响应升级</w:t>
      </w:r>
      <w:r>
        <w:rPr>
          <w:rFonts w:ascii="Times New Roman"/>
          <w:color w:val="000000"/>
          <w:spacing w:val="0"/>
          <w:sz w:val="24"/>
        </w:rPr>
      </w:r>
    </w:p>
    <w:p>
      <w:pPr>
        <w:pStyle w:val="Normal"/>
        <w:framePr w:w="1200" w:x="3149" w:y="9319"/>
        <w:widowControl w:val="off"/>
        <w:autoSpaceDE w:val="off"/>
        <w:autoSpaceDN w:val="off"/>
        <w:spacing w:before="852" w:after="0" w:line="240" w:lineRule="exact"/>
        <w:ind w:left="0" w:right="0" w:firstLine="0"/>
        <w:jc w:val="left"/>
        <w:rPr>
          <w:rFonts w:ascii="Times New Roman"/>
          <w:color w:val="000000"/>
          <w:spacing w:val="0"/>
          <w:sz w:val="24"/>
        </w:rPr>
      </w:pPr>
      <w:r>
        <w:rPr>
          <w:rFonts w:ascii="SimSun" w:hAnsi="SimSun" w:cs="SimSun"/>
          <w:color w:val="000000"/>
          <w:spacing w:val="0"/>
          <w:sz w:val="24"/>
        </w:rPr>
        <w:t>应急救援</w:t>
      </w:r>
      <w:r>
        <w:rPr>
          <w:rFonts w:ascii="Times New Roman"/>
          <w:color w:val="000000"/>
          <w:spacing w:val="0"/>
          <w:sz w:val="24"/>
        </w:rPr>
      </w:r>
    </w:p>
    <w:p>
      <w:pPr>
        <w:pStyle w:val="Normal"/>
        <w:framePr w:w="480" w:x="4649" w:y="1009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否</w:t>
      </w:r>
      <w:r>
        <w:rPr>
          <w:rFonts w:ascii="Times New Roman"/>
          <w:color w:val="000000"/>
          <w:spacing w:val="0"/>
          <w:sz w:val="24"/>
        </w:rPr>
      </w:r>
    </w:p>
    <w:p>
      <w:pPr>
        <w:pStyle w:val="Normal"/>
        <w:framePr w:w="1200" w:x="5609" w:y="1025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事态控制</w:t>
      </w:r>
      <w:r>
        <w:rPr>
          <w:rFonts w:ascii="Times New Roman"/>
          <w:color w:val="000000"/>
          <w:spacing w:val="0"/>
          <w:sz w:val="24"/>
        </w:rPr>
      </w:r>
    </w:p>
    <w:p>
      <w:pPr>
        <w:pStyle w:val="Normal"/>
        <w:framePr w:w="1200" w:x="5609" w:y="10255"/>
        <w:widowControl w:val="off"/>
        <w:autoSpaceDE w:val="off"/>
        <w:autoSpaceDN w:val="off"/>
        <w:spacing w:before="1008" w:after="0" w:line="240" w:lineRule="exact"/>
        <w:ind w:left="0" w:right="0" w:firstLine="0"/>
        <w:jc w:val="left"/>
        <w:rPr>
          <w:rFonts w:ascii="Times New Roman"/>
          <w:color w:val="000000"/>
          <w:spacing w:val="0"/>
          <w:sz w:val="24"/>
        </w:rPr>
      </w:pPr>
      <w:r>
        <w:rPr>
          <w:rFonts w:ascii="SimSun" w:hAnsi="SimSun" w:cs="SimSun"/>
          <w:color w:val="000000"/>
          <w:spacing w:val="0"/>
          <w:sz w:val="24"/>
        </w:rPr>
        <w:t>后期处置</w:t>
      </w:r>
      <w:r>
        <w:rPr>
          <w:rFonts w:ascii="Times New Roman"/>
          <w:color w:val="000000"/>
          <w:spacing w:val="0"/>
          <w:sz w:val="24"/>
        </w:rPr>
      </w:r>
    </w:p>
    <w:p>
      <w:pPr>
        <w:pStyle w:val="Normal"/>
        <w:framePr w:w="1200" w:x="2849" w:y="1119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现场恢复</w:t>
      </w:r>
      <w:r>
        <w:rPr>
          <w:rFonts w:ascii="Times New Roman"/>
          <w:color w:val="000000"/>
          <w:spacing w:val="0"/>
          <w:sz w:val="24"/>
        </w:rPr>
      </w:r>
    </w:p>
    <w:p>
      <w:pPr>
        <w:pStyle w:val="Normal"/>
        <w:framePr w:w="1200" w:x="2969" w:y="1197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警戒解除</w:t>
      </w:r>
      <w:r>
        <w:rPr>
          <w:rFonts w:ascii="Times New Roman"/>
          <w:color w:val="000000"/>
          <w:spacing w:val="0"/>
          <w:sz w:val="24"/>
        </w:rPr>
      </w:r>
    </w:p>
    <w:p>
      <w:pPr>
        <w:pStyle w:val="Normal"/>
        <w:framePr w:w="1200" w:x="2969" w:y="11971"/>
        <w:widowControl w:val="off"/>
        <w:autoSpaceDE w:val="off"/>
        <w:autoSpaceDN w:val="off"/>
        <w:spacing w:before="540" w:after="0" w:line="240" w:lineRule="exact"/>
        <w:ind w:left="0" w:right="0" w:firstLine="0"/>
        <w:jc w:val="left"/>
        <w:rPr>
          <w:rFonts w:ascii="Times New Roman"/>
          <w:color w:val="000000"/>
          <w:spacing w:val="0"/>
          <w:sz w:val="24"/>
        </w:rPr>
      </w:pPr>
      <w:r>
        <w:rPr>
          <w:rFonts w:ascii="SimSun" w:hAnsi="SimSun" w:cs="SimSun"/>
          <w:color w:val="000000"/>
          <w:spacing w:val="0"/>
          <w:sz w:val="24"/>
        </w:rPr>
        <w:t>善后处理</w:t>
      </w:r>
      <w:r>
        <w:rPr>
          <w:rFonts w:ascii="Times New Roman"/>
          <w:color w:val="000000"/>
          <w:spacing w:val="0"/>
          <w:sz w:val="24"/>
        </w:rPr>
      </w:r>
    </w:p>
    <w:p>
      <w:pPr>
        <w:pStyle w:val="Normal"/>
        <w:framePr w:w="1200" w:x="2969" w:y="11971"/>
        <w:widowControl w:val="off"/>
        <w:autoSpaceDE w:val="off"/>
        <w:autoSpaceDN w:val="off"/>
        <w:spacing w:before="540" w:after="0" w:line="240" w:lineRule="exact"/>
        <w:ind w:left="0" w:right="0" w:firstLine="0"/>
        <w:jc w:val="left"/>
        <w:rPr>
          <w:rFonts w:ascii="Times New Roman"/>
          <w:color w:val="000000"/>
          <w:spacing w:val="0"/>
          <w:sz w:val="24"/>
        </w:rPr>
      </w:pPr>
      <w:r>
        <w:rPr>
          <w:rFonts w:ascii="SimSun" w:hAnsi="SimSun" w:cs="SimSun"/>
          <w:color w:val="000000"/>
          <w:spacing w:val="0"/>
          <w:sz w:val="24"/>
        </w:rPr>
        <w:t>事故调查</w:t>
      </w:r>
      <w:r>
        <w:rPr>
          <w:rFonts w:ascii="Times New Roman"/>
          <w:color w:val="000000"/>
          <w:spacing w:val="0"/>
          <w:sz w:val="24"/>
        </w:rPr>
      </w:r>
    </w:p>
    <w:p>
      <w:pPr>
        <w:pStyle w:val="Normal"/>
        <w:framePr w:w="1200" w:x="5609" w:y="1275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应急终止</w:t>
      </w:r>
      <w:r>
        <w:rPr>
          <w:rFonts w:ascii="Times New Roman"/>
          <w:color w:val="000000"/>
          <w:spacing w:val="0"/>
          <w:sz w:val="24"/>
        </w:rPr>
      </w:r>
    </w:p>
    <w:p>
      <w:pPr>
        <w:pStyle w:val="Normal"/>
        <w:framePr w:w="1200" w:x="5609" w:y="12751"/>
        <w:widowControl w:val="off"/>
        <w:autoSpaceDE w:val="off"/>
        <w:autoSpaceDN w:val="off"/>
        <w:spacing w:before="852" w:after="0" w:line="240" w:lineRule="exact"/>
        <w:ind w:left="240" w:right="0" w:firstLine="0"/>
        <w:jc w:val="left"/>
        <w:rPr>
          <w:rFonts w:ascii="Times New Roman"/>
          <w:color w:val="000000"/>
          <w:spacing w:val="0"/>
          <w:sz w:val="24"/>
        </w:rPr>
      </w:pPr>
      <w:r>
        <w:rPr>
          <w:rFonts w:ascii="SimSun" w:hAnsi="SimSun" w:cs="SimSun"/>
          <w:color w:val="000000"/>
          <w:spacing w:val="0"/>
          <w:sz w:val="24"/>
        </w:rPr>
        <w:t>总结</w:t>
      </w:r>
      <w:r>
        <w:rPr>
          <w:rFonts w:ascii="Times New Roman"/>
          <w:color w:val="000000"/>
          <w:spacing w:val="0"/>
          <w:sz w:val="24"/>
        </w:rPr>
      </w:r>
    </w:p>
    <w:p>
      <w:pPr>
        <w:pStyle w:val="Normal"/>
        <w:framePr w:w="4644" w:x="3998" w:y="14888"/>
        <w:widowControl w:val="off"/>
        <w:autoSpaceDE w:val="off"/>
        <w:autoSpaceDN w:val="off"/>
        <w:spacing w:before="0" w:after="0" w:line="369" w:lineRule="exact"/>
        <w:ind w:left="0" w:right="0" w:firstLine="0"/>
        <w:jc w:val="left"/>
        <w:rPr>
          <w:rFonts w:ascii="Times New Roman"/>
          <w:color w:val="000000"/>
          <w:spacing w:val="0"/>
          <w:sz w:val="24"/>
        </w:rPr>
      </w:pPr>
      <w:r>
        <w:rPr>
          <w:rFonts w:ascii="SimSun" w:hAnsi="SimSun" w:cs="SimSun"/>
          <w:color w:val="000000"/>
          <w:spacing w:val="0"/>
          <w:sz w:val="24"/>
        </w:rPr>
        <w:t>图</w:t>
      </w:r>
      <w:r>
        <w:rPr>
          <w:rFonts w:ascii="Times New Roman"/>
          <w:color w:val="000000"/>
          <w:spacing w:val="0"/>
          <w:sz w:val="24"/>
        </w:rPr>
        <w:t xml:space="preserve"> </w:t>
      </w:r>
      <w:r>
        <w:rPr>
          <w:rFonts w:ascii="CSQGVB+LucidaSansUnicode"/>
          <w:color w:val="000000"/>
          <w:spacing w:val="1"/>
          <w:sz w:val="24"/>
        </w:rPr>
        <w:t>6.1-1</w:t>
      </w:r>
      <w:r>
        <w:rPr>
          <w:rFonts w:ascii="Times New Roman"/>
          <w:color w:val="000000"/>
          <w:spacing w:val="-1"/>
          <w:sz w:val="24"/>
        </w:rPr>
        <w:t xml:space="preserve"> </w:t>
      </w:r>
      <w:r>
        <w:rPr>
          <w:rFonts w:ascii="SimSun" w:hAnsi="SimSun" w:cs="SimSun"/>
          <w:color w:val="000000"/>
          <w:spacing w:val="1"/>
          <w:sz w:val="24"/>
        </w:rPr>
        <w:t>公司突发环境事件应急处置流程</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46</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5" style="position:absolute;margin-left:69.85pt;margin-top:53.25pt;z-index:-463;width:455.55pt;height:2.7pt;mso-position-horizontal:absolute;mso-position-horizontal-relative:page;mso-position-vertical:absolute;mso-position-vertical-relative:page" type="#_x0000_t75">
            <v:imagedata xmlns:r="http://schemas.openxmlformats.org/officeDocument/2006/relationships" r:id="rId116"/>
          </v:shape>
        </w:pict>
      </w:r>
      <w:r>
        <w:rPr>
          <w:noProof w:val="on"/>
        </w:rPr>
        <w:pict>
          <v:shape xmlns:v="urn:schemas-microsoft-com:vml" id="_x0000116" style="position:absolute;margin-left:115.45pt;margin-top:154.25pt;z-index:-467;width:389.8pt;height:556.7pt;mso-position-horizontal:absolute;mso-position-horizontal-relative:page;mso-position-vertical:absolute;mso-position-vertical-relative:page" type="#_x0000_t75">
            <v:imagedata xmlns:r="http://schemas.openxmlformats.org/officeDocument/2006/relationships" r:id="rId11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5" w:id="br55"/>
      </w:r>
      <w:r>
        <w:bookmarkEnd w:id="br55"/>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894" w:x="1416" w:y="1588"/>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6.2</w:t>
      </w:r>
      <w:r>
        <w:rPr>
          <w:rFonts w:ascii="Times New Roman"/>
          <w:color w:val="000000"/>
          <w:spacing w:val="0"/>
          <w:sz w:val="30"/>
        </w:rPr>
        <w:t xml:space="preserve"> </w:t>
      </w:r>
      <w:r>
        <w:rPr>
          <w:rFonts w:ascii="SimSun" w:hAnsi="SimSun" w:cs="SimSun"/>
          <w:color w:val="000000"/>
          <w:spacing w:val="1"/>
          <w:sz w:val="30"/>
        </w:rPr>
        <w:t>分级响应</w:t>
      </w:r>
      <w:r>
        <w:rPr>
          <w:rFonts w:ascii="Times New Roman"/>
          <w:color w:val="000000"/>
          <w:spacing w:val="0"/>
          <w:sz w:val="30"/>
        </w:rPr>
      </w:r>
    </w:p>
    <w:p>
      <w:pPr>
        <w:pStyle w:val="Normal"/>
        <w:framePr w:w="4800" w:x="1896" w:y="210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公司对突发环境事件，实行分级响应机制。</w:t>
      </w:r>
      <w:r>
        <w:rPr>
          <w:rFonts w:ascii="Times New Roman"/>
          <w:color w:val="000000"/>
          <w:spacing w:val="0"/>
          <w:sz w:val="24"/>
        </w:rPr>
      </w:r>
    </w:p>
    <w:p>
      <w:pPr>
        <w:pStyle w:val="Normal"/>
        <w:framePr w:w="9312" w:x="1416" w:y="2573"/>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可控单元内，由事故现场的值班班长视情况协调现场工作人员进行现场处置。</w:t>
      </w:r>
      <w:r>
        <w:rPr>
          <w:rFonts w:ascii="Times New Roman"/>
          <w:color w:val="000000"/>
          <w:spacing w:val="0"/>
          <w:sz w:val="24"/>
        </w:rPr>
      </w:r>
    </w:p>
    <w:p>
      <w:pPr>
        <w:pStyle w:val="Normal"/>
        <w:framePr w:w="9312" w:x="1416" w:y="2573"/>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1"/>
          <w:sz w:val="24"/>
        </w:rPr>
        <w:t>Ⅲ级响应：针对一般突发环境事件，事件事态一般，其危害及影响超出事发单元区</w:t>
      </w:r>
      <w:r>
        <w:rPr>
          <w:rFonts w:ascii="Times New Roman"/>
          <w:color w:val="000000"/>
          <w:spacing w:val="0"/>
          <w:sz w:val="24"/>
        </w:rPr>
      </w:r>
    </w:p>
    <w:p>
      <w:pPr>
        <w:pStyle w:val="Normal"/>
        <w:framePr w:w="9312" w:x="1416" w:y="257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5"/>
          <w:sz w:val="24"/>
        </w:rPr>
        <w:t>域但可控制在事发车间或仓库，由事发现场部门负责人协调现场工作人员进行现场处</w:t>
      </w:r>
      <w:r>
        <w:rPr>
          <w:rFonts w:ascii="Times New Roman"/>
          <w:color w:val="000000"/>
          <w:spacing w:val="0"/>
          <w:sz w:val="24"/>
        </w:rPr>
      </w:r>
    </w:p>
    <w:p>
      <w:pPr>
        <w:pStyle w:val="Normal"/>
        <w:framePr w:w="9312" w:x="1416" w:y="257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置。</w:t>
      </w:r>
      <w:r>
        <w:rPr>
          <w:rFonts w:ascii="Times New Roman"/>
          <w:color w:val="000000"/>
          <w:spacing w:val="0"/>
          <w:sz w:val="24"/>
        </w:rPr>
      </w:r>
    </w:p>
    <w:p>
      <w:pPr>
        <w:pStyle w:val="Normal"/>
        <w:framePr w:w="9720" w:x="1416" w:y="444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Ⅱ级响应：针对较大突发环境事件，事件事态严重，其危害及影响超出事发车间或</w:t>
      </w:r>
      <w:r>
        <w:rPr>
          <w:rFonts w:ascii="Times New Roman"/>
          <w:color w:val="000000"/>
          <w:spacing w:val="0"/>
          <w:sz w:val="24"/>
        </w:rPr>
      </w:r>
    </w:p>
    <w:p>
      <w:pPr>
        <w:pStyle w:val="Normal"/>
        <w:framePr w:w="9720" w:x="1416" w:y="4442"/>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6"/>
          <w:sz w:val="24"/>
        </w:rPr>
        <w:t>仓库但可控制在本公司厂界内，由公司应急救援指挥部（副总指挥温立新：</w:t>
      </w:r>
      <w:r>
        <w:rPr>
          <w:rFonts w:ascii="ENFMEF+TimesNewRomanPSMT"/>
          <w:color w:val="000000"/>
          <w:spacing w:val="0"/>
          <w:sz w:val="24"/>
        </w:rPr>
        <w:t>13963028675</w:t>
      </w:r>
      <w:r>
        <w:rPr>
          <w:rFonts w:ascii="SimSun" w:hAnsi="SimSun" w:cs="SimSun"/>
          <w:color w:val="000000"/>
          <w:spacing w:val="0"/>
          <w:sz w:val="24"/>
        </w:rPr>
        <w:t>）</w:t>
      </w:r>
      <w:r>
        <w:rPr>
          <w:rFonts w:ascii="Times New Roman"/>
          <w:color w:val="000000"/>
          <w:spacing w:val="0"/>
          <w:sz w:val="24"/>
        </w:rPr>
      </w:r>
    </w:p>
    <w:p>
      <w:pPr>
        <w:pStyle w:val="Normal"/>
        <w:framePr w:w="9720" w:x="1416" w:y="4442"/>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负责指挥，组织应急小组开展应急工作。公司应急救援指挥部依据现场情况决定是否上</w:t>
      </w:r>
      <w:r>
        <w:rPr>
          <w:rFonts w:ascii="Times New Roman"/>
          <w:color w:val="000000"/>
          <w:spacing w:val="0"/>
          <w:sz w:val="24"/>
        </w:rPr>
      </w:r>
    </w:p>
    <w:p>
      <w:pPr>
        <w:pStyle w:val="Normal"/>
        <w:framePr w:w="9720" w:x="1416" w:y="4442"/>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报政府有关部门、通知外部相关单位协助救援。</w:t>
      </w:r>
      <w:r>
        <w:rPr>
          <w:rFonts w:ascii="Times New Roman"/>
          <w:color w:val="000000"/>
          <w:spacing w:val="0"/>
          <w:sz w:val="24"/>
        </w:rPr>
      </w:r>
    </w:p>
    <w:p>
      <w:pPr>
        <w:pStyle w:val="Normal"/>
        <w:framePr w:w="9360" w:x="1416" w:y="631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Ⅰ级响应：针对重大突发环境事件，其危害及影响超出本公司厂界外，由公司应急</w:t>
      </w:r>
      <w:r>
        <w:rPr>
          <w:rFonts w:ascii="Times New Roman"/>
          <w:color w:val="000000"/>
          <w:spacing w:val="0"/>
          <w:sz w:val="24"/>
        </w:rPr>
      </w:r>
    </w:p>
    <w:p>
      <w:pPr>
        <w:pStyle w:val="Normal"/>
        <w:framePr w:w="9360" w:x="1416" w:y="6310"/>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2"/>
          <w:sz w:val="24"/>
        </w:rPr>
        <w:t>救援指挥部（总指挥王晓树：</w:t>
      </w:r>
      <w:r>
        <w:rPr>
          <w:rFonts w:ascii="ENFMEF+TimesNewRomanPSMT"/>
          <w:color w:val="000000"/>
          <w:spacing w:val="0"/>
          <w:sz w:val="24"/>
        </w:rPr>
        <w:t>13906351341</w:t>
      </w:r>
      <w:r>
        <w:rPr>
          <w:rFonts w:ascii="SimSun" w:hAnsi="SimSun" w:cs="SimSun"/>
          <w:color w:val="000000"/>
          <w:spacing w:val="2"/>
          <w:sz w:val="24"/>
        </w:rPr>
        <w:t>）负责指挥，组织应急小组开展应急工作。</w:t>
      </w:r>
      <w:r>
        <w:rPr>
          <w:rFonts w:ascii="Times New Roman"/>
          <w:color w:val="000000"/>
          <w:spacing w:val="0"/>
          <w:sz w:val="24"/>
        </w:rPr>
      </w:r>
    </w:p>
    <w:p>
      <w:pPr>
        <w:pStyle w:val="Normal"/>
        <w:framePr w:w="9360" w:x="1416" w:y="6310"/>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2"/>
          <w:sz w:val="24"/>
        </w:rPr>
        <w:t>同时公司应急救援指挥部（总指挥王晓树：</w:t>
      </w:r>
      <w:r>
        <w:rPr>
          <w:rFonts w:ascii="ENFMEF+TimesNewRomanPSMT"/>
          <w:color w:val="000000"/>
          <w:spacing w:val="0"/>
          <w:sz w:val="24"/>
        </w:rPr>
        <w:t>13906351341</w:t>
      </w:r>
      <w:r>
        <w:rPr>
          <w:rFonts w:ascii="SimSun" w:hAnsi="SimSun" w:cs="SimSun"/>
          <w:color w:val="000000"/>
          <w:spacing w:val="2"/>
          <w:sz w:val="24"/>
        </w:rPr>
        <w:t>）必须上报政府有关部门、通</w:t>
      </w:r>
      <w:r>
        <w:rPr>
          <w:rFonts w:ascii="Times New Roman"/>
          <w:color w:val="000000"/>
          <w:spacing w:val="0"/>
          <w:sz w:val="24"/>
        </w:rPr>
      </w:r>
    </w:p>
    <w:p>
      <w:pPr>
        <w:pStyle w:val="Normal"/>
        <w:framePr w:w="9360" w:x="1416" w:y="6310"/>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知外部应急救援单位前来救援。政府及其有关部门介入后，环境应急指挥权的移交政府</w:t>
      </w:r>
      <w:r>
        <w:rPr>
          <w:rFonts w:ascii="Times New Roman"/>
          <w:color w:val="000000"/>
          <w:spacing w:val="0"/>
          <w:sz w:val="24"/>
        </w:rPr>
      </w:r>
    </w:p>
    <w:p>
      <w:pPr>
        <w:pStyle w:val="Normal"/>
        <w:framePr w:w="9360" w:x="1416" w:y="6310"/>
        <w:widowControl w:val="off"/>
        <w:autoSpaceDE w:val="off"/>
        <w:autoSpaceDN w:val="off"/>
        <w:spacing w:before="220" w:after="0" w:line="266" w:lineRule="exact"/>
        <w:ind w:left="0" w:right="0" w:firstLine="0"/>
        <w:jc w:val="left"/>
        <w:rPr>
          <w:rFonts w:ascii="Times New Roman"/>
          <w:color w:val="000000"/>
          <w:spacing w:val="0"/>
          <w:sz w:val="24"/>
        </w:rPr>
      </w:pPr>
      <w:r>
        <w:rPr>
          <w:rFonts w:ascii="SimSun" w:hAnsi="SimSun" w:cs="SimSun"/>
          <w:color w:val="000000"/>
          <w:spacing w:val="2"/>
          <w:sz w:val="24"/>
        </w:rPr>
        <w:t>部门，公司内部的调整，并且内部指挥（总指挥王晓树：</w:t>
      </w:r>
      <w:r>
        <w:rPr>
          <w:rFonts w:ascii="ENFMEF+TimesNewRomanPSMT"/>
          <w:color w:val="000000"/>
          <w:spacing w:val="0"/>
          <w:sz w:val="24"/>
        </w:rPr>
        <w:t>13906351341</w:t>
      </w:r>
      <w:r>
        <w:rPr>
          <w:rFonts w:ascii="SimSun" w:hAnsi="SimSun" w:cs="SimSun"/>
          <w:color w:val="000000"/>
          <w:spacing w:val="2"/>
          <w:sz w:val="24"/>
        </w:rPr>
        <w:t>）全力配合政府</w:t>
      </w:r>
      <w:r>
        <w:rPr>
          <w:rFonts w:ascii="Times New Roman"/>
          <w:color w:val="000000"/>
          <w:spacing w:val="0"/>
          <w:sz w:val="24"/>
        </w:rPr>
      </w:r>
    </w:p>
    <w:p>
      <w:pPr>
        <w:pStyle w:val="Normal"/>
        <w:framePr w:w="9360" w:x="1416" w:y="6310"/>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部门组织应急小组开展应急工作。</w:t>
      </w:r>
      <w:r>
        <w:rPr>
          <w:rFonts w:ascii="Times New Roman"/>
          <w:color w:val="000000"/>
          <w:spacing w:val="0"/>
          <w:sz w:val="24"/>
        </w:rPr>
      </w:r>
    </w:p>
    <w:p>
      <w:pPr>
        <w:pStyle w:val="Normal"/>
        <w:framePr w:w="2798" w:x="1416" w:y="9239"/>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6.3</w:t>
      </w:r>
      <w:r>
        <w:rPr>
          <w:rFonts w:ascii="Times New Roman"/>
          <w:color w:val="000000"/>
          <w:spacing w:val="0"/>
          <w:sz w:val="30"/>
        </w:rPr>
        <w:t xml:space="preserve"> </w:t>
      </w:r>
      <w:r>
        <w:rPr>
          <w:rFonts w:ascii="SimSun" w:hAnsi="SimSun" w:cs="SimSun"/>
          <w:color w:val="000000"/>
          <w:spacing w:val="1"/>
          <w:sz w:val="30"/>
        </w:rPr>
        <w:t>信息报告与处置</w:t>
      </w:r>
      <w:r>
        <w:rPr>
          <w:rFonts w:ascii="Times New Roman"/>
          <w:color w:val="000000"/>
          <w:spacing w:val="0"/>
          <w:sz w:val="30"/>
        </w:rPr>
      </w:r>
    </w:p>
    <w:p>
      <w:pPr>
        <w:pStyle w:val="Normal"/>
        <w:framePr w:w="3963" w:x="1416" w:y="9899"/>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6.3.1</w:t>
      </w:r>
      <w:r>
        <w:rPr>
          <w:rFonts w:ascii="Times New Roman"/>
          <w:color w:val="000000"/>
          <w:spacing w:val="1"/>
          <w:sz w:val="28"/>
        </w:rPr>
        <w:t xml:space="preserve"> </w:t>
      </w:r>
      <w:r>
        <w:rPr>
          <w:rFonts w:ascii="SimSun" w:hAnsi="SimSun" w:cs="SimSun"/>
          <w:color w:val="000000"/>
          <w:spacing w:val="1"/>
          <w:sz w:val="28"/>
        </w:rPr>
        <w:t>事故报告基本要求与内容</w:t>
      </w:r>
      <w:r>
        <w:rPr>
          <w:rFonts w:ascii="Times New Roman"/>
          <w:color w:val="000000"/>
          <w:spacing w:val="0"/>
          <w:sz w:val="28"/>
        </w:rPr>
      </w:r>
    </w:p>
    <w:p>
      <w:pPr>
        <w:pStyle w:val="Normal"/>
        <w:framePr w:w="2887" w:x="1416" w:y="10401"/>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6.3.1.1</w:t>
      </w:r>
      <w:r>
        <w:rPr>
          <w:rFonts w:ascii="Times New Roman"/>
          <w:color w:val="000000"/>
          <w:spacing w:val="0"/>
          <w:sz w:val="24"/>
        </w:rPr>
        <w:t xml:space="preserve"> </w:t>
      </w:r>
      <w:r>
        <w:rPr>
          <w:rFonts w:ascii="SimSun" w:hAnsi="SimSun" w:cs="SimSun"/>
          <w:color w:val="000000"/>
          <w:spacing w:val="1"/>
          <w:sz w:val="24"/>
        </w:rPr>
        <w:t>事故报警基本要求</w:t>
      </w:r>
      <w:r>
        <w:rPr>
          <w:rFonts w:ascii="Times New Roman"/>
          <w:color w:val="000000"/>
          <w:spacing w:val="0"/>
          <w:sz w:val="24"/>
        </w:rPr>
      </w:r>
    </w:p>
    <w:p>
      <w:pPr>
        <w:pStyle w:val="Normal"/>
        <w:framePr w:w="2040" w:x="1896" w:y="10869"/>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）语言清晰；</w:t>
      </w:r>
      <w:r>
        <w:rPr>
          <w:rFonts w:ascii="Times New Roman"/>
          <w:color w:val="000000"/>
          <w:spacing w:val="0"/>
          <w:sz w:val="24"/>
        </w:rPr>
      </w:r>
    </w:p>
    <w:p>
      <w:pPr>
        <w:pStyle w:val="Normal"/>
        <w:framePr w:w="2040" w:x="1896" w:y="11335"/>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）条理清晰；</w:t>
      </w:r>
      <w:r>
        <w:rPr>
          <w:rFonts w:ascii="Times New Roman"/>
          <w:color w:val="000000"/>
          <w:spacing w:val="0"/>
          <w:sz w:val="24"/>
        </w:rPr>
      </w:r>
    </w:p>
    <w:p>
      <w:pPr>
        <w:pStyle w:val="Normal"/>
        <w:framePr w:w="4680" w:x="1896" w:y="11803"/>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）待确认对方听明白并挂机后再挂机；</w:t>
      </w:r>
      <w:r>
        <w:rPr>
          <w:rFonts w:ascii="Times New Roman"/>
          <w:color w:val="000000"/>
          <w:spacing w:val="0"/>
          <w:sz w:val="24"/>
        </w:rPr>
      </w:r>
    </w:p>
    <w:p>
      <w:pPr>
        <w:pStyle w:val="Normal"/>
        <w:framePr w:w="9312" w:x="1416" w:y="12268"/>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4</w:t>
      </w:r>
      <w:r>
        <w:rPr>
          <w:rFonts w:ascii="SimSun" w:hAnsi="SimSun" w:cs="SimSun"/>
          <w:color w:val="000000"/>
          <w:spacing w:val="2"/>
          <w:sz w:val="24"/>
        </w:rPr>
        <w:t>）第一时间报告，主要以电话形式，报告需及时，事故发生时第一时间进行预</w:t>
      </w:r>
      <w:r>
        <w:rPr>
          <w:rFonts w:ascii="Times New Roman"/>
          <w:color w:val="000000"/>
          <w:spacing w:val="0"/>
          <w:sz w:val="24"/>
        </w:rPr>
      </w:r>
    </w:p>
    <w:p>
      <w:pPr>
        <w:pStyle w:val="Normal"/>
        <w:framePr w:w="9312" w:x="1416" w:y="1226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判并上报应急指挥办公室；</w:t>
      </w:r>
      <w:r>
        <w:rPr>
          <w:rFonts w:ascii="Times New Roman"/>
          <w:color w:val="000000"/>
          <w:spacing w:val="0"/>
          <w:sz w:val="24"/>
        </w:rPr>
      </w:r>
    </w:p>
    <w:p>
      <w:pPr>
        <w:pStyle w:val="Normal"/>
        <w:framePr w:w="4759" w:x="1896" w:y="1320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）公司</w:t>
      </w:r>
      <w:r>
        <w:rPr>
          <w:rFonts w:ascii="Times New Roman"/>
          <w:color w:val="000000"/>
          <w:spacing w:val="0"/>
          <w:sz w:val="24"/>
        </w:rPr>
        <w:t xml:space="preserve"> </w:t>
      </w:r>
      <w:r>
        <w:rPr>
          <w:rFonts w:ascii="ENFMEF+TimesNewRomanPSMT"/>
          <w:color w:val="000000"/>
          <w:spacing w:val="0"/>
          <w:sz w:val="24"/>
        </w:rPr>
        <w:t>24</w:t>
      </w:r>
      <w:r>
        <w:rPr>
          <w:rFonts w:ascii="Times New Roman"/>
          <w:color w:val="000000"/>
          <w:spacing w:val="0"/>
          <w:sz w:val="24"/>
        </w:rPr>
        <w:t xml:space="preserve"> </w:t>
      </w:r>
      <w:r>
        <w:rPr>
          <w:rFonts w:ascii="SimSun" w:hAnsi="SimSun" w:cs="SimSun"/>
          <w:color w:val="000000"/>
          <w:spacing w:val="0"/>
          <w:sz w:val="24"/>
        </w:rPr>
        <w:t>小时值班电话：</w:t>
      </w:r>
      <w:r>
        <w:rPr>
          <w:rFonts w:ascii="ENFMEF+TimesNewRomanPSMT"/>
          <w:color w:val="000000"/>
          <w:spacing w:val="0"/>
          <w:sz w:val="24"/>
        </w:rPr>
        <w:t>0635-8351744</w:t>
      </w:r>
      <w:r>
        <w:rPr>
          <w:rFonts w:ascii="Times New Roman"/>
          <w:color w:val="000000"/>
          <w:spacing w:val="0"/>
          <w:sz w:val="24"/>
        </w:rPr>
      </w:r>
    </w:p>
    <w:p>
      <w:pPr>
        <w:pStyle w:val="Normal"/>
        <w:framePr w:w="2887" w:x="1416" w:y="13670"/>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6.3.1.2</w:t>
      </w:r>
      <w:r>
        <w:rPr>
          <w:rFonts w:ascii="Times New Roman"/>
          <w:color w:val="000000"/>
          <w:spacing w:val="0"/>
          <w:sz w:val="24"/>
        </w:rPr>
        <w:t xml:space="preserve"> </w:t>
      </w:r>
      <w:r>
        <w:rPr>
          <w:rFonts w:ascii="SimSun" w:hAnsi="SimSun" w:cs="SimSun"/>
          <w:color w:val="000000"/>
          <w:spacing w:val="1"/>
          <w:sz w:val="24"/>
        </w:rPr>
        <w:t>公司内部报告流程</w:t>
      </w:r>
      <w:r>
        <w:rPr>
          <w:rFonts w:ascii="Times New Roman"/>
          <w:color w:val="000000"/>
          <w:spacing w:val="0"/>
          <w:sz w:val="24"/>
        </w:rPr>
      </w:r>
    </w:p>
    <w:p>
      <w:pPr>
        <w:pStyle w:val="Normal"/>
        <w:framePr w:w="9360" w:x="1416" w:y="14138"/>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1</w:t>
      </w:r>
      <w:r>
        <w:rPr>
          <w:rFonts w:ascii="SimSun" w:hAnsi="SimSun" w:cs="SimSun"/>
          <w:color w:val="000000"/>
          <w:spacing w:val="2"/>
          <w:sz w:val="24"/>
        </w:rPr>
        <w:t>）第一发现事故的员工应当初步评估并确认事故发生，立即警告暴露于危险的</w:t>
      </w:r>
      <w:r>
        <w:rPr>
          <w:rFonts w:ascii="Times New Roman"/>
          <w:color w:val="000000"/>
          <w:spacing w:val="0"/>
          <w:sz w:val="24"/>
        </w:rPr>
      </w:r>
    </w:p>
    <w:p>
      <w:pPr>
        <w:pStyle w:val="Normal"/>
        <w:framePr w:w="9360" w:x="1416" w:y="1413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第一人群（如操作人员），立即电话通知应急指挥办公室，应急指挥办公室（副总指挥</w:t>
      </w:r>
      <w:r>
        <w:rPr>
          <w:rFonts w:ascii="Times New Roman"/>
          <w:color w:val="000000"/>
          <w:spacing w:val="0"/>
          <w:sz w:val="24"/>
        </w:rPr>
      </w:r>
    </w:p>
    <w:p>
      <w:pPr>
        <w:pStyle w:val="Normal"/>
        <w:framePr w:w="9360" w:x="1416" w:y="14138"/>
        <w:widowControl w:val="off"/>
        <w:autoSpaceDE w:val="off"/>
        <w:autoSpaceDN w:val="off"/>
        <w:spacing w:before="216" w:after="0" w:line="266" w:lineRule="exact"/>
        <w:ind w:left="0" w:right="0" w:firstLine="0"/>
        <w:jc w:val="left"/>
        <w:rPr>
          <w:rFonts w:ascii="Times New Roman"/>
          <w:color w:val="000000"/>
          <w:spacing w:val="0"/>
          <w:sz w:val="24"/>
        </w:rPr>
      </w:pPr>
      <w:r>
        <w:rPr>
          <w:rFonts w:ascii="SimSun" w:hAnsi="SimSun" w:cs="SimSun"/>
          <w:color w:val="000000"/>
          <w:spacing w:val="2"/>
          <w:sz w:val="24"/>
        </w:rPr>
        <w:t>温立新：</w:t>
      </w:r>
      <w:r>
        <w:rPr>
          <w:rFonts w:ascii="ENFMEF+TimesNewRomanPSMT"/>
          <w:color w:val="000000"/>
          <w:spacing w:val="0"/>
          <w:sz w:val="24"/>
        </w:rPr>
        <w:t>13963028675</w:t>
      </w:r>
      <w:r>
        <w:rPr>
          <w:rFonts w:ascii="SimSun" w:hAnsi="SimSun" w:cs="SimSun"/>
          <w:color w:val="000000"/>
          <w:spacing w:val="2"/>
          <w:sz w:val="24"/>
        </w:rPr>
        <w:t>）应立即进行事件等级初步判断，若判断事件较为严重，应第一</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47</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7" style="position:absolute;margin-left:69.85pt;margin-top:53.25pt;z-index:-471;width:455.55pt;height:2.7pt;mso-position-horizontal:absolute;mso-position-horizontal-relative:page;mso-position-vertical:absolute;mso-position-vertical-relative:page" type="#_x0000_t75">
            <v:imagedata xmlns:r="http://schemas.openxmlformats.org/officeDocument/2006/relationships" r:id="rId11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6" w:id="br56"/>
      </w:r>
      <w:r>
        <w:bookmarkEnd w:id="br56"/>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12" w:x="1416" w:y="1449"/>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2"/>
          <w:sz w:val="24"/>
        </w:rPr>
        <w:t>时间向应急指挥部（总指挥王晓树：</w:t>
      </w:r>
      <w:r>
        <w:rPr>
          <w:rFonts w:ascii="ENFMEF+TimesNewRomanPSMT"/>
          <w:color w:val="000000"/>
          <w:spacing w:val="0"/>
          <w:sz w:val="24"/>
        </w:rPr>
        <w:t>13906351341</w:t>
      </w:r>
      <w:r>
        <w:rPr>
          <w:rFonts w:ascii="SimSun" w:hAnsi="SimSun" w:cs="SimSun"/>
          <w:color w:val="000000"/>
          <w:spacing w:val="2"/>
          <w:sz w:val="24"/>
        </w:rPr>
        <w:t>）报告。如果可行，现场操作人员应</w:t>
      </w:r>
      <w:r>
        <w:rPr>
          <w:rFonts w:ascii="Times New Roman"/>
          <w:color w:val="000000"/>
          <w:spacing w:val="0"/>
          <w:sz w:val="24"/>
        </w:rPr>
      </w:r>
    </w:p>
    <w:p>
      <w:pPr>
        <w:pStyle w:val="Normal"/>
        <w:framePr w:w="9312" w:x="1416" w:y="1449"/>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控制事故源以防止事故恶化。</w:t>
      </w:r>
      <w:r>
        <w:rPr>
          <w:rFonts w:ascii="Times New Roman"/>
          <w:color w:val="000000"/>
          <w:spacing w:val="0"/>
          <w:sz w:val="24"/>
        </w:rPr>
      </w:r>
    </w:p>
    <w:p>
      <w:pPr>
        <w:pStyle w:val="Normal"/>
        <w:framePr w:w="9360" w:x="1416" w:y="239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但在储存、运输中，如操作人员通过报警装置或巡检时发现危险目标发生泄漏，应</w:t>
      </w:r>
      <w:r>
        <w:rPr>
          <w:rFonts w:ascii="Times New Roman"/>
          <w:color w:val="000000"/>
          <w:spacing w:val="0"/>
          <w:sz w:val="24"/>
        </w:rPr>
      </w:r>
    </w:p>
    <w:p>
      <w:pPr>
        <w:pStyle w:val="Normal"/>
        <w:framePr w:w="9360" w:x="1416" w:y="239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立即采取相应措施予以处理。操作人员无法控制时，才执行以上流程。</w:t>
      </w:r>
      <w:r>
        <w:rPr>
          <w:rFonts w:ascii="Times New Roman"/>
          <w:color w:val="000000"/>
          <w:spacing w:val="0"/>
          <w:sz w:val="24"/>
        </w:rPr>
      </w:r>
    </w:p>
    <w:p>
      <w:pPr>
        <w:pStyle w:val="Normal"/>
        <w:framePr w:w="9360" w:x="1416" w:y="2390"/>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2"/>
          <w:sz w:val="24"/>
        </w:rPr>
        <w:t>）应急指挥办公室人员接到报警后应立即派人赶赴现场，做出初始评估（如事</w:t>
      </w:r>
      <w:r>
        <w:rPr>
          <w:rFonts w:ascii="Times New Roman"/>
          <w:color w:val="000000"/>
          <w:spacing w:val="0"/>
          <w:sz w:val="24"/>
        </w:rPr>
      </w:r>
    </w:p>
    <w:p>
      <w:pPr>
        <w:pStyle w:val="Normal"/>
        <w:framePr w:w="9360" w:x="1416" w:y="2390"/>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故性质，准确的事故源，数量和材料泄漏的程度，事故可能对环境和人体健康造成的危</w:t>
      </w:r>
      <w:r>
        <w:rPr>
          <w:rFonts w:ascii="Times New Roman"/>
          <w:color w:val="000000"/>
          <w:spacing w:val="0"/>
          <w:sz w:val="24"/>
        </w:rPr>
      </w:r>
    </w:p>
    <w:p>
      <w:pPr>
        <w:pStyle w:val="Normal"/>
        <w:framePr w:w="9360" w:x="1416" w:y="2390"/>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害），确定应急响应级别，启动相应的应急预案，并通知单位可能受事故影响的人员及</w:t>
      </w:r>
      <w:r>
        <w:rPr>
          <w:rFonts w:ascii="Times New Roman"/>
          <w:color w:val="000000"/>
          <w:spacing w:val="0"/>
          <w:sz w:val="24"/>
        </w:rPr>
      </w:r>
    </w:p>
    <w:p>
      <w:pPr>
        <w:pStyle w:val="Normal"/>
        <w:framePr w:w="9360" w:x="1416" w:y="239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应急人员和机构（如应急领导机构成员、应急队伍或外部应急救援力量）；如果需要外</w:t>
      </w:r>
      <w:r>
        <w:rPr>
          <w:rFonts w:ascii="Times New Roman"/>
          <w:color w:val="000000"/>
          <w:spacing w:val="0"/>
          <w:sz w:val="24"/>
        </w:rPr>
      </w:r>
    </w:p>
    <w:p>
      <w:pPr>
        <w:pStyle w:val="Normal"/>
        <w:framePr w:w="9360" w:x="1416" w:y="239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5"/>
          <w:sz w:val="24"/>
        </w:rPr>
        <w:t>界救援，则应当呼叫有关应急救援部门并立即通知聊城市生态环境局聊城市高新区分</w:t>
      </w:r>
      <w:r>
        <w:rPr>
          <w:rFonts w:ascii="Times New Roman"/>
          <w:color w:val="000000"/>
          <w:spacing w:val="0"/>
          <w:sz w:val="24"/>
        </w:rPr>
      </w:r>
    </w:p>
    <w:p>
      <w:pPr>
        <w:pStyle w:val="Normal"/>
        <w:framePr w:w="9360" w:x="1416" w:y="2390"/>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局。必要时，向周边社区和临近工厂发出警报。</w:t>
      </w:r>
      <w:r>
        <w:rPr>
          <w:rFonts w:ascii="Times New Roman"/>
          <w:color w:val="000000"/>
          <w:spacing w:val="0"/>
          <w:sz w:val="24"/>
        </w:rPr>
      </w:r>
    </w:p>
    <w:p>
      <w:pPr>
        <w:pStyle w:val="Normal"/>
        <w:framePr w:w="8280" w:x="1416" w:y="6117"/>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）各有关人员接到报警后，应当按应急预案的要求启动相应的工作。</w:t>
      </w:r>
      <w:r>
        <w:rPr>
          <w:rFonts w:ascii="Times New Roman"/>
          <w:color w:val="000000"/>
          <w:spacing w:val="0"/>
          <w:sz w:val="24"/>
        </w:rPr>
      </w:r>
    </w:p>
    <w:p>
      <w:pPr>
        <w:pStyle w:val="Normal"/>
        <w:framePr w:w="8280" w:x="1416" w:y="6117"/>
        <w:widowControl w:val="off"/>
        <w:autoSpaceDE w:val="off"/>
        <w:autoSpaceDN w:val="off"/>
        <w:spacing w:before="202" w:after="0" w:line="266" w:lineRule="exact"/>
        <w:ind w:left="0" w:right="0" w:firstLine="0"/>
        <w:jc w:val="left"/>
        <w:rPr>
          <w:rFonts w:ascii="Times New Roman"/>
          <w:color w:val="000000"/>
          <w:spacing w:val="0"/>
          <w:sz w:val="24"/>
        </w:rPr>
      </w:pPr>
      <w:r>
        <w:rPr>
          <w:rFonts w:ascii="LJWNQU+TimesNewRomanPS-BoldMT"/>
          <w:color w:val="000000"/>
          <w:spacing w:val="0"/>
          <w:sz w:val="24"/>
        </w:rPr>
        <w:t>6.3.1.3</w:t>
      </w:r>
      <w:r>
        <w:rPr>
          <w:rFonts w:ascii="Times New Roman"/>
          <w:color w:val="000000"/>
          <w:spacing w:val="0"/>
          <w:sz w:val="24"/>
        </w:rPr>
        <w:t xml:space="preserve"> </w:t>
      </w:r>
      <w:r>
        <w:rPr>
          <w:rFonts w:ascii="SimSun" w:hAnsi="SimSun" w:cs="SimSun"/>
          <w:color w:val="000000"/>
          <w:spacing w:val="1"/>
          <w:sz w:val="24"/>
        </w:rPr>
        <w:t>事件报告方式与内容</w:t>
      </w:r>
      <w:r>
        <w:rPr>
          <w:rFonts w:ascii="Times New Roman"/>
          <w:color w:val="000000"/>
          <w:spacing w:val="0"/>
          <w:sz w:val="24"/>
        </w:rPr>
      </w:r>
    </w:p>
    <w:p>
      <w:pPr>
        <w:pStyle w:val="Normal"/>
        <w:framePr w:w="9600" w:x="1416" w:y="7061"/>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突发环境污染事故的报告分为初报、续报和处理结果报告三类。初报在发现事件后</w:t>
      </w:r>
      <w:r>
        <w:rPr>
          <w:rFonts w:ascii="Times New Roman"/>
          <w:color w:val="000000"/>
          <w:spacing w:val="0"/>
          <w:sz w:val="24"/>
        </w:rPr>
      </w:r>
    </w:p>
    <w:p>
      <w:pPr>
        <w:pStyle w:val="Normal"/>
        <w:framePr w:w="9600" w:x="1416" w:y="7061"/>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4"/>
          <w:sz w:val="24"/>
        </w:rPr>
        <w:t>立即上报；续报在查清有关基本情况后随时上报；处理结果在事件处理完毕后立即上报。</w:t>
      </w:r>
      <w:r>
        <w:rPr>
          <w:rFonts w:ascii="Times New Roman"/>
          <w:color w:val="000000"/>
          <w:spacing w:val="0"/>
          <w:sz w:val="24"/>
        </w:rPr>
      </w:r>
    </w:p>
    <w:p>
      <w:pPr>
        <w:pStyle w:val="Normal"/>
        <w:framePr w:w="9600" w:x="1416" w:y="7061"/>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1"/>
          <w:sz w:val="24"/>
        </w:rPr>
        <w:t>）初报可用电话直接报告，主要内容包括：环境事故的类型、发生时间、地点、</w:t>
      </w:r>
      <w:r>
        <w:rPr>
          <w:rFonts w:ascii="Times New Roman"/>
          <w:color w:val="000000"/>
          <w:spacing w:val="0"/>
          <w:sz w:val="24"/>
        </w:rPr>
      </w:r>
    </w:p>
    <w:p>
      <w:pPr>
        <w:pStyle w:val="Normal"/>
        <w:framePr w:w="9600" w:x="1416" w:y="7061"/>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4"/>
          <w:sz w:val="24"/>
        </w:rPr>
        <w:t>污染源，主要污染物质、人员受害情况、事件潜在危险程度、转化方式趋向等初步情况。</w:t>
      </w:r>
      <w:r>
        <w:rPr>
          <w:rFonts w:ascii="Times New Roman"/>
          <w:color w:val="000000"/>
          <w:spacing w:val="0"/>
          <w:sz w:val="24"/>
        </w:rPr>
      </w:r>
    </w:p>
    <w:p>
      <w:pPr>
        <w:pStyle w:val="Normal"/>
        <w:framePr w:w="9600" w:x="1416" w:y="7061"/>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1"/>
          <w:sz w:val="24"/>
        </w:rPr>
        <w:t>）续报可通过书面报告，在初报的基础上报告有关确切数据，事件发生的原因、</w:t>
      </w:r>
      <w:r>
        <w:rPr>
          <w:rFonts w:ascii="Times New Roman"/>
          <w:color w:val="000000"/>
          <w:spacing w:val="0"/>
          <w:sz w:val="24"/>
        </w:rPr>
      </w:r>
    </w:p>
    <w:p>
      <w:pPr>
        <w:pStyle w:val="Normal"/>
        <w:framePr w:w="9600" w:x="1416" w:y="7061"/>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过程、进展情况及采取的应急措施等基本情况。</w:t>
      </w:r>
      <w:r>
        <w:rPr>
          <w:rFonts w:ascii="Times New Roman"/>
          <w:color w:val="000000"/>
          <w:spacing w:val="0"/>
          <w:sz w:val="24"/>
        </w:rPr>
      </w:r>
    </w:p>
    <w:p>
      <w:pPr>
        <w:pStyle w:val="Normal"/>
        <w:framePr w:w="9360" w:x="1416" w:y="9852"/>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3</w:t>
      </w:r>
      <w:r>
        <w:rPr>
          <w:rFonts w:ascii="SimSun" w:hAnsi="SimSun" w:cs="SimSun"/>
          <w:color w:val="000000"/>
          <w:spacing w:val="2"/>
          <w:sz w:val="24"/>
        </w:rPr>
        <w:t>）处理结果报告采用书面报告，处理结果报告在初报和续报的基础上，报告处</w:t>
      </w:r>
      <w:r>
        <w:rPr>
          <w:rFonts w:ascii="Times New Roman"/>
          <w:color w:val="000000"/>
          <w:spacing w:val="0"/>
          <w:sz w:val="24"/>
        </w:rPr>
      </w:r>
    </w:p>
    <w:p>
      <w:pPr>
        <w:pStyle w:val="Normal"/>
        <w:framePr w:w="9360" w:x="1416" w:y="9852"/>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理事件的措施、过程和结果，事件潜在或间接的危害、社会影响、处理后的遗留问题，</w:t>
      </w:r>
      <w:r>
        <w:rPr>
          <w:rFonts w:ascii="Times New Roman"/>
          <w:color w:val="000000"/>
          <w:spacing w:val="0"/>
          <w:sz w:val="24"/>
        </w:rPr>
      </w:r>
    </w:p>
    <w:p>
      <w:pPr>
        <w:pStyle w:val="Normal"/>
        <w:framePr w:w="9360" w:x="1416" w:y="985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参加处理工作的有关部门和工作内容，出具有关危害与损失的证明文件等详细的情况。</w:t>
      </w:r>
      <w:r>
        <w:rPr>
          <w:rFonts w:ascii="Times New Roman"/>
          <w:color w:val="000000"/>
          <w:spacing w:val="0"/>
          <w:sz w:val="24"/>
        </w:rPr>
      </w:r>
    </w:p>
    <w:p>
      <w:pPr>
        <w:pStyle w:val="Normal"/>
        <w:framePr w:w="2559" w:x="1416" w:y="11401"/>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6.3.2</w:t>
      </w:r>
      <w:r>
        <w:rPr>
          <w:rFonts w:ascii="Times New Roman"/>
          <w:color w:val="000000"/>
          <w:spacing w:val="1"/>
          <w:sz w:val="28"/>
        </w:rPr>
        <w:t xml:space="preserve"> </w:t>
      </w:r>
      <w:r>
        <w:rPr>
          <w:rFonts w:ascii="SimSun" w:hAnsi="SimSun" w:cs="SimSun"/>
          <w:color w:val="000000"/>
          <w:spacing w:val="1"/>
          <w:sz w:val="28"/>
        </w:rPr>
        <w:t>外部信息报告</w:t>
      </w:r>
      <w:r>
        <w:rPr>
          <w:rFonts w:ascii="Times New Roman"/>
          <w:color w:val="000000"/>
          <w:spacing w:val="0"/>
          <w:sz w:val="28"/>
        </w:rPr>
      </w:r>
    </w:p>
    <w:p>
      <w:pPr>
        <w:pStyle w:val="Normal"/>
        <w:framePr w:w="9360" w:x="1416" w:y="11911"/>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公司应急指挥小组在确认为重大环境事故后，公司主要负责人应立即通过电话向聊</w:t>
      </w:r>
      <w:r>
        <w:rPr>
          <w:rFonts w:ascii="Times New Roman"/>
          <w:color w:val="000000"/>
          <w:spacing w:val="0"/>
          <w:sz w:val="24"/>
        </w:rPr>
      </w:r>
    </w:p>
    <w:p>
      <w:pPr>
        <w:pStyle w:val="Normal"/>
        <w:framePr w:w="9360" w:x="1416" w:y="11911"/>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城市生态环境局聊城市高新区分局报告；当现场发生泄漏、火灾、爆炸等紧急情况时第</w:t>
      </w:r>
      <w:r>
        <w:rPr>
          <w:rFonts w:ascii="Times New Roman"/>
          <w:color w:val="000000"/>
          <w:spacing w:val="0"/>
          <w:sz w:val="24"/>
        </w:rPr>
      </w:r>
    </w:p>
    <w:p>
      <w:pPr>
        <w:pStyle w:val="Normal"/>
        <w:framePr w:w="9360" w:x="1416" w:y="11911"/>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0"/>
          <w:sz w:val="24"/>
        </w:rPr>
        <w:t>一发现人应立即拨打</w:t>
      </w:r>
      <w:r>
        <w:rPr>
          <w:rFonts w:ascii="Times New Roman"/>
          <w:color w:val="000000"/>
          <w:spacing w:val="0"/>
          <w:sz w:val="24"/>
        </w:rPr>
        <w:t xml:space="preserve"> </w:t>
      </w:r>
      <w:r>
        <w:rPr>
          <w:rFonts w:ascii="ENFMEF+TimesNewRomanPSMT"/>
          <w:color w:val="000000"/>
          <w:spacing w:val="-2"/>
          <w:sz w:val="24"/>
        </w:rPr>
        <w:t>119</w:t>
      </w:r>
      <w:r>
        <w:rPr>
          <w:rFonts w:ascii="SimSun" w:hAnsi="SimSun" w:cs="SimSun"/>
          <w:color w:val="000000"/>
          <w:spacing w:val="0"/>
          <w:sz w:val="24"/>
        </w:rPr>
        <w:t>、</w:t>
      </w:r>
      <w:r>
        <w:rPr>
          <w:rFonts w:ascii="ENFMEF+TimesNewRomanPSMT"/>
          <w:color w:val="000000"/>
          <w:spacing w:val="-3"/>
          <w:sz w:val="24"/>
        </w:rPr>
        <w:t>110</w:t>
      </w:r>
      <w:r>
        <w:rPr>
          <w:rFonts w:ascii="SimSun" w:hAnsi="SimSun" w:cs="SimSun"/>
          <w:color w:val="000000"/>
          <w:spacing w:val="0"/>
          <w:sz w:val="24"/>
        </w:rPr>
        <w:t>、</w:t>
      </w:r>
      <w:r>
        <w:rPr>
          <w:rFonts w:ascii="ENFMEF+TimesNewRomanPSMT"/>
          <w:color w:val="000000"/>
          <w:spacing w:val="0"/>
          <w:sz w:val="24"/>
        </w:rPr>
        <w:t>120</w:t>
      </w:r>
      <w:r>
        <w:rPr>
          <w:rFonts w:ascii="Times New Roman"/>
          <w:color w:val="000000"/>
          <w:spacing w:val="0"/>
          <w:sz w:val="24"/>
        </w:rPr>
        <w:t xml:space="preserve"> </w:t>
      </w:r>
      <w:r>
        <w:rPr>
          <w:rFonts w:ascii="SimSun" w:hAnsi="SimSun" w:cs="SimSun"/>
          <w:color w:val="000000"/>
          <w:spacing w:val="0"/>
          <w:sz w:val="24"/>
        </w:rPr>
        <w:t>报警。</w:t>
      </w:r>
      <w:r>
        <w:rPr>
          <w:rFonts w:ascii="Times New Roman"/>
          <w:color w:val="000000"/>
          <w:spacing w:val="0"/>
          <w:sz w:val="24"/>
        </w:rPr>
      </w:r>
    </w:p>
    <w:p>
      <w:pPr>
        <w:pStyle w:val="Normal"/>
        <w:framePr w:w="9312" w:x="1416" w:y="13313"/>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对属于Ⅰ级事故要立即启动公司应急预案，需要请示支援的，同时上报聊城市生态</w:t>
      </w:r>
      <w:r>
        <w:rPr>
          <w:rFonts w:ascii="Times New Roman"/>
          <w:color w:val="000000"/>
          <w:spacing w:val="0"/>
          <w:sz w:val="24"/>
        </w:rPr>
      </w:r>
    </w:p>
    <w:p>
      <w:pPr>
        <w:pStyle w:val="Normal"/>
        <w:framePr w:w="9312" w:x="1416" w:y="13313"/>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2"/>
          <w:sz w:val="24"/>
        </w:rPr>
        <w:t>环境局聊城市高新区分局请求支援；由总指挥（王晓树：</w:t>
      </w:r>
      <w:r>
        <w:rPr>
          <w:rFonts w:ascii="ENFMEF+TimesNewRomanPSMT"/>
          <w:color w:val="000000"/>
          <w:spacing w:val="0"/>
          <w:sz w:val="24"/>
        </w:rPr>
        <w:t>13906351341</w:t>
      </w:r>
      <w:r>
        <w:rPr>
          <w:rFonts w:ascii="SimSun" w:hAnsi="SimSun" w:cs="SimSun"/>
          <w:color w:val="000000"/>
          <w:spacing w:val="2"/>
          <w:sz w:val="24"/>
        </w:rPr>
        <w:t>）和副总指（副</w:t>
      </w:r>
      <w:r>
        <w:rPr>
          <w:rFonts w:ascii="Times New Roman"/>
          <w:color w:val="000000"/>
          <w:spacing w:val="0"/>
          <w:sz w:val="24"/>
        </w:rPr>
      </w:r>
    </w:p>
    <w:p>
      <w:pPr>
        <w:pStyle w:val="Normal"/>
        <w:framePr w:w="9312" w:x="1416" w:y="13313"/>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总指挥温立新：</w:t>
      </w:r>
      <w:r>
        <w:rPr>
          <w:rFonts w:ascii="ENFMEF+TimesNewRomanPSMT"/>
          <w:color w:val="000000"/>
          <w:spacing w:val="0"/>
          <w:sz w:val="24"/>
        </w:rPr>
        <w:t>13963028675</w:t>
      </w:r>
      <w:r>
        <w:rPr>
          <w:rFonts w:ascii="SimSun" w:hAnsi="SimSun" w:cs="SimSun"/>
          <w:color w:val="000000"/>
          <w:spacing w:val="0"/>
          <w:sz w:val="24"/>
        </w:rPr>
        <w:t>）挥赶赴现场，协助上级有关部门指挥应急处置工作。</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48</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8" style="position:absolute;margin-left:69.85pt;margin-top:53.25pt;z-index:-475;width:455.55pt;height:2.7pt;mso-position-horizontal:absolute;mso-position-horizontal-relative:page;mso-position-vertical:absolute;mso-position-vertical-relative:page" type="#_x0000_t75">
            <v:imagedata xmlns:r="http://schemas.openxmlformats.org/officeDocument/2006/relationships" r:id="rId11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7" w:id="br57"/>
      </w:r>
      <w:r>
        <w:bookmarkEnd w:id="br57"/>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60" w:x="1416" w:y="145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当突发环境事件已经或者可能涉及附近单位的，应急指挥组应及时告知相邻单位负</w:t>
      </w:r>
      <w:r>
        <w:rPr>
          <w:rFonts w:ascii="Times New Roman"/>
          <w:color w:val="000000"/>
          <w:spacing w:val="0"/>
          <w:sz w:val="24"/>
        </w:rPr>
      </w:r>
    </w:p>
    <w:p>
      <w:pPr>
        <w:pStyle w:val="Normal"/>
        <w:framePr w:w="9360" w:x="1416" w:y="1457"/>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责人，并向聊城市生态环境局聊城市高新区分局提出向周围可能受影响的区域通报的建</w:t>
      </w:r>
      <w:r>
        <w:rPr>
          <w:rFonts w:ascii="Times New Roman"/>
          <w:color w:val="000000"/>
          <w:spacing w:val="0"/>
          <w:sz w:val="24"/>
        </w:rPr>
      </w:r>
    </w:p>
    <w:p>
      <w:pPr>
        <w:pStyle w:val="Normal"/>
        <w:framePr w:w="9360" w:x="1416" w:y="1457"/>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议。</w:t>
      </w:r>
      <w:r>
        <w:rPr>
          <w:rFonts w:ascii="Times New Roman"/>
          <w:color w:val="000000"/>
          <w:spacing w:val="0"/>
          <w:sz w:val="24"/>
        </w:rPr>
      </w:r>
    </w:p>
    <w:p>
      <w:pPr>
        <w:pStyle w:val="Normal"/>
        <w:framePr w:w="9312" w:x="1416" w:y="285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事件造成人员伤亡及财产损失，超出本公司的应急能力，需要公司外部救援机构协</w:t>
      </w:r>
      <w:r>
        <w:rPr>
          <w:rFonts w:ascii="Times New Roman"/>
          <w:color w:val="000000"/>
          <w:spacing w:val="0"/>
          <w:sz w:val="24"/>
        </w:rPr>
      </w:r>
    </w:p>
    <w:p>
      <w:pPr>
        <w:pStyle w:val="Normal"/>
        <w:framePr w:w="9312" w:x="1416" w:y="2858"/>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2"/>
          <w:sz w:val="24"/>
        </w:rPr>
        <w:t>调统一救援，应急指挥办公室（总指挥王晓树：</w:t>
      </w:r>
      <w:r>
        <w:rPr>
          <w:rFonts w:ascii="ENFMEF+TimesNewRomanPSMT"/>
          <w:color w:val="000000"/>
          <w:spacing w:val="0"/>
          <w:sz w:val="24"/>
        </w:rPr>
        <w:t>13906351341</w:t>
      </w:r>
      <w:r>
        <w:rPr>
          <w:rFonts w:ascii="SimSun" w:hAnsi="SimSun" w:cs="SimSun"/>
          <w:color w:val="000000"/>
          <w:spacing w:val="2"/>
          <w:sz w:val="24"/>
        </w:rPr>
        <w:t>）应及时用电话向聊城市</w:t>
      </w:r>
      <w:r>
        <w:rPr>
          <w:rFonts w:ascii="Times New Roman"/>
          <w:color w:val="000000"/>
          <w:spacing w:val="0"/>
          <w:sz w:val="24"/>
        </w:rPr>
      </w:r>
    </w:p>
    <w:p>
      <w:pPr>
        <w:pStyle w:val="Normal"/>
        <w:framePr w:w="9312" w:x="1416" w:y="285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生态环境局聊城市高新区分局发出请求支援信息，报警及请求支援内容如下：</w:t>
      </w:r>
      <w:r>
        <w:rPr>
          <w:rFonts w:ascii="Times New Roman"/>
          <w:color w:val="000000"/>
          <w:spacing w:val="0"/>
          <w:sz w:val="24"/>
        </w:rPr>
      </w:r>
    </w:p>
    <w:p>
      <w:pPr>
        <w:pStyle w:val="Normal"/>
        <w:framePr w:w="9312" w:x="1416" w:y="2858"/>
        <w:widowControl w:val="off"/>
        <w:autoSpaceDE w:val="off"/>
        <w:autoSpaceDN w:val="off"/>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①联系人的姓名和电话号码；</w:t>
      </w:r>
      <w:r>
        <w:rPr>
          <w:rFonts w:ascii="Times New Roman"/>
          <w:color w:val="000000"/>
          <w:spacing w:val="0"/>
          <w:sz w:val="24"/>
        </w:rPr>
      </w:r>
    </w:p>
    <w:p>
      <w:pPr>
        <w:pStyle w:val="Normal"/>
        <w:framePr w:w="3600" w:x="1896" w:y="472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②发生事故的单位名称和地址；</w:t>
      </w:r>
      <w:r>
        <w:rPr>
          <w:rFonts w:ascii="Times New Roman"/>
          <w:color w:val="000000"/>
          <w:spacing w:val="0"/>
          <w:sz w:val="24"/>
        </w:rPr>
      </w:r>
    </w:p>
    <w:p>
      <w:pPr>
        <w:pStyle w:val="Normal"/>
        <w:framePr w:w="3840" w:x="1896" w:y="519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③事件发生时间或预期持续时间；</w:t>
      </w:r>
      <w:r>
        <w:rPr>
          <w:rFonts w:ascii="Times New Roman"/>
          <w:color w:val="000000"/>
          <w:spacing w:val="0"/>
          <w:sz w:val="24"/>
        </w:rPr>
      </w:r>
    </w:p>
    <w:p>
      <w:pPr>
        <w:pStyle w:val="Normal"/>
        <w:framePr w:w="4320" w:x="1896" w:y="565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④事故类型（火灾、爆炸、泄漏等）；</w:t>
      </w:r>
      <w:r>
        <w:rPr>
          <w:rFonts w:ascii="Times New Roman"/>
          <w:color w:val="000000"/>
          <w:spacing w:val="0"/>
          <w:sz w:val="24"/>
        </w:rPr>
      </w:r>
    </w:p>
    <w:p>
      <w:pPr>
        <w:pStyle w:val="Normal"/>
        <w:framePr w:w="9312" w:x="1416" w:y="612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⑤主要污染物和数量（如实际泄漏量或估算泄漏量）；</w:t>
      </w:r>
      <w:r>
        <w:rPr>
          <w:rFonts w:ascii="Times New Roman"/>
          <w:color w:val="000000"/>
          <w:spacing w:val="0"/>
          <w:sz w:val="24"/>
        </w:rPr>
      </w:r>
    </w:p>
    <w:p>
      <w:pPr>
        <w:pStyle w:val="Normal"/>
        <w:framePr w:w="9312" w:x="1416" w:y="6125"/>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1"/>
          <w:sz w:val="24"/>
        </w:rPr>
        <w:t>⑥当前状况：如污染物的传播介质和传播方式，是否会产生单位外影响及可能的程</w:t>
      </w:r>
      <w:r>
        <w:rPr>
          <w:rFonts w:ascii="Times New Roman"/>
          <w:color w:val="000000"/>
          <w:spacing w:val="0"/>
          <w:sz w:val="24"/>
        </w:rPr>
      </w:r>
    </w:p>
    <w:p>
      <w:pPr>
        <w:pStyle w:val="Normal"/>
        <w:framePr w:w="9312" w:x="1416" w:y="6125"/>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度（可根据风向和风速等气象条件进行判断）；</w:t>
      </w:r>
      <w:r>
        <w:rPr>
          <w:rFonts w:ascii="Times New Roman"/>
          <w:color w:val="000000"/>
          <w:spacing w:val="0"/>
          <w:sz w:val="24"/>
        </w:rPr>
      </w:r>
    </w:p>
    <w:p>
      <w:pPr>
        <w:pStyle w:val="Normal"/>
        <w:framePr w:w="9312" w:x="1416" w:y="6125"/>
        <w:widowControl w:val="off"/>
        <w:autoSpaceDE w:val="off"/>
        <w:autoSpaceDN w:val="off"/>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⑦伤亡情况；</w:t>
      </w:r>
      <w:r>
        <w:rPr>
          <w:rFonts w:ascii="Times New Roman"/>
          <w:color w:val="000000"/>
          <w:spacing w:val="0"/>
          <w:sz w:val="24"/>
        </w:rPr>
      </w:r>
    </w:p>
    <w:p>
      <w:pPr>
        <w:pStyle w:val="Normal"/>
        <w:framePr w:w="4320" w:x="1896" w:y="799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⑧需要采取什么应急措施和预防措施；</w:t>
      </w:r>
      <w:r>
        <w:rPr>
          <w:rFonts w:ascii="Times New Roman"/>
          <w:color w:val="000000"/>
          <w:spacing w:val="0"/>
          <w:sz w:val="24"/>
        </w:rPr>
      </w:r>
    </w:p>
    <w:p>
      <w:pPr>
        <w:pStyle w:val="Normal"/>
        <w:framePr w:w="8640" w:x="1896" w:y="846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⑨已知或预期的事故的环境风险和人体健康风险以及关于接触人员的医疗建议；</w:t>
      </w:r>
      <w:r>
        <w:rPr>
          <w:rFonts w:ascii="Times New Roman"/>
          <w:color w:val="000000"/>
          <w:spacing w:val="0"/>
          <w:sz w:val="24"/>
        </w:rPr>
      </w:r>
    </w:p>
    <w:p>
      <w:pPr>
        <w:pStyle w:val="Normal"/>
        <w:framePr w:w="8640" w:x="1896" w:y="846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⑩其他必要信息。</w:t>
      </w:r>
      <w:r>
        <w:rPr>
          <w:rFonts w:ascii="Times New Roman"/>
          <w:color w:val="000000"/>
          <w:spacing w:val="0"/>
          <w:sz w:val="24"/>
        </w:rPr>
      </w:r>
    </w:p>
    <w:p>
      <w:pPr>
        <w:pStyle w:val="Normal"/>
        <w:framePr w:w="3682" w:x="1416" w:y="9532"/>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6.3.3</w:t>
      </w:r>
      <w:r>
        <w:rPr>
          <w:rFonts w:ascii="Times New Roman"/>
          <w:color w:val="000000"/>
          <w:spacing w:val="1"/>
          <w:sz w:val="28"/>
        </w:rPr>
        <w:t xml:space="preserve"> </w:t>
      </w:r>
      <w:r>
        <w:rPr>
          <w:rFonts w:ascii="SimSun" w:hAnsi="SimSun" w:cs="SimSun"/>
          <w:color w:val="000000"/>
          <w:spacing w:val="1"/>
          <w:sz w:val="28"/>
        </w:rPr>
        <w:t>通报可能受影响的区域</w:t>
      </w:r>
      <w:r>
        <w:rPr>
          <w:rFonts w:ascii="Times New Roman"/>
          <w:color w:val="000000"/>
          <w:spacing w:val="0"/>
          <w:sz w:val="28"/>
        </w:rPr>
      </w:r>
    </w:p>
    <w:p>
      <w:pPr>
        <w:pStyle w:val="Normal"/>
        <w:framePr w:w="9360" w:x="1416" w:y="1004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应急指挥中心根据现场应急情况和突发事件事态发展趋势，判断公司周边可能受影</w:t>
      </w:r>
      <w:r>
        <w:rPr>
          <w:rFonts w:ascii="Times New Roman"/>
          <w:color w:val="000000"/>
          <w:spacing w:val="0"/>
          <w:sz w:val="24"/>
        </w:rPr>
      </w:r>
    </w:p>
    <w:p>
      <w:pPr>
        <w:pStyle w:val="Normal"/>
        <w:framePr w:w="9360" w:x="1416" w:y="10044"/>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2"/>
          <w:sz w:val="24"/>
        </w:rPr>
        <w:t>响的范围，由应急救援领导小组（通讯联络组组长张儒安：</w:t>
      </w:r>
      <w:r>
        <w:rPr>
          <w:rFonts w:ascii="ENFMEF+TimesNewRomanPSMT"/>
          <w:color w:val="000000"/>
          <w:spacing w:val="0"/>
          <w:sz w:val="24"/>
        </w:rPr>
        <w:t>13563010060</w:t>
      </w:r>
      <w:r>
        <w:rPr>
          <w:rFonts w:ascii="SimSun" w:hAnsi="SimSun" w:cs="SimSun"/>
          <w:color w:val="000000"/>
          <w:spacing w:val="2"/>
          <w:sz w:val="24"/>
        </w:rPr>
        <w:t>）及时向可能</w:t>
      </w:r>
      <w:r>
        <w:rPr>
          <w:rFonts w:ascii="Times New Roman"/>
          <w:color w:val="000000"/>
          <w:spacing w:val="0"/>
          <w:sz w:val="24"/>
        </w:rPr>
      </w:r>
    </w:p>
    <w:p>
      <w:pPr>
        <w:pStyle w:val="Normal"/>
        <w:framePr w:w="9360" w:x="1416" w:y="1004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受影响的周边公司和居民区联系，通报事件类型、当前现场状况、主要污染物质，通知</w:t>
      </w:r>
      <w:r>
        <w:rPr>
          <w:rFonts w:ascii="Times New Roman"/>
          <w:color w:val="000000"/>
          <w:spacing w:val="0"/>
          <w:sz w:val="24"/>
        </w:rPr>
      </w:r>
    </w:p>
    <w:p>
      <w:pPr>
        <w:pStyle w:val="Normal"/>
        <w:framePr w:w="9360" w:x="1416" w:y="100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群众做好应急疏散准备，听候应急救援指挥的指令，组织群众积极开展自救和互救。</w:t>
      </w:r>
      <w:r>
        <w:rPr>
          <w:rFonts w:ascii="Times New Roman"/>
          <w:color w:val="000000"/>
          <w:spacing w:val="0"/>
          <w:sz w:val="24"/>
        </w:rPr>
      </w:r>
    </w:p>
    <w:p>
      <w:pPr>
        <w:pStyle w:val="Normal"/>
        <w:framePr w:w="2496" w:x="1416" w:y="12040"/>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6.4</w:t>
      </w:r>
      <w:r>
        <w:rPr>
          <w:rFonts w:ascii="Times New Roman"/>
          <w:color w:val="000000"/>
          <w:spacing w:val="0"/>
          <w:sz w:val="30"/>
        </w:rPr>
        <w:t xml:space="preserve"> </w:t>
      </w:r>
      <w:r>
        <w:rPr>
          <w:rFonts w:ascii="SimSun" w:hAnsi="SimSun" w:cs="SimSun"/>
          <w:color w:val="000000"/>
          <w:spacing w:val="1"/>
          <w:sz w:val="30"/>
        </w:rPr>
        <w:t>现场应急措施</w:t>
      </w:r>
      <w:r>
        <w:rPr>
          <w:rFonts w:ascii="Times New Roman"/>
          <w:color w:val="000000"/>
          <w:spacing w:val="0"/>
          <w:sz w:val="30"/>
        </w:rPr>
      </w:r>
    </w:p>
    <w:p>
      <w:pPr>
        <w:pStyle w:val="Normal"/>
        <w:framePr w:w="1995" w:x="1416" w:y="12700"/>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6.4.1</w:t>
      </w:r>
      <w:r>
        <w:rPr>
          <w:rFonts w:ascii="Times New Roman"/>
          <w:color w:val="000000"/>
          <w:spacing w:val="1"/>
          <w:sz w:val="28"/>
        </w:rPr>
        <w:t xml:space="preserve"> </w:t>
      </w:r>
      <w:r>
        <w:rPr>
          <w:rFonts w:ascii="SimSun" w:hAnsi="SimSun" w:cs="SimSun"/>
          <w:color w:val="000000"/>
          <w:spacing w:val="1"/>
          <w:sz w:val="28"/>
        </w:rPr>
        <w:t>液体原料</w:t>
      </w:r>
      <w:r>
        <w:rPr>
          <w:rFonts w:ascii="Times New Roman"/>
          <w:color w:val="000000"/>
          <w:spacing w:val="0"/>
          <w:sz w:val="28"/>
        </w:rPr>
      </w:r>
    </w:p>
    <w:p>
      <w:pPr>
        <w:pStyle w:val="Normal"/>
        <w:framePr w:w="2280" w:x="1896" w:y="1320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）泄漏应急措施</w:t>
      </w:r>
      <w:r>
        <w:rPr>
          <w:rFonts w:ascii="Times New Roman"/>
          <w:color w:val="000000"/>
          <w:spacing w:val="0"/>
          <w:sz w:val="24"/>
        </w:rPr>
      </w:r>
    </w:p>
    <w:p>
      <w:pPr>
        <w:pStyle w:val="Normal"/>
        <w:framePr w:w="9312" w:x="1416" w:y="1367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发生少量泄漏时，事故抢险人员按以下程序进行：</w:t>
      </w:r>
      <w:r>
        <w:rPr>
          <w:rFonts w:ascii="Times New Roman"/>
          <w:color w:val="000000"/>
          <w:spacing w:val="0"/>
          <w:sz w:val="24"/>
        </w:rPr>
      </w:r>
    </w:p>
    <w:p>
      <w:pPr>
        <w:pStyle w:val="Normal"/>
        <w:framePr w:w="9312" w:x="1416" w:y="13678"/>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1"/>
          <w:sz w:val="24"/>
        </w:rPr>
        <w:t>①少量泄漏时，现场人员要立即查找洒漏处，切断泄漏点，避免造成更多的泄漏和</w:t>
      </w:r>
      <w:r>
        <w:rPr>
          <w:rFonts w:ascii="Times New Roman"/>
          <w:color w:val="000000"/>
          <w:spacing w:val="0"/>
          <w:sz w:val="24"/>
        </w:rPr>
      </w:r>
    </w:p>
    <w:p>
      <w:pPr>
        <w:pStyle w:val="Normal"/>
        <w:framePr w:w="9312" w:x="1416" w:y="1367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污染。</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49</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9" style="position:absolute;margin-left:69.85pt;margin-top:53.25pt;z-index:-479;width:455.55pt;height:2.7pt;mso-position-horizontal:absolute;mso-position-horizontal-relative:page;mso-position-vertical:absolute;mso-position-vertical-relative:page" type="#_x0000_t75">
            <v:imagedata xmlns:r="http://schemas.openxmlformats.org/officeDocument/2006/relationships" r:id="rId12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8" w:id="br58"/>
      </w:r>
      <w:r>
        <w:bookmarkEnd w:id="br58"/>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14" w:x="1416" w:y="145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②用砂土、抹布等擦拭、吸附泄漏的化学品，地面不得留有污点，保证地面无明显</w:t>
      </w:r>
      <w:r>
        <w:rPr>
          <w:rFonts w:ascii="Times New Roman"/>
          <w:color w:val="000000"/>
          <w:spacing w:val="0"/>
          <w:sz w:val="24"/>
        </w:rPr>
      </w:r>
    </w:p>
    <w:p>
      <w:pPr>
        <w:pStyle w:val="Normal"/>
        <w:framePr w:w="9314" w:x="1416" w:y="1457"/>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的污染和现场环境卫生。</w:t>
      </w:r>
      <w:r>
        <w:rPr>
          <w:rFonts w:ascii="Times New Roman"/>
          <w:color w:val="000000"/>
          <w:spacing w:val="0"/>
          <w:sz w:val="24"/>
        </w:rPr>
      </w:r>
    </w:p>
    <w:p>
      <w:pPr>
        <w:pStyle w:val="Normal"/>
        <w:framePr w:w="9312" w:x="1416" w:y="239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③废砂土、抹布等严禁乱扔，按规定分类收集，清理泄漏现场后及时运至危险废物</w:t>
      </w:r>
      <w:r>
        <w:rPr>
          <w:rFonts w:ascii="Times New Roman"/>
          <w:color w:val="000000"/>
          <w:spacing w:val="0"/>
          <w:sz w:val="24"/>
        </w:rPr>
      </w:r>
    </w:p>
    <w:p>
      <w:pPr>
        <w:pStyle w:val="Normal"/>
        <w:framePr w:w="9312" w:x="1416" w:y="239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仓库暂存，以免造成二次污染和产生火灾隐患。</w:t>
      </w:r>
      <w:r>
        <w:rPr>
          <w:rFonts w:ascii="Times New Roman"/>
          <w:color w:val="000000"/>
          <w:spacing w:val="0"/>
          <w:sz w:val="24"/>
        </w:rPr>
      </w:r>
    </w:p>
    <w:p>
      <w:pPr>
        <w:pStyle w:val="Normal"/>
        <w:framePr w:w="9312" w:x="1416" w:y="332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④对泄漏现场，必要时用水冲洗，冲洗时用砂土等措施围堵，保证冲洗水不会到处</w:t>
      </w:r>
      <w:r>
        <w:rPr>
          <w:rFonts w:ascii="Times New Roman"/>
          <w:color w:val="000000"/>
          <w:spacing w:val="0"/>
          <w:sz w:val="24"/>
        </w:rPr>
      </w:r>
    </w:p>
    <w:p>
      <w:pPr>
        <w:pStyle w:val="Normal"/>
        <w:framePr w:w="9312" w:x="1416" w:y="332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流淌，使其进入收集池。收集池内的水收集到容器内，进行处理。</w:t>
      </w:r>
      <w:r>
        <w:rPr>
          <w:rFonts w:ascii="Times New Roman"/>
          <w:color w:val="000000"/>
          <w:spacing w:val="0"/>
          <w:sz w:val="24"/>
        </w:rPr>
      </w:r>
    </w:p>
    <w:p>
      <w:pPr>
        <w:pStyle w:val="Normal"/>
        <w:framePr w:w="9312" w:x="1416" w:y="3324"/>
        <w:widowControl w:val="off"/>
        <w:autoSpaceDE w:val="off"/>
        <w:autoSpaceDN w:val="off"/>
        <w:spacing w:before="226" w:after="0" w:line="240" w:lineRule="exact"/>
        <w:ind w:left="480" w:right="0" w:firstLine="0"/>
        <w:jc w:val="left"/>
        <w:rPr>
          <w:rFonts w:ascii="Times New Roman"/>
          <w:color w:val="000000"/>
          <w:spacing w:val="0"/>
          <w:sz w:val="24"/>
        </w:rPr>
      </w:pPr>
      <w:r>
        <w:rPr>
          <w:rFonts w:ascii="SimSun" w:hAnsi="SimSun" w:cs="SimSun"/>
          <w:color w:val="000000"/>
          <w:spacing w:val="-1"/>
          <w:sz w:val="24"/>
        </w:rPr>
        <w:t>⑤如果工作人员身体接触到泄漏品，要用清水彻底清洗接触部位，并迅速脱离现场</w:t>
      </w:r>
      <w:r>
        <w:rPr>
          <w:rFonts w:ascii="Times New Roman"/>
          <w:color w:val="000000"/>
          <w:spacing w:val="0"/>
          <w:sz w:val="24"/>
        </w:rPr>
      </w:r>
    </w:p>
    <w:p>
      <w:pPr>
        <w:pStyle w:val="Normal"/>
        <w:framePr w:w="9312" w:x="1416" w:y="332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至空气新鲜流通处，必要时要立即就医。</w:t>
      </w:r>
      <w:r>
        <w:rPr>
          <w:rFonts w:ascii="Times New Roman"/>
          <w:color w:val="000000"/>
          <w:spacing w:val="0"/>
          <w:sz w:val="24"/>
        </w:rPr>
      </w:r>
    </w:p>
    <w:p>
      <w:pPr>
        <w:pStyle w:val="Normal"/>
        <w:framePr w:w="5520" w:x="1896" w:y="519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发生大量泄漏时，现场工作人员按以下程序进行：</w:t>
      </w:r>
      <w:r>
        <w:rPr>
          <w:rFonts w:ascii="Times New Roman"/>
          <w:color w:val="000000"/>
          <w:spacing w:val="0"/>
          <w:sz w:val="24"/>
        </w:rPr>
      </w:r>
    </w:p>
    <w:p>
      <w:pPr>
        <w:pStyle w:val="Normal"/>
        <w:framePr w:w="9432" w:x="1416" w:y="5659"/>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5"/>
          <w:sz w:val="24"/>
        </w:rPr>
        <w:t>①现场人员要尽可能关闭、切断泄漏点，关闭仓库内设备电源，并及时通知办公室。</w:t>
      </w:r>
      <w:r>
        <w:rPr>
          <w:rFonts w:ascii="Times New Roman"/>
          <w:color w:val="000000"/>
          <w:spacing w:val="0"/>
          <w:sz w:val="24"/>
        </w:rPr>
      </w:r>
    </w:p>
    <w:p>
      <w:pPr>
        <w:pStyle w:val="Normal"/>
        <w:framePr w:w="9432" w:x="1416" w:y="5659"/>
        <w:widowControl w:val="off"/>
        <w:autoSpaceDE w:val="off"/>
        <w:autoSpaceDN w:val="off"/>
        <w:spacing w:before="226" w:after="0" w:line="240" w:lineRule="exact"/>
        <w:ind w:left="480" w:right="0" w:firstLine="0"/>
        <w:jc w:val="left"/>
        <w:rPr>
          <w:rFonts w:ascii="Times New Roman"/>
          <w:color w:val="000000"/>
          <w:spacing w:val="0"/>
          <w:sz w:val="24"/>
        </w:rPr>
      </w:pPr>
      <w:r>
        <w:rPr>
          <w:rFonts w:ascii="SimSun" w:hAnsi="SimSun" w:cs="SimSun"/>
          <w:color w:val="000000"/>
          <w:spacing w:val="-1"/>
          <w:sz w:val="24"/>
        </w:rPr>
        <w:t>②办公室立即赶赴现场，根据现场情况，通知事故抢险组组长，并立即组织人员用</w:t>
      </w:r>
      <w:r>
        <w:rPr>
          <w:rFonts w:ascii="Times New Roman"/>
          <w:color w:val="000000"/>
          <w:spacing w:val="0"/>
          <w:sz w:val="24"/>
        </w:rPr>
      </w:r>
    </w:p>
    <w:p>
      <w:pPr>
        <w:pStyle w:val="Normal"/>
        <w:framePr w:w="9432" w:x="1416" w:y="5659"/>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木屑、砂土进行清理，防止泄漏扩散，必要时将周围其它原料桶搬运至安全地方。</w:t>
      </w:r>
      <w:r>
        <w:rPr>
          <w:rFonts w:ascii="Times New Roman"/>
          <w:color w:val="000000"/>
          <w:spacing w:val="0"/>
          <w:sz w:val="24"/>
        </w:rPr>
      </w:r>
    </w:p>
    <w:p>
      <w:pPr>
        <w:pStyle w:val="Normal"/>
        <w:framePr w:w="9432" w:x="1416" w:y="5659"/>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2"/>
          <w:sz w:val="24"/>
        </w:rPr>
        <w:t>③警戒疏散组（刘军波：</w:t>
      </w:r>
      <w:r>
        <w:rPr>
          <w:rFonts w:ascii="ENFMEF+TimesNewRomanPSMT"/>
          <w:color w:val="000000"/>
          <w:spacing w:val="0"/>
          <w:sz w:val="24"/>
        </w:rPr>
        <w:t>13561213306</w:t>
      </w:r>
      <w:r>
        <w:rPr>
          <w:rFonts w:ascii="SimSun" w:hAnsi="SimSun" w:cs="SimSun"/>
          <w:color w:val="000000"/>
          <w:spacing w:val="2"/>
          <w:sz w:val="24"/>
        </w:rPr>
        <w:t>）负责现场管制、人员秩序维护以及现场保</w:t>
      </w:r>
      <w:r>
        <w:rPr>
          <w:rFonts w:ascii="Times New Roman"/>
          <w:color w:val="000000"/>
          <w:spacing w:val="0"/>
          <w:sz w:val="24"/>
        </w:rPr>
      </w:r>
    </w:p>
    <w:p>
      <w:pPr>
        <w:pStyle w:val="Normal"/>
        <w:framePr w:w="9432" w:x="1416" w:y="5659"/>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护工作，现场周围十米禁止动火。同时现场处理人员利用仓库内的移动式灭火器进行监</w:t>
      </w:r>
      <w:r>
        <w:rPr>
          <w:rFonts w:ascii="Times New Roman"/>
          <w:color w:val="000000"/>
          <w:spacing w:val="0"/>
          <w:sz w:val="24"/>
        </w:rPr>
      </w:r>
    </w:p>
    <w:p>
      <w:pPr>
        <w:pStyle w:val="Normal"/>
        <w:framePr w:w="9432" w:x="1416" w:y="5659"/>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控，一旦泄漏物料引发火灾立即开启灭火器。</w:t>
      </w:r>
      <w:r>
        <w:rPr>
          <w:rFonts w:ascii="Times New Roman"/>
          <w:color w:val="000000"/>
          <w:spacing w:val="0"/>
          <w:sz w:val="24"/>
        </w:rPr>
      </w:r>
    </w:p>
    <w:p>
      <w:pPr>
        <w:pStyle w:val="Normal"/>
        <w:framePr w:w="9600" w:x="1416" w:y="846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④如果有大量原料泄漏，通过砂土无法吸附处理时，将泄漏原料转入容器内收集。</w:t>
      </w:r>
      <w:r>
        <w:rPr>
          <w:rFonts w:ascii="Times New Roman"/>
          <w:color w:val="000000"/>
          <w:spacing w:val="0"/>
          <w:sz w:val="24"/>
        </w:rPr>
      </w:r>
    </w:p>
    <w:p>
      <w:pPr>
        <w:pStyle w:val="Normal"/>
        <w:framePr w:w="9600" w:x="1416" w:y="8460"/>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1"/>
          <w:sz w:val="24"/>
        </w:rPr>
        <w:t>⑤将清理泄漏原料用过的砂土统一放置在危险废物仓库，统一处理。泄漏的原料收</w:t>
      </w:r>
      <w:r>
        <w:rPr>
          <w:rFonts w:ascii="Times New Roman"/>
          <w:color w:val="000000"/>
          <w:spacing w:val="0"/>
          <w:sz w:val="24"/>
        </w:rPr>
      </w:r>
    </w:p>
    <w:p>
      <w:pPr>
        <w:pStyle w:val="Normal"/>
        <w:framePr w:w="9600" w:x="1416" w:y="8460"/>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4"/>
          <w:sz w:val="24"/>
        </w:rPr>
        <w:t>集后，能回用的进行回用，受到污染不能回用则放置于危废仓库内暂存，日后委托处理。</w:t>
      </w:r>
      <w:r>
        <w:rPr>
          <w:rFonts w:ascii="Times New Roman"/>
          <w:color w:val="000000"/>
          <w:spacing w:val="0"/>
          <w:sz w:val="24"/>
        </w:rPr>
      </w:r>
    </w:p>
    <w:p>
      <w:pPr>
        <w:pStyle w:val="Normal"/>
        <w:framePr w:w="9600" w:x="1416" w:y="8460"/>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）火灾应急措施</w:t>
      </w:r>
      <w:r>
        <w:rPr>
          <w:rFonts w:ascii="Times New Roman"/>
          <w:color w:val="000000"/>
          <w:spacing w:val="0"/>
          <w:sz w:val="24"/>
        </w:rPr>
      </w:r>
    </w:p>
    <w:p>
      <w:pPr>
        <w:pStyle w:val="Normal"/>
        <w:framePr w:w="9432" w:x="1416" w:y="1032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一旦发生火灾或爆炸，发现人员立即上报按以下应急措施进行扑救：</w:t>
      </w:r>
      <w:r>
        <w:rPr>
          <w:rFonts w:ascii="Times New Roman"/>
          <w:color w:val="000000"/>
          <w:spacing w:val="0"/>
          <w:sz w:val="24"/>
        </w:rPr>
      </w:r>
    </w:p>
    <w:p>
      <w:pPr>
        <w:pStyle w:val="Normal"/>
        <w:framePr w:w="9432" w:x="1416" w:y="10327"/>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5"/>
          <w:sz w:val="24"/>
        </w:rPr>
        <w:t>①就近取灭火器材进行灭火，并立即采取措施控制火势，如关闭火源、设施电源等。</w:t>
      </w:r>
      <w:r>
        <w:rPr>
          <w:rFonts w:ascii="Times New Roman"/>
          <w:color w:val="000000"/>
          <w:spacing w:val="0"/>
          <w:sz w:val="24"/>
        </w:rPr>
      </w:r>
    </w:p>
    <w:p>
      <w:pPr>
        <w:pStyle w:val="Normal"/>
        <w:framePr w:w="9432" w:x="1416" w:y="10327"/>
        <w:widowControl w:val="off"/>
        <w:autoSpaceDE w:val="off"/>
        <w:autoSpaceDN w:val="off"/>
        <w:spacing w:before="226" w:after="0" w:line="240" w:lineRule="exact"/>
        <w:ind w:left="480" w:right="0" w:firstLine="0"/>
        <w:jc w:val="left"/>
        <w:rPr>
          <w:rFonts w:ascii="Times New Roman"/>
          <w:color w:val="000000"/>
          <w:spacing w:val="0"/>
          <w:sz w:val="24"/>
        </w:rPr>
      </w:pPr>
      <w:r>
        <w:rPr>
          <w:rFonts w:ascii="SimSun" w:hAnsi="SimSun" w:cs="SimSun"/>
          <w:color w:val="000000"/>
          <w:spacing w:val="-1"/>
          <w:sz w:val="24"/>
        </w:rPr>
        <w:t>②火势不能被立即控制，拨打电话通知应急指挥中心，如果火势发展猛烈，可直接</w:t>
      </w:r>
      <w:r>
        <w:rPr>
          <w:rFonts w:ascii="Times New Roman"/>
          <w:color w:val="000000"/>
          <w:spacing w:val="0"/>
          <w:sz w:val="24"/>
        </w:rPr>
      </w:r>
    </w:p>
    <w:p>
      <w:pPr>
        <w:pStyle w:val="Normal"/>
        <w:framePr w:w="9432" w:x="1416" w:y="10327"/>
        <w:widowControl w:val="off"/>
        <w:autoSpaceDE w:val="off"/>
        <w:autoSpaceDN w:val="off"/>
        <w:spacing w:before="220" w:after="0" w:line="266" w:lineRule="exact"/>
        <w:ind w:left="0" w:right="0" w:firstLine="0"/>
        <w:jc w:val="left"/>
        <w:rPr>
          <w:rFonts w:ascii="Times New Roman"/>
          <w:color w:val="000000"/>
          <w:spacing w:val="0"/>
          <w:sz w:val="24"/>
        </w:rPr>
      </w:pPr>
      <w:r>
        <w:rPr>
          <w:rFonts w:ascii="SimSun" w:hAnsi="SimSun" w:cs="SimSun"/>
          <w:color w:val="000000"/>
          <w:spacing w:val="0"/>
          <w:sz w:val="24"/>
        </w:rPr>
        <w:t>拨打</w:t>
      </w:r>
      <w:r>
        <w:rPr>
          <w:rFonts w:ascii="Times New Roman"/>
          <w:color w:val="000000"/>
          <w:spacing w:val="0"/>
          <w:sz w:val="24"/>
        </w:rPr>
        <w:t xml:space="preserve"> </w:t>
      </w:r>
      <w:r>
        <w:rPr>
          <w:rFonts w:ascii="ENFMEF+TimesNewRomanPSMT"/>
          <w:color w:val="000000"/>
          <w:spacing w:val="-4"/>
          <w:sz w:val="24"/>
        </w:rPr>
        <w:t>119</w:t>
      </w:r>
      <w:r>
        <w:rPr>
          <w:rFonts w:ascii="Times New Roman"/>
          <w:color w:val="000000"/>
          <w:spacing w:val="4"/>
          <w:sz w:val="24"/>
        </w:rPr>
        <w:t xml:space="preserve"> </w:t>
      </w:r>
      <w:r>
        <w:rPr>
          <w:rFonts w:ascii="SimSun" w:hAnsi="SimSun" w:cs="SimSun"/>
          <w:color w:val="000000"/>
          <w:spacing w:val="0"/>
          <w:sz w:val="24"/>
        </w:rPr>
        <w:t>报警电话。</w:t>
      </w:r>
      <w:r>
        <w:rPr>
          <w:rFonts w:ascii="Times New Roman"/>
          <w:color w:val="000000"/>
          <w:spacing w:val="0"/>
          <w:sz w:val="24"/>
        </w:rPr>
      </w:r>
    </w:p>
    <w:p>
      <w:pPr>
        <w:pStyle w:val="Normal"/>
        <w:framePr w:w="9360" w:x="1416" w:y="1219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③事故抢险小组接到火灾报警信息后，要立即赶到火灾现场，相互配合扑救火灾。</w:t>
      </w:r>
      <w:r>
        <w:rPr>
          <w:rFonts w:ascii="Times New Roman"/>
          <w:color w:val="000000"/>
          <w:spacing w:val="0"/>
          <w:sz w:val="24"/>
        </w:rPr>
      </w:r>
    </w:p>
    <w:p>
      <w:pPr>
        <w:pStyle w:val="Normal"/>
        <w:framePr w:w="9360" w:x="1416" w:y="12197"/>
        <w:widowControl w:val="off"/>
        <w:autoSpaceDE w:val="off"/>
        <w:autoSpaceDN w:val="off"/>
        <w:spacing w:before="226" w:after="0" w:line="240" w:lineRule="exact"/>
        <w:ind w:left="480" w:right="0" w:firstLine="0"/>
        <w:jc w:val="left"/>
        <w:rPr>
          <w:rFonts w:ascii="Times New Roman"/>
          <w:color w:val="000000"/>
          <w:spacing w:val="0"/>
          <w:sz w:val="24"/>
        </w:rPr>
      </w:pPr>
      <w:r>
        <w:rPr>
          <w:rFonts w:ascii="SimSun" w:hAnsi="SimSun" w:cs="SimSun"/>
          <w:color w:val="000000"/>
          <w:spacing w:val="-1"/>
          <w:sz w:val="24"/>
        </w:rPr>
        <w:t>应急指挥中心要立即组织公司各应急小组及其它员工进行火灾扑救，并根据火灾情</w:t>
      </w:r>
      <w:r>
        <w:rPr>
          <w:rFonts w:ascii="Times New Roman"/>
          <w:color w:val="000000"/>
          <w:spacing w:val="0"/>
          <w:sz w:val="24"/>
        </w:rPr>
      </w:r>
    </w:p>
    <w:p>
      <w:pPr>
        <w:pStyle w:val="Normal"/>
        <w:framePr w:w="9360" w:x="1416" w:y="12197"/>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0"/>
          <w:sz w:val="24"/>
        </w:rPr>
        <w:t>况拨打</w:t>
      </w:r>
      <w:r>
        <w:rPr>
          <w:rFonts w:ascii="Times New Roman"/>
          <w:color w:val="000000"/>
          <w:spacing w:val="0"/>
          <w:sz w:val="24"/>
        </w:rPr>
        <w:t xml:space="preserve"> </w:t>
      </w:r>
      <w:r>
        <w:rPr>
          <w:rFonts w:ascii="ENFMEF+TimesNewRomanPSMT"/>
          <w:color w:val="000000"/>
          <w:spacing w:val="-4"/>
          <w:sz w:val="24"/>
        </w:rPr>
        <w:t>119</w:t>
      </w:r>
      <w:r>
        <w:rPr>
          <w:rFonts w:ascii="Times New Roman"/>
          <w:color w:val="000000"/>
          <w:spacing w:val="4"/>
          <w:sz w:val="24"/>
        </w:rPr>
        <w:t xml:space="preserve"> </w:t>
      </w:r>
      <w:r>
        <w:rPr>
          <w:rFonts w:ascii="SimSun" w:hAnsi="SimSun" w:cs="SimSun"/>
          <w:color w:val="000000"/>
          <w:spacing w:val="0"/>
          <w:sz w:val="24"/>
        </w:rPr>
        <w:t>报警电话，同时安排专人在主要路口迎接消防车辆。</w:t>
      </w:r>
      <w:r>
        <w:rPr>
          <w:rFonts w:ascii="Times New Roman"/>
          <w:color w:val="000000"/>
          <w:spacing w:val="0"/>
          <w:sz w:val="24"/>
        </w:rPr>
      </w:r>
    </w:p>
    <w:p>
      <w:pPr>
        <w:pStyle w:val="Normal"/>
        <w:framePr w:w="9360" w:x="1416" w:y="12197"/>
        <w:widowControl w:val="off"/>
        <w:autoSpaceDE w:val="off"/>
        <w:autoSpaceDN w:val="off"/>
        <w:spacing w:before="210" w:after="0" w:line="240" w:lineRule="exact"/>
        <w:ind w:left="480" w:right="0" w:firstLine="0"/>
        <w:jc w:val="left"/>
        <w:rPr>
          <w:rFonts w:ascii="Times New Roman"/>
          <w:color w:val="000000"/>
          <w:spacing w:val="0"/>
          <w:sz w:val="24"/>
        </w:rPr>
      </w:pPr>
      <w:r>
        <w:rPr>
          <w:rFonts w:ascii="SimSun" w:hAnsi="SimSun" w:cs="SimSun"/>
          <w:color w:val="000000"/>
          <w:spacing w:val="-1"/>
          <w:sz w:val="24"/>
        </w:rPr>
        <w:t>立即打开消防水供水阀，按要求开启消防水泵，并根据现场情况及时切断火灾现场</w:t>
      </w:r>
      <w:r>
        <w:rPr>
          <w:rFonts w:ascii="Times New Roman"/>
          <w:color w:val="000000"/>
          <w:spacing w:val="0"/>
          <w:sz w:val="24"/>
        </w:rPr>
      </w:r>
    </w:p>
    <w:p>
      <w:pPr>
        <w:pStyle w:val="Normal"/>
        <w:framePr w:w="9360" w:x="1416" w:y="12197"/>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电源及其它动力，并提供照明电力。</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50</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0" style="position:absolute;margin-left:69.85pt;margin-top:53.25pt;z-index:-483;width:455.55pt;height:2.7pt;mso-position-horizontal:absolute;mso-position-horizontal-relative:page;mso-position-vertical:absolute;mso-position-vertical-relative:page" type="#_x0000_t75">
            <v:imagedata xmlns:r="http://schemas.openxmlformats.org/officeDocument/2006/relationships" r:id="rId12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9" w:id="br59"/>
      </w:r>
      <w:r>
        <w:bookmarkEnd w:id="br59"/>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60" w:x="1416" w:y="145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9"/>
          <w:sz w:val="24"/>
        </w:rPr>
        <w:t>④火灾扑救过程中，现场人员必须听从现场指挥人员（副总指挥温立新：</w:t>
      </w:r>
      <w:r>
        <w:rPr>
          <w:rFonts w:ascii="Times New Roman"/>
          <w:color w:val="000000"/>
          <w:spacing w:val="0"/>
          <w:sz w:val="24"/>
        </w:rPr>
      </w:r>
    </w:p>
    <w:p>
      <w:pPr>
        <w:pStyle w:val="Normal"/>
        <w:framePr w:w="9360" w:x="1416" w:y="1457"/>
        <w:widowControl w:val="off"/>
        <w:autoSpaceDE w:val="off"/>
        <w:autoSpaceDN w:val="off"/>
        <w:spacing w:before="218" w:after="0" w:line="266" w:lineRule="exact"/>
        <w:ind w:left="0" w:right="0" w:firstLine="0"/>
        <w:jc w:val="left"/>
        <w:rPr>
          <w:rFonts w:ascii="Times New Roman"/>
          <w:color w:val="000000"/>
          <w:spacing w:val="0"/>
          <w:sz w:val="24"/>
        </w:rPr>
      </w:pPr>
      <w:r>
        <w:rPr>
          <w:rFonts w:ascii="ENFMEF+TimesNewRomanPSMT"/>
          <w:color w:val="000000"/>
          <w:spacing w:val="0"/>
          <w:sz w:val="24"/>
        </w:rPr>
        <w:t>13963028675</w:t>
      </w:r>
      <w:r>
        <w:rPr>
          <w:rFonts w:ascii="SimSun" w:hAnsi="SimSun" w:cs="SimSun"/>
          <w:color w:val="000000"/>
          <w:spacing w:val="2"/>
          <w:sz w:val="24"/>
        </w:rPr>
        <w:t>）的安排，并配合消防大队进行火灾扑救。火灾现场如果存在其它易燃品</w:t>
      </w:r>
      <w:r>
        <w:rPr>
          <w:rFonts w:ascii="Times New Roman"/>
          <w:color w:val="000000"/>
          <w:spacing w:val="0"/>
          <w:sz w:val="24"/>
        </w:rPr>
      </w:r>
    </w:p>
    <w:p>
      <w:pPr>
        <w:pStyle w:val="Normal"/>
        <w:framePr w:w="9360" w:x="1416" w:y="1457"/>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时，要及时将易燃易爆品搬运至安全地方，必要时要打湿搬运。</w:t>
      </w:r>
      <w:r>
        <w:rPr>
          <w:rFonts w:ascii="Times New Roman"/>
          <w:color w:val="000000"/>
          <w:spacing w:val="0"/>
          <w:sz w:val="24"/>
        </w:rPr>
      </w:r>
    </w:p>
    <w:p>
      <w:pPr>
        <w:pStyle w:val="Normal"/>
        <w:framePr w:w="9360" w:x="1416" w:y="1457"/>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1"/>
          <w:sz w:val="24"/>
        </w:rPr>
        <w:t>⑤如果火势无法控制，存在严重爆炸的可能，紧急指挥人员或消防大队做出撤离疏</w:t>
      </w:r>
      <w:r>
        <w:rPr>
          <w:rFonts w:ascii="Times New Roman"/>
          <w:color w:val="000000"/>
          <w:spacing w:val="0"/>
          <w:sz w:val="24"/>
        </w:rPr>
      </w:r>
    </w:p>
    <w:p>
      <w:pPr>
        <w:pStyle w:val="Normal"/>
        <w:framePr w:w="9360" w:x="1416" w:y="1457"/>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2"/>
          <w:sz w:val="24"/>
        </w:rPr>
        <w:t>散命令后，警戒疏散组（刘军波：</w:t>
      </w:r>
      <w:r>
        <w:rPr>
          <w:rFonts w:ascii="ENFMEF+TimesNewRomanPSMT"/>
          <w:color w:val="000000"/>
          <w:spacing w:val="0"/>
          <w:sz w:val="24"/>
        </w:rPr>
        <w:t>13561213306</w:t>
      </w:r>
      <w:r>
        <w:rPr>
          <w:rFonts w:ascii="SimSun" w:hAnsi="SimSun" w:cs="SimSun"/>
          <w:color w:val="000000"/>
          <w:spacing w:val="2"/>
          <w:sz w:val="24"/>
        </w:rPr>
        <w:t>）负责现场管制，组织员工疏散、撤离</w:t>
      </w:r>
      <w:r>
        <w:rPr>
          <w:rFonts w:ascii="Times New Roman"/>
          <w:color w:val="000000"/>
          <w:spacing w:val="0"/>
          <w:sz w:val="24"/>
        </w:rPr>
      </w:r>
    </w:p>
    <w:p>
      <w:pPr>
        <w:pStyle w:val="Normal"/>
        <w:framePr w:w="9360" w:x="1416" w:y="1457"/>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到安全地方。生产车间和办公楼上方设有风向标，根据风向安排撤离。必要时，警戒疏</w:t>
      </w:r>
      <w:r>
        <w:rPr>
          <w:rFonts w:ascii="Times New Roman"/>
          <w:color w:val="000000"/>
          <w:spacing w:val="0"/>
          <w:sz w:val="24"/>
        </w:rPr>
      </w:r>
    </w:p>
    <w:p>
      <w:pPr>
        <w:pStyle w:val="Normal"/>
        <w:framePr w:w="9360" w:x="1416" w:y="1457"/>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2"/>
          <w:sz w:val="24"/>
        </w:rPr>
        <w:t>散组（刘军波：</w:t>
      </w:r>
      <w:r>
        <w:rPr>
          <w:rFonts w:ascii="ENFMEF+TimesNewRomanPSMT"/>
          <w:color w:val="000000"/>
          <w:spacing w:val="0"/>
          <w:sz w:val="24"/>
        </w:rPr>
        <w:t>13561213306</w:t>
      </w:r>
      <w:r>
        <w:rPr>
          <w:rFonts w:ascii="SimSun" w:hAnsi="SimSun" w:cs="SimSun"/>
          <w:color w:val="000000"/>
          <w:spacing w:val="2"/>
          <w:sz w:val="24"/>
        </w:rPr>
        <w:t>）负责迅速利用喇叭等工具进行宣传通报，规范指导员工</w:t>
      </w:r>
      <w:r>
        <w:rPr>
          <w:rFonts w:ascii="Times New Roman"/>
          <w:color w:val="000000"/>
          <w:spacing w:val="0"/>
          <w:sz w:val="24"/>
        </w:rPr>
      </w:r>
    </w:p>
    <w:p>
      <w:pPr>
        <w:pStyle w:val="Normal"/>
        <w:framePr w:w="9360" w:x="1416" w:y="1457"/>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安全撤离。</w:t>
      </w:r>
      <w:r>
        <w:rPr>
          <w:rFonts w:ascii="Times New Roman"/>
          <w:color w:val="000000"/>
          <w:spacing w:val="0"/>
          <w:sz w:val="24"/>
        </w:rPr>
      </w:r>
    </w:p>
    <w:p>
      <w:pPr>
        <w:pStyle w:val="Normal"/>
        <w:framePr w:w="9314" w:x="1416" w:y="519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8"/>
          <w:sz w:val="24"/>
        </w:rPr>
        <w:t>⑥火灾扑救过程中，如果人员受伤或中毒，要立即转移至安全地方，医疗救护组（杜</w:t>
      </w:r>
      <w:r>
        <w:rPr>
          <w:rFonts w:ascii="Times New Roman"/>
          <w:color w:val="000000"/>
          <w:spacing w:val="0"/>
          <w:sz w:val="24"/>
        </w:rPr>
      </w:r>
    </w:p>
    <w:p>
      <w:pPr>
        <w:pStyle w:val="Normal"/>
        <w:framePr w:w="9314" w:x="1416" w:y="5194"/>
        <w:widowControl w:val="off"/>
        <w:autoSpaceDE w:val="off"/>
        <w:autoSpaceDN w:val="off"/>
        <w:spacing w:before="216" w:after="0" w:line="266" w:lineRule="exact"/>
        <w:ind w:left="0" w:right="0" w:firstLine="0"/>
        <w:jc w:val="left"/>
        <w:rPr>
          <w:rFonts w:ascii="Times New Roman"/>
          <w:color w:val="000000"/>
          <w:spacing w:val="0"/>
          <w:sz w:val="24"/>
        </w:rPr>
      </w:pPr>
      <w:r>
        <w:rPr>
          <w:rFonts w:ascii="SimSun" w:hAnsi="SimSun" w:cs="SimSun"/>
          <w:color w:val="000000"/>
          <w:spacing w:val="2"/>
          <w:sz w:val="24"/>
        </w:rPr>
        <w:t>红光：13356350956）进行伤员救护，必要时车队安排车辆送往医院治疗或拨打</w:t>
      </w:r>
      <w:r>
        <w:rPr>
          <w:rFonts w:ascii="Times New Roman"/>
          <w:color w:val="000000"/>
          <w:spacing w:val="1"/>
          <w:sz w:val="24"/>
        </w:rPr>
        <w:t xml:space="preserve"> </w:t>
      </w:r>
      <w:r>
        <w:rPr>
          <w:rFonts w:ascii="ENFMEF+TimesNewRomanPSMT"/>
          <w:color w:val="000000"/>
          <w:spacing w:val="0"/>
          <w:sz w:val="24"/>
        </w:rPr>
        <w:t>120</w:t>
      </w:r>
      <w:r>
        <w:rPr>
          <w:rFonts w:ascii="Times New Roman"/>
          <w:color w:val="000000"/>
          <w:spacing w:val="2"/>
          <w:sz w:val="24"/>
        </w:rPr>
        <w:t xml:space="preserve"> </w:t>
      </w:r>
      <w:r>
        <w:rPr>
          <w:rFonts w:ascii="SimSun" w:hAnsi="SimSun" w:cs="SimSun"/>
          <w:color w:val="000000"/>
          <w:spacing w:val="0"/>
          <w:sz w:val="24"/>
        </w:rPr>
        <w:t>急</w:t>
      </w:r>
      <w:r>
        <w:rPr>
          <w:rFonts w:ascii="Times New Roman"/>
          <w:color w:val="000000"/>
          <w:spacing w:val="0"/>
          <w:sz w:val="24"/>
        </w:rPr>
      </w:r>
    </w:p>
    <w:p>
      <w:pPr>
        <w:pStyle w:val="Normal"/>
        <w:framePr w:w="9314" w:x="1416" w:y="519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救电话。</w:t>
      </w:r>
      <w:r>
        <w:rPr>
          <w:rFonts w:ascii="Times New Roman"/>
          <w:color w:val="000000"/>
          <w:spacing w:val="0"/>
          <w:sz w:val="24"/>
        </w:rPr>
      </w:r>
    </w:p>
    <w:p>
      <w:pPr>
        <w:pStyle w:val="Normal"/>
        <w:framePr w:w="6000" w:x="1896" w:y="6593"/>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⑦灭火后，警卫负责保护好现场，防止无关人员进入。</w:t>
      </w:r>
      <w:r>
        <w:rPr>
          <w:rFonts w:ascii="Times New Roman"/>
          <w:color w:val="000000"/>
          <w:spacing w:val="0"/>
          <w:sz w:val="24"/>
        </w:rPr>
      </w:r>
    </w:p>
    <w:p>
      <w:pPr>
        <w:pStyle w:val="Normal"/>
        <w:framePr w:w="9312" w:x="1416" w:y="7061"/>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⑧应急指挥中心根据消防大队调查及现场火灾隐患情况，通知有关部门是否恢复生</w:t>
      </w:r>
      <w:r>
        <w:rPr>
          <w:rFonts w:ascii="Times New Roman"/>
          <w:color w:val="000000"/>
          <w:spacing w:val="0"/>
          <w:sz w:val="24"/>
        </w:rPr>
      </w:r>
    </w:p>
    <w:p>
      <w:pPr>
        <w:pStyle w:val="Normal"/>
        <w:framePr w:w="9312" w:x="1416" w:y="7061"/>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产。</w:t>
      </w:r>
      <w:r>
        <w:rPr>
          <w:rFonts w:ascii="Times New Roman"/>
          <w:color w:val="000000"/>
          <w:spacing w:val="0"/>
          <w:sz w:val="24"/>
        </w:rPr>
      </w:r>
    </w:p>
    <w:p>
      <w:pPr>
        <w:pStyle w:val="Normal"/>
        <w:framePr w:w="2559" w:x="1416" w:y="8133"/>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6.4.2</w:t>
      </w:r>
      <w:r>
        <w:rPr>
          <w:rFonts w:ascii="Times New Roman"/>
          <w:color w:val="000000"/>
          <w:spacing w:val="1"/>
          <w:sz w:val="28"/>
        </w:rPr>
        <w:t xml:space="preserve"> </w:t>
      </w:r>
      <w:r>
        <w:rPr>
          <w:rFonts w:ascii="SimSun" w:hAnsi="SimSun" w:cs="SimSun"/>
          <w:color w:val="000000"/>
          <w:spacing w:val="1"/>
          <w:sz w:val="28"/>
        </w:rPr>
        <w:t>污染治理设施</w:t>
      </w:r>
      <w:r>
        <w:rPr>
          <w:rFonts w:ascii="Times New Roman"/>
          <w:color w:val="000000"/>
          <w:spacing w:val="0"/>
          <w:sz w:val="28"/>
        </w:rPr>
      </w:r>
    </w:p>
    <w:p>
      <w:pPr>
        <w:pStyle w:val="Normal"/>
        <w:framePr w:w="9312" w:x="1416" w:y="864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公司污染治理装置主要环境风险为设备故障导致污染物无法处理或超标排放。</w:t>
      </w:r>
      <w:r>
        <w:rPr>
          <w:rFonts w:ascii="Times New Roman"/>
          <w:color w:val="000000"/>
          <w:spacing w:val="0"/>
          <w:sz w:val="24"/>
        </w:rPr>
      </w:r>
    </w:p>
    <w:p>
      <w:pPr>
        <w:pStyle w:val="Normal"/>
        <w:framePr w:w="9312" w:x="1416" w:y="8645"/>
        <w:widowControl w:val="off"/>
        <w:autoSpaceDE w:val="off"/>
        <w:autoSpaceDN w:val="off"/>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一旦发生设备故障，现场工作人员按下列要求进行操作：</w:t>
      </w:r>
      <w:r>
        <w:rPr>
          <w:rFonts w:ascii="Times New Roman"/>
          <w:color w:val="000000"/>
          <w:spacing w:val="0"/>
          <w:sz w:val="24"/>
        </w:rPr>
      </w:r>
    </w:p>
    <w:p>
      <w:pPr>
        <w:pStyle w:val="Normal"/>
        <w:framePr w:w="9312" w:x="1416" w:y="8645"/>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①现场人员首先切断电源，使设备停机，同时通知应急处置部门；</w:t>
      </w:r>
      <w:r>
        <w:rPr>
          <w:rFonts w:ascii="Times New Roman"/>
          <w:color w:val="000000"/>
          <w:spacing w:val="0"/>
          <w:sz w:val="24"/>
        </w:rPr>
      </w:r>
    </w:p>
    <w:p>
      <w:pPr>
        <w:pStyle w:val="Normal"/>
        <w:framePr w:w="9312" w:x="1416" w:y="8645"/>
        <w:widowControl w:val="off"/>
        <w:autoSpaceDE w:val="off"/>
        <w:autoSpaceDN w:val="off"/>
        <w:spacing w:before="226" w:after="0" w:line="240" w:lineRule="exact"/>
        <w:ind w:left="480" w:right="0" w:firstLine="0"/>
        <w:jc w:val="left"/>
        <w:rPr>
          <w:rFonts w:ascii="Times New Roman"/>
          <w:color w:val="000000"/>
          <w:spacing w:val="0"/>
          <w:sz w:val="24"/>
        </w:rPr>
      </w:pPr>
      <w:r>
        <w:rPr>
          <w:rFonts w:ascii="SimSun" w:hAnsi="SimSun" w:cs="SimSun"/>
          <w:color w:val="000000"/>
          <w:spacing w:val="-1"/>
          <w:sz w:val="24"/>
        </w:rPr>
        <w:t>②能源设备部维修人员检查处理装置，查找故障原因，并悬挂“维修”标志，禁止</w:t>
      </w:r>
      <w:r>
        <w:rPr>
          <w:rFonts w:ascii="Times New Roman"/>
          <w:color w:val="000000"/>
          <w:spacing w:val="0"/>
          <w:sz w:val="24"/>
        </w:rPr>
      </w:r>
    </w:p>
    <w:p>
      <w:pPr>
        <w:pStyle w:val="Normal"/>
        <w:framePr w:w="9312" w:x="1416" w:y="8645"/>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合闸；</w:t>
      </w:r>
      <w:r>
        <w:rPr>
          <w:rFonts w:ascii="Times New Roman"/>
          <w:color w:val="000000"/>
          <w:spacing w:val="0"/>
          <w:sz w:val="24"/>
        </w:rPr>
      </w:r>
    </w:p>
    <w:p>
      <w:pPr>
        <w:pStyle w:val="Normal"/>
        <w:framePr w:w="5040" w:x="1896" w:y="1097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③检修完毕后合闸运行，确保设备正常运行；</w:t>
      </w:r>
      <w:r>
        <w:rPr>
          <w:rFonts w:ascii="Times New Roman"/>
          <w:color w:val="000000"/>
          <w:spacing w:val="0"/>
          <w:sz w:val="24"/>
        </w:rPr>
      </w:r>
    </w:p>
    <w:p>
      <w:pPr>
        <w:pStyle w:val="Normal"/>
        <w:framePr w:w="6960" w:x="1896" w:y="1144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④现场人员及检修人员应配戴防毒面具、防护手套、戴安全帽。</w:t>
      </w:r>
      <w:r>
        <w:rPr>
          <w:rFonts w:ascii="Times New Roman"/>
          <w:color w:val="000000"/>
          <w:spacing w:val="0"/>
          <w:sz w:val="24"/>
        </w:rPr>
      </w:r>
    </w:p>
    <w:p>
      <w:pPr>
        <w:pStyle w:val="Normal"/>
        <w:framePr w:w="1995" w:x="1416" w:y="12049"/>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6.4.3</w:t>
      </w:r>
      <w:r>
        <w:rPr>
          <w:rFonts w:ascii="Times New Roman"/>
          <w:color w:val="000000"/>
          <w:spacing w:val="1"/>
          <w:sz w:val="28"/>
        </w:rPr>
        <w:t xml:space="preserve"> </w:t>
      </w:r>
      <w:r>
        <w:rPr>
          <w:rFonts w:ascii="SimSun" w:hAnsi="SimSun" w:cs="SimSun"/>
          <w:color w:val="000000"/>
          <w:spacing w:val="1"/>
          <w:sz w:val="28"/>
        </w:rPr>
        <w:t>生产车间</w:t>
      </w:r>
      <w:r>
        <w:rPr>
          <w:rFonts w:ascii="Times New Roman"/>
          <w:color w:val="000000"/>
          <w:spacing w:val="0"/>
          <w:sz w:val="28"/>
        </w:rPr>
      </w:r>
    </w:p>
    <w:p>
      <w:pPr>
        <w:pStyle w:val="Normal"/>
        <w:framePr w:w="9312" w:x="1416" w:y="12554"/>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1</w:t>
      </w:r>
      <w:r>
        <w:rPr>
          <w:rFonts w:ascii="SimSun" w:hAnsi="SimSun" w:cs="SimSun"/>
          <w:color w:val="000000"/>
          <w:spacing w:val="2"/>
          <w:sz w:val="24"/>
        </w:rPr>
        <w:t>）现场发生火灾时，发现者立即上报车间主任，并及时切断事故现场电源，停</w:t>
      </w:r>
      <w:r>
        <w:rPr>
          <w:rFonts w:ascii="Times New Roman"/>
          <w:color w:val="000000"/>
          <w:spacing w:val="0"/>
          <w:sz w:val="24"/>
        </w:rPr>
      </w:r>
    </w:p>
    <w:p>
      <w:pPr>
        <w:pStyle w:val="Normal"/>
        <w:framePr w:w="9312" w:x="1416" w:y="1255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止生产，就近取灭火器灭火。</w:t>
      </w:r>
      <w:r>
        <w:rPr>
          <w:rFonts w:ascii="Times New Roman"/>
          <w:color w:val="000000"/>
          <w:spacing w:val="0"/>
          <w:sz w:val="24"/>
        </w:rPr>
      </w:r>
    </w:p>
    <w:p>
      <w:pPr>
        <w:pStyle w:val="Normal"/>
        <w:framePr w:w="9312" w:x="1416" w:y="13488"/>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2"/>
          <w:sz w:val="24"/>
        </w:rPr>
        <w:t>）车间主任立即赶赴现场，组织进行灭火，如果火势不能被立即控制，根据事</w:t>
      </w:r>
      <w:r>
        <w:rPr>
          <w:rFonts w:ascii="Times New Roman"/>
          <w:color w:val="000000"/>
          <w:spacing w:val="0"/>
          <w:sz w:val="24"/>
        </w:rPr>
      </w:r>
    </w:p>
    <w:p>
      <w:pPr>
        <w:pStyle w:val="Normal"/>
        <w:framePr w:w="9312" w:x="1416" w:y="1348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态发展情况，要立即上报应急领导指挥部。</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51</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1" style="position:absolute;margin-left:69.85pt;margin-top:53.25pt;z-index:-487;width:455.55pt;height:2.7pt;mso-position-horizontal:absolute;mso-position-horizontal-relative:page;mso-position-vertical:absolute;mso-position-vertical-relative:page" type="#_x0000_t75">
            <v:imagedata xmlns:r="http://schemas.openxmlformats.org/officeDocument/2006/relationships" r:id="rId12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0" w:id="br60"/>
      </w:r>
      <w:r>
        <w:bookmarkEnd w:id="br60"/>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14" w:x="1416" w:y="1449"/>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2"/>
          <w:sz w:val="24"/>
        </w:rPr>
        <w:t>）应急领导指挥部（副总指挥温立新：</w:t>
      </w:r>
      <w:r>
        <w:rPr>
          <w:rFonts w:ascii="ENFMEF+TimesNewRomanPSMT"/>
          <w:color w:val="000000"/>
          <w:spacing w:val="0"/>
          <w:sz w:val="24"/>
        </w:rPr>
        <w:t>13963028675</w:t>
      </w:r>
      <w:r>
        <w:rPr>
          <w:rFonts w:ascii="SimSun" w:hAnsi="SimSun" w:cs="SimSun"/>
          <w:color w:val="000000"/>
          <w:spacing w:val="-1"/>
          <w:sz w:val="24"/>
        </w:rPr>
        <w:t>）立即组织现场处置小组成</w:t>
      </w:r>
      <w:r>
        <w:rPr>
          <w:rFonts w:ascii="Times New Roman"/>
          <w:color w:val="000000"/>
          <w:spacing w:val="0"/>
          <w:sz w:val="24"/>
        </w:rPr>
      </w:r>
    </w:p>
    <w:p>
      <w:pPr>
        <w:pStyle w:val="Normal"/>
        <w:framePr w:w="9314" w:x="1416" w:y="1449"/>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1"/>
          <w:sz w:val="24"/>
        </w:rPr>
        <w:t>员进行火灾扑救，并根据火灾情况拨打</w:t>
      </w:r>
      <w:r>
        <w:rPr>
          <w:rFonts w:ascii="Times New Roman"/>
          <w:color w:val="000000"/>
          <w:spacing w:val="1"/>
          <w:sz w:val="24"/>
        </w:rPr>
        <w:t xml:space="preserve"> </w:t>
      </w:r>
      <w:r>
        <w:rPr>
          <w:rFonts w:ascii="ENFMEF+TimesNewRomanPSMT"/>
          <w:color w:val="000000"/>
          <w:spacing w:val="-4"/>
          <w:sz w:val="24"/>
        </w:rPr>
        <w:t>119</w:t>
      </w:r>
      <w:r>
        <w:rPr>
          <w:rFonts w:ascii="Times New Roman"/>
          <w:color w:val="000000"/>
          <w:spacing w:val="4"/>
          <w:sz w:val="24"/>
        </w:rPr>
        <w:t xml:space="preserve"> </w:t>
      </w:r>
      <w:r>
        <w:rPr>
          <w:rFonts w:ascii="SimSun" w:hAnsi="SimSun" w:cs="SimSun"/>
          <w:color w:val="000000"/>
          <w:spacing w:val="-1"/>
          <w:sz w:val="24"/>
        </w:rPr>
        <w:t>报警电话，同时安排人员在主要路口迎接消</w:t>
      </w:r>
      <w:r>
        <w:rPr>
          <w:rFonts w:ascii="Times New Roman"/>
          <w:color w:val="000000"/>
          <w:spacing w:val="0"/>
          <w:sz w:val="24"/>
        </w:rPr>
      </w:r>
    </w:p>
    <w:p>
      <w:pPr>
        <w:pStyle w:val="Normal"/>
        <w:framePr w:w="9314" w:x="1416" w:y="1449"/>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防车辆。</w:t>
      </w:r>
      <w:r>
        <w:rPr>
          <w:rFonts w:ascii="Times New Roman"/>
          <w:color w:val="000000"/>
          <w:spacing w:val="0"/>
          <w:sz w:val="24"/>
        </w:rPr>
      </w:r>
    </w:p>
    <w:p>
      <w:pPr>
        <w:pStyle w:val="Normal"/>
        <w:framePr w:w="9312" w:x="1416" w:y="2848"/>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17"/>
          <w:sz w:val="24"/>
        </w:rPr>
        <w:t>（</w:t>
      </w:r>
      <w:r>
        <w:rPr>
          <w:rFonts w:ascii="ENFMEF+TimesNewRomanPSMT"/>
          <w:color w:val="000000"/>
          <w:spacing w:val="17"/>
          <w:sz w:val="24"/>
        </w:rPr>
        <w:t>4</w:t>
      </w:r>
      <w:r>
        <w:rPr>
          <w:rFonts w:ascii="SimSun" w:hAnsi="SimSun" w:cs="SimSun"/>
          <w:color w:val="000000"/>
          <w:spacing w:val="17"/>
          <w:sz w:val="24"/>
        </w:rPr>
        <w:t>）火灾扑救过程中，现场人员必须听从现场指挥人员（副总指挥温立新：</w:t>
      </w:r>
      <w:r>
        <w:rPr>
          <w:rFonts w:ascii="Times New Roman"/>
          <w:color w:val="000000"/>
          <w:spacing w:val="0"/>
          <w:sz w:val="24"/>
        </w:rPr>
      </w:r>
    </w:p>
    <w:p>
      <w:pPr>
        <w:pStyle w:val="Normal"/>
        <w:framePr w:w="9312" w:x="1416" w:y="2848"/>
        <w:widowControl w:val="off"/>
        <w:autoSpaceDE w:val="off"/>
        <w:autoSpaceDN w:val="off"/>
        <w:spacing w:before="202" w:after="0" w:line="266" w:lineRule="exact"/>
        <w:ind w:left="0" w:right="0" w:firstLine="0"/>
        <w:jc w:val="left"/>
        <w:rPr>
          <w:rFonts w:ascii="Times New Roman"/>
          <w:color w:val="000000"/>
          <w:spacing w:val="0"/>
          <w:sz w:val="24"/>
        </w:rPr>
      </w:pPr>
      <w:r>
        <w:rPr>
          <w:rFonts w:ascii="ENFMEF+TimesNewRomanPSMT"/>
          <w:color w:val="000000"/>
          <w:spacing w:val="0"/>
          <w:sz w:val="24"/>
        </w:rPr>
        <w:t>13963028675</w:t>
      </w:r>
      <w:r>
        <w:rPr>
          <w:rFonts w:ascii="SimSun" w:hAnsi="SimSun" w:cs="SimSun"/>
          <w:color w:val="000000"/>
          <w:spacing w:val="2"/>
          <w:sz w:val="24"/>
        </w:rPr>
        <w:t>）的安排，并配合消防大队进行火灾扑救。火灾现场如果存在其它易燃品</w:t>
      </w:r>
      <w:r>
        <w:rPr>
          <w:rFonts w:ascii="Times New Roman"/>
          <w:color w:val="000000"/>
          <w:spacing w:val="0"/>
          <w:sz w:val="24"/>
        </w:rPr>
      </w:r>
    </w:p>
    <w:p>
      <w:pPr>
        <w:pStyle w:val="Normal"/>
        <w:framePr w:w="9312" w:x="1416" w:y="284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时，要及时将易燃易爆品搬运至安全地方，必要时要打湿搬运。</w:t>
      </w:r>
      <w:r>
        <w:rPr>
          <w:rFonts w:ascii="Times New Roman"/>
          <w:color w:val="000000"/>
          <w:spacing w:val="0"/>
          <w:sz w:val="24"/>
        </w:rPr>
      </w:r>
    </w:p>
    <w:p>
      <w:pPr>
        <w:pStyle w:val="Normal"/>
        <w:framePr w:w="9312" w:x="1416" w:y="2848"/>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5</w:t>
      </w:r>
      <w:r>
        <w:rPr>
          <w:rFonts w:ascii="SimSun" w:hAnsi="SimSun" w:cs="SimSun"/>
          <w:color w:val="000000"/>
          <w:spacing w:val="2"/>
          <w:sz w:val="24"/>
        </w:rPr>
        <w:t>）如果火势无法控制，存在严重爆炸的可能，指挥人员或消防大队做出撤离疏</w:t>
      </w:r>
      <w:r>
        <w:rPr>
          <w:rFonts w:ascii="Times New Roman"/>
          <w:color w:val="000000"/>
          <w:spacing w:val="0"/>
          <w:sz w:val="24"/>
        </w:rPr>
      </w:r>
    </w:p>
    <w:p>
      <w:pPr>
        <w:pStyle w:val="Normal"/>
        <w:framePr w:w="9312" w:x="1416" w:y="2848"/>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2"/>
          <w:sz w:val="24"/>
        </w:rPr>
        <w:t>散命令后。警戒疏散组（刘军波：</w:t>
      </w:r>
      <w:r>
        <w:rPr>
          <w:rFonts w:ascii="ENFMEF+TimesNewRomanPSMT"/>
          <w:color w:val="000000"/>
          <w:spacing w:val="0"/>
          <w:sz w:val="24"/>
        </w:rPr>
        <w:t>13561213306</w:t>
      </w:r>
      <w:r>
        <w:rPr>
          <w:rFonts w:ascii="SimSun" w:hAnsi="SimSun" w:cs="SimSun"/>
          <w:color w:val="000000"/>
          <w:spacing w:val="2"/>
          <w:sz w:val="24"/>
        </w:rPr>
        <w:t>）负责现场管制，组织员工疏散、撤离</w:t>
      </w:r>
      <w:r>
        <w:rPr>
          <w:rFonts w:ascii="Times New Roman"/>
          <w:color w:val="000000"/>
          <w:spacing w:val="0"/>
          <w:sz w:val="24"/>
        </w:rPr>
      </w:r>
    </w:p>
    <w:p>
      <w:pPr>
        <w:pStyle w:val="Normal"/>
        <w:framePr w:w="9312" w:x="1416" w:y="2848"/>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2"/>
          <w:sz w:val="24"/>
        </w:rPr>
        <w:t>到安全地方。必要时，通讯联络组（张儒安：</w:t>
      </w:r>
      <w:r>
        <w:rPr>
          <w:rFonts w:ascii="ENFMEF+TimesNewRomanPSMT"/>
          <w:color w:val="000000"/>
          <w:spacing w:val="0"/>
          <w:sz w:val="24"/>
        </w:rPr>
        <w:t>13562033536</w:t>
      </w:r>
      <w:r>
        <w:rPr>
          <w:rFonts w:ascii="SimSun" w:hAnsi="SimSun" w:cs="SimSun"/>
          <w:color w:val="000000"/>
          <w:spacing w:val="2"/>
          <w:sz w:val="24"/>
        </w:rPr>
        <w:t>）负责迅速利用喇叭等工具</w:t>
      </w:r>
      <w:r>
        <w:rPr>
          <w:rFonts w:ascii="Times New Roman"/>
          <w:color w:val="000000"/>
          <w:spacing w:val="0"/>
          <w:sz w:val="24"/>
        </w:rPr>
      </w:r>
    </w:p>
    <w:p>
      <w:pPr>
        <w:pStyle w:val="Normal"/>
        <w:framePr w:w="9312" w:x="1416" w:y="284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进行宣传通报，规范指导员工安全撤离。</w:t>
      </w:r>
      <w:r>
        <w:rPr>
          <w:rFonts w:ascii="Times New Roman"/>
          <w:color w:val="000000"/>
          <w:spacing w:val="0"/>
          <w:sz w:val="24"/>
        </w:rPr>
      </w:r>
    </w:p>
    <w:p>
      <w:pPr>
        <w:pStyle w:val="Normal"/>
        <w:framePr w:w="9432" w:x="1416" w:y="6117"/>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5"/>
          <w:sz w:val="24"/>
        </w:rPr>
        <w:t>）火灾扑救过程中，如果人员受伤或中毒，医疗救护组（杜红光：</w:t>
      </w:r>
      <w:r>
        <w:rPr>
          <w:rFonts w:ascii="ENFMEF+TimesNewRomanPSMT"/>
          <w:color w:val="000000"/>
          <w:spacing w:val="0"/>
          <w:sz w:val="24"/>
        </w:rPr>
        <w:t>13963588316</w:t>
      </w:r>
      <w:r>
        <w:rPr>
          <w:rFonts w:ascii="SimSun" w:hAnsi="SimSun" w:cs="SimSun"/>
          <w:color w:val="000000"/>
          <w:spacing w:val="0"/>
          <w:sz w:val="24"/>
        </w:rPr>
        <w:t>）</w:t>
      </w:r>
      <w:r>
        <w:rPr>
          <w:rFonts w:ascii="Times New Roman"/>
          <w:color w:val="000000"/>
          <w:spacing w:val="0"/>
          <w:sz w:val="24"/>
        </w:rPr>
      </w:r>
    </w:p>
    <w:p>
      <w:pPr>
        <w:pStyle w:val="Normal"/>
        <w:framePr w:w="9432" w:x="1416" w:y="6117"/>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要立即转移至安全地方，进行伤员救护，必要时车队安排车辆送往医院治疗或拨打</w:t>
      </w:r>
      <w:r>
        <w:rPr>
          <w:rFonts w:ascii="Times New Roman"/>
          <w:color w:val="000000"/>
          <w:spacing w:val="0"/>
          <w:sz w:val="24"/>
        </w:rPr>
        <w:t xml:space="preserve"> </w:t>
      </w:r>
      <w:r>
        <w:rPr>
          <w:rFonts w:ascii="ENFMEF+TimesNewRomanPSMT"/>
          <w:color w:val="000000"/>
          <w:spacing w:val="0"/>
          <w:sz w:val="24"/>
        </w:rPr>
        <w:t>120</w:t>
      </w:r>
      <w:r>
        <w:rPr>
          <w:rFonts w:ascii="Times New Roman"/>
          <w:color w:val="000000"/>
          <w:spacing w:val="0"/>
          <w:sz w:val="24"/>
        </w:rPr>
      </w:r>
    </w:p>
    <w:p>
      <w:pPr>
        <w:pStyle w:val="Normal"/>
        <w:framePr w:w="9432" w:x="1416" w:y="6117"/>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急救电话。</w:t>
      </w:r>
      <w:r>
        <w:rPr>
          <w:rFonts w:ascii="Times New Roman"/>
          <w:color w:val="000000"/>
          <w:spacing w:val="0"/>
          <w:sz w:val="24"/>
        </w:rPr>
      </w:r>
    </w:p>
    <w:p>
      <w:pPr>
        <w:pStyle w:val="Normal"/>
        <w:framePr w:w="3963" w:x="1416" w:y="766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6.4.4</w:t>
      </w:r>
      <w:r>
        <w:rPr>
          <w:rFonts w:ascii="Times New Roman"/>
          <w:color w:val="000000"/>
          <w:spacing w:val="1"/>
          <w:sz w:val="28"/>
        </w:rPr>
        <w:t xml:space="preserve"> </w:t>
      </w:r>
      <w:r>
        <w:rPr>
          <w:rFonts w:ascii="SimSun" w:hAnsi="SimSun" w:cs="SimSun"/>
          <w:color w:val="000000"/>
          <w:spacing w:val="1"/>
          <w:sz w:val="28"/>
        </w:rPr>
        <w:t>重点风险区域应急处置卡</w:t>
      </w:r>
      <w:r>
        <w:rPr>
          <w:rFonts w:ascii="Times New Roman"/>
          <w:color w:val="000000"/>
          <w:spacing w:val="0"/>
          <w:sz w:val="28"/>
        </w:rPr>
      </w:r>
    </w:p>
    <w:p>
      <w:pPr>
        <w:pStyle w:val="Normal"/>
        <w:framePr w:w="7039" w:x="1896" w:y="825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厂区重点风险区域主要是油库贮存区，其应急处置卡见表</w:t>
      </w:r>
      <w:r>
        <w:rPr>
          <w:rFonts w:ascii="Times New Roman"/>
          <w:color w:val="000000"/>
          <w:spacing w:val="0"/>
          <w:sz w:val="24"/>
        </w:rPr>
        <w:t xml:space="preserve"> </w:t>
      </w:r>
      <w:r>
        <w:rPr>
          <w:rFonts w:ascii="ENFMEF+TimesNewRomanPSMT"/>
          <w:color w:val="000000"/>
          <w:spacing w:val="0"/>
          <w:sz w:val="24"/>
        </w:rPr>
        <w:t>6.4-1</w:t>
      </w:r>
      <w:r>
        <w:rPr>
          <w:rFonts w:ascii="SimSun" w:hAnsi="SimSun" w:cs="SimSun"/>
          <w:color w:val="000000"/>
          <w:spacing w:val="0"/>
          <w:sz w:val="24"/>
        </w:rPr>
        <w:t>。</w:t>
      </w:r>
      <w:r>
        <w:rPr>
          <w:rFonts w:ascii="Times New Roman"/>
          <w:color w:val="000000"/>
          <w:spacing w:val="0"/>
          <w:sz w:val="24"/>
        </w:rPr>
      </w:r>
    </w:p>
    <w:p>
      <w:pPr>
        <w:pStyle w:val="Normal"/>
        <w:framePr w:w="3099" w:x="4526" w:y="8679"/>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6.4-1</w:t>
      </w:r>
      <w:r>
        <w:rPr>
          <w:rFonts w:ascii="Times New Roman"/>
          <w:color w:val="000000"/>
          <w:spacing w:val="-2"/>
          <w:sz w:val="21"/>
        </w:rPr>
        <w:t xml:space="preserve"> </w:t>
      </w:r>
      <w:r>
        <w:rPr>
          <w:rFonts w:ascii="SimSun" w:hAnsi="SimSun" w:cs="SimSun"/>
          <w:color w:val="000000"/>
          <w:spacing w:val="1"/>
          <w:sz w:val="21"/>
        </w:rPr>
        <w:t>汽油储存区应急处置卡</w:t>
      </w:r>
      <w:r>
        <w:rPr>
          <w:rFonts w:ascii="Times New Roman"/>
          <w:color w:val="000000"/>
          <w:spacing w:val="0"/>
          <w:sz w:val="21"/>
        </w:rPr>
      </w:r>
    </w:p>
    <w:p>
      <w:pPr>
        <w:pStyle w:val="Normal"/>
        <w:framePr w:w="1918" w:x="2136" w:y="903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可能发生的事故类</w:t>
      </w:r>
      <w:r>
        <w:rPr>
          <w:rFonts w:ascii="Times New Roman"/>
          <w:color w:val="000000"/>
          <w:spacing w:val="0"/>
          <w:sz w:val="21"/>
        </w:rPr>
      </w:r>
    </w:p>
    <w:p>
      <w:pPr>
        <w:pStyle w:val="Normal"/>
        <w:framePr w:w="1078" w:x="6768" w:y="919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汽油泄漏</w:t>
      </w:r>
      <w:r>
        <w:rPr>
          <w:rFonts w:ascii="Times New Roman"/>
          <w:color w:val="000000"/>
          <w:spacing w:val="0"/>
          <w:sz w:val="21"/>
        </w:rPr>
      </w:r>
    </w:p>
    <w:p>
      <w:pPr>
        <w:pStyle w:val="Normal"/>
        <w:framePr w:w="449" w:x="2873" w:y="936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型</w:t>
      </w:r>
      <w:r>
        <w:rPr>
          <w:rFonts w:ascii="Times New Roman"/>
          <w:color w:val="000000"/>
          <w:spacing w:val="0"/>
          <w:sz w:val="21"/>
        </w:rPr>
      </w:r>
    </w:p>
    <w:p>
      <w:pPr>
        <w:pStyle w:val="Normal"/>
        <w:framePr w:w="1078" w:x="2556" w:y="97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装置名称</w:t>
      </w:r>
      <w:r>
        <w:rPr>
          <w:rFonts w:ascii="Times New Roman"/>
          <w:color w:val="000000"/>
          <w:spacing w:val="0"/>
          <w:sz w:val="21"/>
        </w:rPr>
      </w:r>
    </w:p>
    <w:p>
      <w:pPr>
        <w:pStyle w:val="Normal"/>
        <w:framePr w:w="1080" w:x="6768" w:y="97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汽油贮罐</w:t>
      </w:r>
      <w:r>
        <w:rPr>
          <w:rFonts w:ascii="Times New Roman"/>
          <w:color w:val="000000"/>
          <w:spacing w:val="0"/>
          <w:sz w:val="21"/>
        </w:rPr>
      </w:r>
    </w:p>
    <w:p>
      <w:pPr>
        <w:pStyle w:val="Normal"/>
        <w:framePr w:w="658" w:x="1512" w:y="1004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事故</w:t>
      </w:r>
      <w:r>
        <w:rPr>
          <w:rFonts w:ascii="Times New Roman"/>
          <w:color w:val="000000"/>
          <w:spacing w:val="0"/>
          <w:sz w:val="21"/>
        </w:rPr>
      </w:r>
    </w:p>
    <w:p>
      <w:pPr>
        <w:pStyle w:val="Normal"/>
        <w:framePr w:w="658" w:x="1512" w:y="10047"/>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000000"/>
          <w:spacing w:val="-1"/>
          <w:sz w:val="21"/>
        </w:rPr>
        <w:t>特征</w:t>
      </w:r>
      <w:r>
        <w:rPr>
          <w:rFonts w:ascii="Times New Roman"/>
          <w:color w:val="000000"/>
          <w:spacing w:val="0"/>
          <w:sz w:val="21"/>
        </w:rPr>
      </w:r>
    </w:p>
    <w:p>
      <w:pPr>
        <w:pStyle w:val="Normal"/>
        <w:framePr w:w="6763" w:x="3926" w:y="1006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其蒸气与空气可形成爆炸性混合物。遇明火、高热极易燃烧爆炸。与氧</w:t>
      </w:r>
      <w:r>
        <w:rPr>
          <w:rFonts w:ascii="Times New Roman"/>
          <w:color w:val="000000"/>
          <w:spacing w:val="0"/>
          <w:sz w:val="21"/>
        </w:rPr>
      </w:r>
    </w:p>
    <w:p>
      <w:pPr>
        <w:pStyle w:val="Normal"/>
        <w:framePr w:w="6763" w:x="3926" w:y="10061"/>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000000"/>
          <w:spacing w:val="0"/>
          <w:sz w:val="21"/>
        </w:rPr>
        <w:t>化剂能发生强烈反应。其蒸气比空气重，能在较低处扩散到相当远的地</w:t>
      </w:r>
      <w:r>
        <w:rPr>
          <w:rFonts w:ascii="Times New Roman"/>
          <w:color w:val="000000"/>
          <w:spacing w:val="0"/>
          <w:sz w:val="21"/>
        </w:rPr>
      </w:r>
    </w:p>
    <w:p>
      <w:pPr>
        <w:pStyle w:val="Normal"/>
        <w:framePr w:w="6763" w:x="3926" w:y="10061"/>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000000"/>
          <w:spacing w:val="0"/>
          <w:sz w:val="21"/>
        </w:rPr>
        <w:t>方，遇明火会引起回燃。</w:t>
      </w:r>
      <w:r>
        <w:rPr>
          <w:rFonts w:ascii="Times New Roman"/>
          <w:color w:val="000000"/>
          <w:spacing w:val="0"/>
          <w:sz w:val="21"/>
        </w:rPr>
      </w:r>
    </w:p>
    <w:p>
      <w:pPr>
        <w:pStyle w:val="Normal"/>
        <w:framePr w:w="1078" w:x="2556" w:y="1038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危害程度</w:t>
      </w:r>
      <w:r>
        <w:rPr>
          <w:rFonts w:ascii="Times New Roman"/>
          <w:color w:val="000000"/>
          <w:spacing w:val="0"/>
          <w:sz w:val="21"/>
        </w:rPr>
      </w:r>
    </w:p>
    <w:p>
      <w:pPr>
        <w:pStyle w:val="Normal"/>
        <w:framePr w:w="1918" w:x="2136" w:y="110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事故前可能出现的</w:t>
      </w:r>
      <w:r>
        <w:rPr>
          <w:rFonts w:ascii="Times New Roman"/>
          <w:color w:val="000000"/>
          <w:spacing w:val="0"/>
          <w:sz w:val="21"/>
        </w:rPr>
      </w:r>
    </w:p>
    <w:p>
      <w:pPr>
        <w:pStyle w:val="Normal"/>
        <w:framePr w:w="1918" w:x="2136" w:y="11059"/>
        <w:widowControl w:val="off"/>
        <w:autoSpaceDE w:val="off"/>
        <w:autoSpaceDN w:val="off"/>
        <w:spacing w:before="117" w:after="0" w:line="209" w:lineRule="exact"/>
        <w:ind w:left="631" w:right="0" w:firstLine="0"/>
        <w:jc w:val="left"/>
        <w:rPr>
          <w:rFonts w:ascii="Times New Roman"/>
          <w:color w:val="000000"/>
          <w:spacing w:val="0"/>
          <w:sz w:val="21"/>
        </w:rPr>
      </w:pPr>
      <w:r>
        <w:rPr>
          <w:rFonts w:ascii="SimSun" w:hAnsi="SimSun" w:cs="SimSun"/>
          <w:color w:val="000000"/>
          <w:spacing w:val="-1"/>
          <w:sz w:val="21"/>
        </w:rPr>
        <w:t>征兆</w:t>
      </w:r>
      <w:r>
        <w:rPr>
          <w:rFonts w:ascii="Times New Roman"/>
          <w:color w:val="000000"/>
          <w:spacing w:val="0"/>
          <w:sz w:val="21"/>
        </w:rPr>
      </w:r>
    </w:p>
    <w:p>
      <w:pPr>
        <w:pStyle w:val="Normal"/>
        <w:framePr w:w="3178" w:x="5719" w:y="1122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能听到有异常响声，有异常气味</w:t>
      </w:r>
      <w:r>
        <w:rPr>
          <w:rFonts w:ascii="Times New Roman"/>
          <w:color w:val="000000"/>
          <w:spacing w:val="0"/>
          <w:sz w:val="21"/>
        </w:rPr>
      </w:r>
    </w:p>
    <w:p>
      <w:pPr>
        <w:pStyle w:val="Normal"/>
        <w:framePr w:w="6749" w:x="3926" w:y="11736"/>
        <w:widowControl w:val="off"/>
        <w:autoSpaceDE w:val="off"/>
        <w:autoSpaceDN w:val="off"/>
        <w:spacing w:before="0" w:after="0" w:line="209" w:lineRule="exact"/>
        <w:ind w:left="420" w:right="0" w:firstLine="0"/>
        <w:jc w:val="left"/>
        <w:rPr>
          <w:rFonts w:ascii="Times New Roman"/>
          <w:color w:val="000000"/>
          <w:spacing w:val="0"/>
          <w:sz w:val="21"/>
        </w:rPr>
      </w:pPr>
      <w:r>
        <w:rPr>
          <w:rFonts w:ascii="SimSun" w:hAnsi="SimSun" w:cs="SimSun"/>
          <w:color w:val="000000"/>
          <w:spacing w:val="0"/>
          <w:sz w:val="21"/>
        </w:rPr>
        <w:t>迅速撤离泄漏污染区人员至安全区，并进行隔离，严格限制出入。</w:t>
      </w:r>
      <w:r>
        <w:rPr>
          <w:rFonts w:ascii="Times New Roman"/>
          <w:color w:val="000000"/>
          <w:spacing w:val="0"/>
          <w:sz w:val="21"/>
        </w:rPr>
      </w:r>
    </w:p>
    <w:p>
      <w:pPr>
        <w:pStyle w:val="Normal"/>
        <w:framePr w:w="6749" w:x="3926" w:y="11736"/>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000000"/>
          <w:spacing w:val="0"/>
          <w:sz w:val="21"/>
        </w:rPr>
        <w:t>切断火源。建议应急处理人员戴自给正压式呼吸器，穿消防防护服。尽</w:t>
      </w:r>
      <w:r>
        <w:rPr>
          <w:rFonts w:ascii="Times New Roman"/>
          <w:color w:val="000000"/>
          <w:spacing w:val="0"/>
          <w:sz w:val="21"/>
        </w:rPr>
      </w:r>
    </w:p>
    <w:p>
      <w:pPr>
        <w:pStyle w:val="Normal"/>
        <w:framePr w:w="8539" w:x="2136" w:y="1238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汽油泄漏的应急处</w:t>
      </w:r>
      <w:r>
        <w:rPr>
          <w:rFonts w:ascii="Times New Roman"/>
          <w:color w:val="000000"/>
          <w:spacing w:val="59"/>
          <w:sz w:val="21"/>
        </w:rPr>
        <w:t xml:space="preserve"> </w:t>
      </w:r>
      <w:r>
        <w:rPr>
          <w:rFonts w:ascii="SimSun" w:hAnsi="SimSun" w:cs="SimSun"/>
          <w:color w:val="000000"/>
          <w:spacing w:val="0"/>
          <w:sz w:val="21"/>
        </w:rPr>
        <w:t>可能切断泄漏源。防止进入下水道、排洪沟等限制性空间。小量泄漏：</w:t>
      </w:r>
      <w:r>
        <w:rPr>
          <w:rFonts w:ascii="Times New Roman"/>
          <w:color w:val="000000"/>
          <w:spacing w:val="0"/>
          <w:sz w:val="21"/>
        </w:rPr>
      </w:r>
    </w:p>
    <w:p>
      <w:pPr>
        <w:pStyle w:val="Normal"/>
        <w:framePr w:w="869" w:x="2662" w:y="127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置方案</w:t>
      </w:r>
      <w:r>
        <w:rPr>
          <w:rFonts w:ascii="Times New Roman"/>
          <w:color w:val="000000"/>
          <w:spacing w:val="0"/>
          <w:sz w:val="21"/>
        </w:rPr>
      </w:r>
    </w:p>
    <w:p>
      <w:pPr>
        <w:pStyle w:val="Normal"/>
        <w:framePr w:w="6928" w:x="3926" w:y="127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3"/>
          <w:sz w:val="21"/>
        </w:rPr>
        <w:t>用砂土、蛭石或其它惰性材料吸收。或在保证安全的情况下，就地焚烧。</w:t>
      </w:r>
      <w:r>
        <w:rPr>
          <w:rFonts w:ascii="Times New Roman"/>
          <w:color w:val="000000"/>
          <w:spacing w:val="0"/>
          <w:sz w:val="21"/>
        </w:rPr>
      </w:r>
    </w:p>
    <w:p>
      <w:pPr>
        <w:pStyle w:val="Normal"/>
        <w:framePr w:w="6928" w:x="3926" w:y="12711"/>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000000"/>
          <w:spacing w:val="0"/>
          <w:sz w:val="21"/>
        </w:rPr>
        <w:t>大量泄漏：构筑围堤或挖坑收容；用泡沫覆盖，降低蒸气灾害。用防爆</w:t>
      </w:r>
      <w:r>
        <w:rPr>
          <w:rFonts w:ascii="Times New Roman"/>
          <w:color w:val="000000"/>
          <w:spacing w:val="0"/>
          <w:sz w:val="21"/>
        </w:rPr>
      </w:r>
    </w:p>
    <w:p>
      <w:pPr>
        <w:pStyle w:val="Normal"/>
        <w:framePr w:w="6928" w:x="3926" w:y="12711"/>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000000"/>
          <w:spacing w:val="0"/>
          <w:sz w:val="21"/>
        </w:rPr>
        <w:t>泵转移至槽车或专用收集器内，回收或运至废物处理场所处置。</w:t>
      </w:r>
      <w:r>
        <w:rPr>
          <w:rFonts w:ascii="Times New Roman"/>
          <w:color w:val="000000"/>
          <w:spacing w:val="0"/>
          <w:sz w:val="21"/>
        </w:rPr>
      </w:r>
    </w:p>
    <w:p>
      <w:pPr>
        <w:pStyle w:val="Normal"/>
        <w:framePr w:w="658" w:x="1512" w:y="1307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应急</w:t>
      </w:r>
      <w:r>
        <w:rPr>
          <w:rFonts w:ascii="Times New Roman"/>
          <w:color w:val="000000"/>
          <w:spacing w:val="0"/>
          <w:sz w:val="21"/>
        </w:rPr>
      </w:r>
    </w:p>
    <w:p>
      <w:pPr>
        <w:pStyle w:val="Normal"/>
        <w:framePr w:w="658" w:x="1512" w:y="13073"/>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000000"/>
          <w:spacing w:val="-1"/>
          <w:sz w:val="21"/>
        </w:rPr>
        <w:t>处置</w:t>
      </w:r>
      <w:r>
        <w:rPr>
          <w:rFonts w:ascii="Times New Roman"/>
          <w:color w:val="000000"/>
          <w:spacing w:val="0"/>
          <w:sz w:val="21"/>
        </w:rPr>
      </w:r>
    </w:p>
    <w:p>
      <w:pPr>
        <w:pStyle w:val="Normal"/>
        <w:framePr w:w="2542" w:x="1512" w:y="137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措施</w:t>
      </w:r>
      <w:r>
        <w:rPr>
          <w:rFonts w:ascii="Times New Roman"/>
          <w:color w:val="000000"/>
          <w:spacing w:val="154"/>
          <w:sz w:val="21"/>
        </w:rPr>
        <w:t xml:space="preserve"> </w:t>
      </w:r>
      <w:r>
        <w:rPr>
          <w:rFonts w:ascii="SimSun" w:hAnsi="SimSun" w:cs="SimSun"/>
          <w:color w:val="000000"/>
          <w:spacing w:val="0"/>
          <w:sz w:val="21"/>
        </w:rPr>
        <w:t>报警电话及上级管</w:t>
      </w:r>
      <w:r>
        <w:rPr>
          <w:rFonts w:ascii="Times New Roman"/>
          <w:color w:val="000000"/>
          <w:spacing w:val="0"/>
          <w:sz w:val="21"/>
        </w:rPr>
      </w:r>
    </w:p>
    <w:p>
      <w:pPr>
        <w:pStyle w:val="Normal"/>
        <w:framePr w:w="2542" w:x="1512" w:y="13711"/>
        <w:widowControl w:val="off"/>
        <w:autoSpaceDE w:val="off"/>
        <w:autoSpaceDN w:val="off"/>
        <w:spacing w:before="103" w:after="0" w:line="209" w:lineRule="exact"/>
        <w:ind w:left="1361" w:right="0" w:firstLine="0"/>
        <w:jc w:val="left"/>
        <w:rPr>
          <w:rFonts w:ascii="Times New Roman"/>
          <w:color w:val="000000"/>
          <w:spacing w:val="0"/>
          <w:sz w:val="21"/>
        </w:rPr>
      </w:pPr>
      <w:r>
        <w:rPr>
          <w:rFonts w:ascii="SimSun" w:hAnsi="SimSun" w:cs="SimSun"/>
          <w:color w:val="000000"/>
          <w:spacing w:val="0"/>
          <w:sz w:val="21"/>
        </w:rPr>
        <w:t>理</w:t>
      </w:r>
      <w:r>
        <w:rPr>
          <w:rFonts w:ascii="Times New Roman"/>
          <w:color w:val="000000"/>
          <w:spacing w:val="0"/>
          <w:sz w:val="21"/>
        </w:rPr>
      </w:r>
    </w:p>
    <w:p>
      <w:pPr>
        <w:pStyle w:val="Normal"/>
        <w:framePr w:w="3287" w:x="3926" w:y="13866"/>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应急负责人王晓树：</w:t>
      </w:r>
      <w:r>
        <w:rPr>
          <w:rFonts w:ascii="ENFMEF+TimesNewRomanPSMT"/>
          <w:color w:val="000000"/>
          <w:spacing w:val="0"/>
          <w:sz w:val="21"/>
        </w:rPr>
        <w:t>13906351341</w:t>
      </w:r>
      <w:r>
        <w:rPr>
          <w:rFonts w:ascii="Times New Roman"/>
          <w:color w:val="000000"/>
          <w:spacing w:val="0"/>
          <w:sz w:val="21"/>
        </w:rPr>
      </w:r>
    </w:p>
    <w:p>
      <w:pPr>
        <w:pStyle w:val="Normal"/>
        <w:framePr w:w="2121" w:x="2057" w:y="1438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6"/>
          <w:sz w:val="21"/>
        </w:rPr>
        <w:t>部门、相关应急救援</w:t>
      </w:r>
      <w:r>
        <w:rPr>
          <w:rFonts w:ascii="Times New Roman"/>
          <w:color w:val="000000"/>
          <w:spacing w:val="0"/>
          <w:sz w:val="21"/>
        </w:rPr>
      </w:r>
    </w:p>
    <w:p>
      <w:pPr>
        <w:pStyle w:val="Normal"/>
        <w:framePr w:w="2121" w:x="2057" w:y="14386"/>
        <w:widowControl w:val="off"/>
        <w:autoSpaceDE w:val="off"/>
        <w:autoSpaceDN w:val="off"/>
        <w:spacing w:before="115" w:after="0" w:line="209" w:lineRule="exact"/>
        <w:ind w:left="816" w:right="0" w:firstLine="0"/>
        <w:jc w:val="left"/>
        <w:rPr>
          <w:rFonts w:ascii="Times New Roman"/>
          <w:color w:val="000000"/>
          <w:spacing w:val="0"/>
          <w:sz w:val="21"/>
        </w:rPr>
      </w:pPr>
      <w:r>
        <w:rPr>
          <w:rFonts w:ascii="SimSun" w:hAnsi="SimSun" w:cs="SimSun"/>
          <w:color w:val="000000"/>
          <w:spacing w:val="0"/>
          <w:sz w:val="21"/>
        </w:rPr>
        <w:t>单</w:t>
      </w:r>
      <w:r>
        <w:rPr>
          <w:rFonts w:ascii="Times New Roman"/>
          <w:color w:val="000000"/>
          <w:spacing w:val="0"/>
          <w:sz w:val="21"/>
        </w:rPr>
      </w:r>
    </w:p>
    <w:p>
      <w:pPr>
        <w:pStyle w:val="Normal"/>
        <w:framePr w:w="1816" w:x="3926" w:y="1454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市消防大队：</w:t>
      </w:r>
      <w:r>
        <w:rPr>
          <w:rFonts w:ascii="ENFMEF+TimesNewRomanPSMT"/>
          <w:color w:val="000000"/>
          <w:spacing w:val="1"/>
          <w:sz w:val="21"/>
        </w:rPr>
        <w:t>119</w:t>
      </w:r>
      <w:r>
        <w:rPr>
          <w:rFonts w:ascii="Times New Roman"/>
          <w:color w:val="000000"/>
          <w:spacing w:val="0"/>
          <w:sz w:val="21"/>
        </w:rPr>
      </w:r>
    </w:p>
    <w:p>
      <w:pPr>
        <w:pStyle w:val="Normal"/>
        <w:framePr w:w="1816" w:x="3926" w:y="14542"/>
        <w:widowControl w:val="off"/>
        <w:autoSpaceDE w:val="off"/>
        <w:autoSpaceDN w:val="off"/>
        <w:spacing w:before="280" w:after="0" w:line="231" w:lineRule="exact"/>
        <w:ind w:left="0" w:right="0" w:firstLine="0"/>
        <w:jc w:val="left"/>
        <w:rPr>
          <w:rFonts w:ascii="Times New Roman"/>
          <w:color w:val="000000"/>
          <w:spacing w:val="0"/>
          <w:sz w:val="21"/>
        </w:rPr>
      </w:pPr>
      <w:r>
        <w:rPr>
          <w:rFonts w:ascii="SimSun" w:hAnsi="SimSun" w:cs="SimSun"/>
          <w:color w:val="000000"/>
          <w:spacing w:val="0"/>
          <w:sz w:val="21"/>
        </w:rPr>
        <w:t>市急救中心：</w:t>
      </w:r>
      <w:r>
        <w:rPr>
          <w:rFonts w:ascii="ENFMEF+TimesNewRomanPSMT"/>
          <w:color w:val="000000"/>
          <w:spacing w:val="1"/>
          <w:sz w:val="21"/>
        </w:rPr>
        <w:t>120</w:t>
      </w:r>
      <w:r>
        <w:rPr>
          <w:rFonts w:ascii="Times New Roman"/>
          <w:color w:val="000000"/>
          <w:spacing w:val="0"/>
          <w:sz w:val="21"/>
        </w:rPr>
      </w:r>
    </w:p>
    <w:p>
      <w:pPr>
        <w:pStyle w:val="Normal"/>
        <w:framePr w:w="1289" w:x="2453" w:y="1506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位联络方式</w:t>
      </w:r>
      <w:r>
        <w:rPr>
          <w:rFonts w:ascii="Times New Roman"/>
          <w:color w:val="000000"/>
          <w:spacing w:val="0"/>
          <w:sz w:val="21"/>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52</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2" style="position:absolute;margin-left:69.85pt;margin-top:53.25pt;z-index:-491;width:455.55pt;height:2.7pt;mso-position-horizontal:absolute;mso-position-horizontal-relative:page;mso-position-vertical:absolute;mso-position-vertical-relative:page" type="#_x0000_t75">
            <v:imagedata xmlns:r="http://schemas.openxmlformats.org/officeDocument/2006/relationships" r:id="rId123"/>
          </v:shape>
        </w:pict>
      </w:r>
      <w:r>
        <w:rPr>
          <w:noProof w:val="on"/>
        </w:rPr>
        <w:pict>
          <v:shape xmlns:v="urn:schemas-microsoft-com:vml" id="_x0000123" style="position:absolute;margin-left:68.85pt;margin-top:446.7pt;z-index:-495;width:456.5pt;height:321.9pt;mso-position-horizontal:absolute;mso-position-horizontal-relative:page;mso-position-vertical:absolute;mso-position-vertical-relative:page" type="#_x0000_t75">
            <v:imagedata xmlns:r="http://schemas.openxmlformats.org/officeDocument/2006/relationships" r:id="rId12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1" w:id="br61"/>
      </w:r>
      <w:r>
        <w:bookmarkEnd w:id="br61"/>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6928" w:x="3926" w:y="14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6"/>
          <w:sz w:val="21"/>
        </w:rPr>
        <w:t>呼吸系统防护：一般不需要特殊防护，高浓度接触时，佩戴自吸过滤式防</w:t>
      </w:r>
      <w:r>
        <w:rPr>
          <w:rFonts w:ascii="Times New Roman"/>
          <w:color w:val="000000"/>
          <w:spacing w:val="0"/>
          <w:sz w:val="21"/>
        </w:rPr>
      </w:r>
    </w:p>
    <w:p>
      <w:pPr>
        <w:pStyle w:val="Normal"/>
        <w:framePr w:w="6928" w:x="3926" w:y="1476"/>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8"/>
          <w:sz w:val="21"/>
        </w:rPr>
        <w:t>毒面具（半面罩）。</w:t>
      </w:r>
      <w:r>
        <w:rPr>
          <w:rFonts w:ascii="Times New Roman"/>
          <w:color w:val="000000"/>
          <w:spacing w:val="0"/>
          <w:sz w:val="21"/>
        </w:rPr>
      </w:r>
    </w:p>
    <w:p>
      <w:pPr>
        <w:pStyle w:val="Normal"/>
        <w:framePr w:w="6928" w:x="3926" w:y="1476"/>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8"/>
          <w:sz w:val="21"/>
        </w:rPr>
        <w:t>眼睛防护：一般不需要特殊防护，高浓度接触时戴安全防护眼镜。</w:t>
      </w:r>
      <w:r>
        <w:rPr>
          <w:rFonts w:ascii="Times New Roman"/>
          <w:color w:val="000000"/>
          <w:spacing w:val="0"/>
          <w:sz w:val="21"/>
        </w:rPr>
      </w:r>
    </w:p>
    <w:p>
      <w:pPr>
        <w:pStyle w:val="Normal"/>
        <w:framePr w:w="6928" w:x="3926" w:y="1476"/>
        <w:widowControl w:val="off"/>
        <w:autoSpaceDE w:val="off"/>
        <w:autoSpaceDN w:val="off"/>
        <w:spacing w:before="53" w:after="0" w:line="209" w:lineRule="exact"/>
        <w:ind w:left="0" w:right="0" w:firstLine="0"/>
        <w:jc w:val="left"/>
        <w:rPr>
          <w:rFonts w:ascii="Times New Roman"/>
          <w:color w:val="000000"/>
          <w:spacing w:val="0"/>
          <w:sz w:val="21"/>
        </w:rPr>
      </w:pPr>
      <w:r>
        <w:rPr>
          <w:rFonts w:ascii="SimSun" w:hAnsi="SimSun" w:cs="SimSun"/>
          <w:color w:val="000000"/>
          <w:spacing w:val="-8"/>
          <w:sz w:val="21"/>
        </w:rPr>
        <w:t>身体防护：穿防静电工作服。</w:t>
      </w:r>
      <w:r>
        <w:rPr>
          <w:rFonts w:ascii="Times New Roman"/>
          <w:color w:val="000000"/>
          <w:spacing w:val="0"/>
          <w:sz w:val="21"/>
        </w:rPr>
      </w:r>
    </w:p>
    <w:p>
      <w:pPr>
        <w:pStyle w:val="Normal"/>
        <w:framePr w:w="6928" w:x="3926" w:y="1476"/>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8"/>
          <w:sz w:val="21"/>
        </w:rPr>
        <w:t>手防护：戴防苯耐油手套。</w:t>
      </w:r>
      <w:r>
        <w:rPr>
          <w:rFonts w:ascii="Times New Roman"/>
          <w:color w:val="000000"/>
          <w:spacing w:val="0"/>
          <w:sz w:val="21"/>
        </w:rPr>
      </w:r>
    </w:p>
    <w:p>
      <w:pPr>
        <w:pStyle w:val="Normal"/>
        <w:framePr w:w="1918" w:x="2136" w:y="182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佩戴个人防护器具</w:t>
      </w:r>
      <w:r>
        <w:rPr>
          <w:rFonts w:ascii="Times New Roman"/>
          <w:color w:val="000000"/>
          <w:spacing w:val="0"/>
          <w:sz w:val="21"/>
        </w:rPr>
      </w:r>
    </w:p>
    <w:p>
      <w:pPr>
        <w:pStyle w:val="Normal"/>
        <w:framePr w:w="1918" w:x="2136" w:y="1829"/>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000000"/>
          <w:spacing w:val="0"/>
          <w:sz w:val="21"/>
        </w:rPr>
        <w:t>方面器材方面的注</w:t>
      </w:r>
      <w:r>
        <w:rPr>
          <w:rFonts w:ascii="Times New Roman"/>
          <w:color w:val="000000"/>
          <w:spacing w:val="0"/>
          <w:sz w:val="21"/>
        </w:rPr>
      </w:r>
    </w:p>
    <w:p>
      <w:pPr>
        <w:pStyle w:val="Normal"/>
        <w:framePr w:w="1918" w:x="2136" w:y="1829"/>
        <w:widowControl w:val="off"/>
        <w:autoSpaceDE w:val="off"/>
        <w:autoSpaceDN w:val="off"/>
        <w:spacing w:before="115" w:after="0" w:line="209" w:lineRule="exact"/>
        <w:ind w:left="526" w:right="0" w:firstLine="0"/>
        <w:jc w:val="left"/>
        <w:rPr>
          <w:rFonts w:ascii="Times New Roman"/>
          <w:color w:val="000000"/>
          <w:spacing w:val="0"/>
          <w:sz w:val="21"/>
        </w:rPr>
      </w:pPr>
      <w:r>
        <w:rPr>
          <w:rFonts w:ascii="SimSun" w:hAnsi="SimSun" w:cs="SimSun"/>
          <w:color w:val="000000"/>
          <w:spacing w:val="0"/>
          <w:sz w:val="21"/>
        </w:rPr>
        <w:t>意事项</w:t>
      </w:r>
      <w:r>
        <w:rPr>
          <w:rFonts w:ascii="Times New Roman"/>
          <w:color w:val="000000"/>
          <w:spacing w:val="0"/>
          <w:sz w:val="21"/>
        </w:rPr>
      </w:r>
    </w:p>
    <w:p>
      <w:pPr>
        <w:pStyle w:val="Normal"/>
        <w:framePr w:w="2748" w:x="4128" w:y="280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8"/>
          <w:sz w:val="21"/>
        </w:rPr>
        <w:t>其它：工作现场严禁吸烟。</w:t>
      </w:r>
      <w:r>
        <w:rPr>
          <w:rFonts w:ascii="Times New Roman"/>
          <w:color w:val="000000"/>
          <w:spacing w:val="0"/>
          <w:sz w:val="21"/>
        </w:rPr>
      </w:r>
    </w:p>
    <w:p>
      <w:pPr>
        <w:pStyle w:val="Normal"/>
        <w:framePr w:w="7764" w:x="2136" w:y="312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使用抢险救援采取</w:t>
      </w:r>
      <w:r>
        <w:rPr>
          <w:rFonts w:ascii="Times New Roman"/>
          <w:color w:val="000000"/>
          <w:spacing w:val="59"/>
          <w:sz w:val="21"/>
        </w:rPr>
        <w:t xml:space="preserve"> </w:t>
      </w:r>
      <w:r>
        <w:rPr>
          <w:rFonts w:ascii="SimSun" w:hAnsi="SimSun" w:cs="SimSun"/>
          <w:color w:val="000000"/>
          <w:spacing w:val="-8"/>
          <w:sz w:val="21"/>
        </w:rPr>
        <w:t>灭火方法：喷水冷却容器，可能的话将容器从火场移至空旷处。</w:t>
      </w:r>
      <w:r>
        <w:rPr>
          <w:rFonts w:ascii="Times New Roman"/>
          <w:color w:val="000000"/>
          <w:spacing w:val="0"/>
          <w:sz w:val="21"/>
        </w:rPr>
      </w:r>
    </w:p>
    <w:p>
      <w:pPr>
        <w:pStyle w:val="Normal"/>
        <w:framePr w:w="7764" w:x="2136" w:y="3125"/>
        <w:widowControl w:val="off"/>
        <w:autoSpaceDE w:val="off"/>
        <w:autoSpaceDN w:val="off"/>
        <w:spacing w:before="53" w:after="0" w:line="209" w:lineRule="exact"/>
        <w:ind w:left="1790" w:right="0" w:firstLine="0"/>
        <w:jc w:val="left"/>
        <w:rPr>
          <w:rFonts w:ascii="Times New Roman"/>
          <w:color w:val="000000"/>
          <w:spacing w:val="0"/>
          <w:sz w:val="21"/>
        </w:rPr>
      </w:pPr>
      <w:r>
        <w:rPr>
          <w:rFonts w:ascii="SimSun" w:hAnsi="SimSun" w:cs="SimSun"/>
          <w:color w:val="000000"/>
          <w:spacing w:val="-7"/>
          <w:sz w:val="21"/>
        </w:rPr>
        <w:t>（1）灭火剂：泡沫、干粉、二氧化碳。用水灭火无效。</w:t>
      </w:r>
      <w:r>
        <w:rPr>
          <w:rFonts w:ascii="Times New Roman"/>
          <w:color w:val="000000"/>
          <w:spacing w:val="0"/>
          <w:sz w:val="21"/>
        </w:rPr>
      </w:r>
    </w:p>
    <w:p>
      <w:pPr>
        <w:pStyle w:val="Normal"/>
        <w:framePr w:w="658" w:x="1512" w:y="33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注意</w:t>
      </w:r>
      <w:r>
        <w:rPr>
          <w:rFonts w:ascii="Times New Roman"/>
          <w:color w:val="000000"/>
          <w:spacing w:val="0"/>
          <w:sz w:val="21"/>
        </w:rPr>
      </w:r>
    </w:p>
    <w:p>
      <w:pPr>
        <w:pStyle w:val="Normal"/>
        <w:framePr w:w="658" w:x="1512" w:y="3317"/>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000000"/>
          <w:spacing w:val="-1"/>
          <w:sz w:val="21"/>
        </w:rPr>
        <w:t>事项</w:t>
      </w:r>
      <w:r>
        <w:rPr>
          <w:rFonts w:ascii="Times New Roman"/>
          <w:color w:val="000000"/>
          <w:spacing w:val="0"/>
          <w:sz w:val="21"/>
        </w:rPr>
      </w:r>
    </w:p>
    <w:p>
      <w:pPr>
        <w:pStyle w:val="Normal"/>
        <w:framePr w:w="1918" w:x="2136" w:y="348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救援对策或措施方</w:t>
      </w:r>
      <w:r>
        <w:rPr>
          <w:rFonts w:ascii="Times New Roman"/>
          <w:color w:val="000000"/>
          <w:spacing w:val="0"/>
          <w:sz w:val="21"/>
        </w:rPr>
      </w:r>
    </w:p>
    <w:p>
      <w:pPr>
        <w:pStyle w:val="Normal"/>
        <w:framePr w:w="1918" w:x="2136" w:y="3480"/>
        <w:widowControl w:val="off"/>
        <w:autoSpaceDE w:val="off"/>
        <w:autoSpaceDN w:val="off"/>
        <w:spacing w:before="115" w:after="0" w:line="209" w:lineRule="exact"/>
        <w:ind w:left="211" w:right="0" w:firstLine="0"/>
        <w:jc w:val="left"/>
        <w:rPr>
          <w:rFonts w:ascii="Times New Roman"/>
          <w:color w:val="000000"/>
          <w:spacing w:val="0"/>
          <w:sz w:val="21"/>
        </w:rPr>
      </w:pPr>
      <w:r>
        <w:rPr>
          <w:rFonts w:ascii="SimSun" w:hAnsi="SimSun" w:cs="SimSun"/>
          <w:color w:val="000000"/>
          <w:spacing w:val="0"/>
          <w:sz w:val="21"/>
        </w:rPr>
        <w:t>面的注意事项</w:t>
      </w:r>
      <w:r>
        <w:rPr>
          <w:rFonts w:ascii="Times New Roman"/>
          <w:color w:val="000000"/>
          <w:spacing w:val="0"/>
          <w:sz w:val="21"/>
        </w:rPr>
      </w:r>
    </w:p>
    <w:p>
      <w:pPr>
        <w:pStyle w:val="Normal"/>
        <w:framePr w:w="6763" w:x="3926" w:y="412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皮肤接触：脱去被污染的衣着，用肥皂水和清水彻底冲洗皮肤。就医。</w:t>
      </w:r>
      <w:r>
        <w:rPr>
          <w:rFonts w:ascii="Times New Roman"/>
          <w:color w:val="000000"/>
          <w:spacing w:val="0"/>
          <w:sz w:val="21"/>
        </w:rPr>
      </w:r>
    </w:p>
    <w:p>
      <w:pPr>
        <w:pStyle w:val="Normal"/>
        <w:framePr w:w="6763" w:x="3926" w:y="4126"/>
        <w:widowControl w:val="off"/>
        <w:autoSpaceDE w:val="off"/>
        <w:autoSpaceDN w:val="off"/>
        <w:spacing w:before="44" w:after="0" w:line="231" w:lineRule="exact"/>
        <w:ind w:left="0" w:right="0" w:firstLine="0"/>
        <w:jc w:val="left"/>
        <w:rPr>
          <w:rFonts w:ascii="Times New Roman"/>
          <w:color w:val="000000"/>
          <w:spacing w:val="0"/>
          <w:sz w:val="21"/>
        </w:rPr>
      </w:pPr>
      <w:r>
        <w:rPr>
          <w:rFonts w:ascii="SimSun" w:hAnsi="SimSun" w:cs="SimSun"/>
          <w:color w:val="000000"/>
          <w:spacing w:val="-2"/>
          <w:sz w:val="21"/>
        </w:rPr>
        <w:t>眼睛接触：提起眼睑，用流动清水或生理盐水彻底冲洗至少</w:t>
      </w:r>
      <w:r>
        <w:rPr>
          <w:rFonts w:ascii="Times New Roman"/>
          <w:color w:val="000000"/>
          <w:spacing w:val="2"/>
          <w:sz w:val="21"/>
        </w:rPr>
        <w:t xml:space="preserve"> </w:t>
      </w:r>
      <w:r>
        <w:rPr>
          <w:rFonts w:ascii="ENFMEF+TimesNewRomanPSMT"/>
          <w:color w:val="000000"/>
          <w:spacing w:val="1"/>
          <w:sz w:val="21"/>
        </w:rPr>
        <w:t>15</w:t>
      </w:r>
      <w:r>
        <w:rPr>
          <w:rFonts w:ascii="Times New Roman"/>
          <w:color w:val="000000"/>
          <w:spacing w:val="-2"/>
          <w:sz w:val="21"/>
        </w:rPr>
        <w:t xml:space="preserve"> </w:t>
      </w:r>
      <w:r>
        <w:rPr>
          <w:rFonts w:ascii="SimSun" w:hAnsi="SimSun" w:cs="SimSun"/>
          <w:color w:val="000000"/>
          <w:spacing w:val="-8"/>
          <w:sz w:val="21"/>
        </w:rPr>
        <w:t>分钟。就</w:t>
      </w:r>
      <w:r>
        <w:rPr>
          <w:rFonts w:ascii="Times New Roman"/>
          <w:color w:val="000000"/>
          <w:spacing w:val="0"/>
          <w:sz w:val="21"/>
        </w:rPr>
      </w:r>
    </w:p>
    <w:p>
      <w:pPr>
        <w:pStyle w:val="Normal"/>
        <w:framePr w:w="1918" w:x="2136" w:y="43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现场自救和互救注</w:t>
      </w:r>
      <w:r>
        <w:rPr>
          <w:rFonts w:ascii="Times New Roman"/>
          <w:color w:val="000000"/>
          <w:spacing w:val="0"/>
          <w:sz w:val="21"/>
        </w:rPr>
      </w:r>
    </w:p>
    <w:p>
      <w:pPr>
        <w:pStyle w:val="Normal"/>
        <w:framePr w:w="2448" w:x="2136" w:y="464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意事项现场应急处</w:t>
      </w:r>
      <w:r>
        <w:rPr>
          <w:rFonts w:ascii="Times New Roman"/>
          <w:color w:val="000000"/>
          <w:spacing w:val="59"/>
          <w:sz w:val="21"/>
        </w:rPr>
        <w:t xml:space="preserve"> </w:t>
      </w:r>
      <w:r>
        <w:rPr>
          <w:rFonts w:ascii="SimSun" w:hAnsi="SimSun" w:cs="SimSun"/>
          <w:color w:val="000000"/>
          <w:spacing w:val="-1"/>
          <w:sz w:val="21"/>
        </w:rPr>
        <w:t>医。</w:t>
      </w:r>
      <w:r>
        <w:rPr>
          <w:rFonts w:ascii="Times New Roman"/>
          <w:color w:val="000000"/>
          <w:spacing w:val="0"/>
          <w:sz w:val="21"/>
        </w:rPr>
      </w:r>
    </w:p>
    <w:p>
      <w:pPr>
        <w:pStyle w:val="Normal"/>
        <w:framePr w:w="6763" w:x="3926" w:y="490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吸入：迅速脱离现场至空气新鲜处，保持呼吸道通畅。如呼吸困难，给</w:t>
      </w:r>
      <w:r>
        <w:rPr>
          <w:rFonts w:ascii="Times New Roman"/>
          <w:color w:val="000000"/>
          <w:spacing w:val="0"/>
          <w:sz w:val="21"/>
        </w:rPr>
      </w:r>
    </w:p>
    <w:p>
      <w:pPr>
        <w:pStyle w:val="Normal"/>
        <w:framePr w:w="6763" w:x="3926" w:y="4906"/>
        <w:widowControl w:val="off"/>
        <w:autoSpaceDE w:val="off"/>
        <w:autoSpaceDN w:val="off"/>
        <w:spacing w:before="50" w:after="0" w:line="209" w:lineRule="exact"/>
        <w:ind w:left="0" w:right="0" w:firstLine="0"/>
        <w:jc w:val="left"/>
        <w:rPr>
          <w:rFonts w:ascii="Times New Roman"/>
          <w:color w:val="000000"/>
          <w:spacing w:val="0"/>
          <w:sz w:val="21"/>
        </w:rPr>
      </w:pPr>
      <w:r>
        <w:rPr>
          <w:rFonts w:ascii="SimSun" w:hAnsi="SimSun" w:cs="SimSun"/>
          <w:color w:val="000000"/>
          <w:spacing w:val="0"/>
          <w:sz w:val="21"/>
        </w:rPr>
        <w:t>输氧。如呼吸停止，立即进行人工呼吸。就医。</w:t>
      </w:r>
      <w:r>
        <w:rPr>
          <w:rFonts w:ascii="Times New Roman"/>
          <w:color w:val="000000"/>
          <w:spacing w:val="0"/>
          <w:sz w:val="21"/>
        </w:rPr>
      </w:r>
    </w:p>
    <w:p>
      <w:pPr>
        <w:pStyle w:val="Normal"/>
        <w:framePr w:w="6763" w:x="3926" w:y="4906"/>
        <w:widowControl w:val="off"/>
        <w:autoSpaceDE w:val="off"/>
        <w:autoSpaceDN w:val="off"/>
        <w:spacing w:before="81" w:after="0" w:line="209" w:lineRule="exact"/>
        <w:ind w:left="0" w:right="0" w:firstLine="0"/>
        <w:jc w:val="left"/>
        <w:rPr>
          <w:rFonts w:ascii="Times New Roman"/>
          <w:color w:val="000000"/>
          <w:spacing w:val="0"/>
          <w:sz w:val="21"/>
        </w:rPr>
      </w:pPr>
      <w:r>
        <w:rPr>
          <w:rFonts w:ascii="SimSun" w:hAnsi="SimSun" w:cs="SimSun"/>
          <w:color w:val="000000"/>
          <w:spacing w:val="0"/>
          <w:sz w:val="21"/>
        </w:rPr>
        <w:t>食入：给饮牛奶或用植物油洗胃和灌肠。就医。</w:t>
      </w:r>
      <w:r>
        <w:rPr>
          <w:rFonts w:ascii="Times New Roman"/>
          <w:color w:val="000000"/>
          <w:spacing w:val="0"/>
          <w:sz w:val="21"/>
        </w:rPr>
      </w:r>
    </w:p>
    <w:p>
      <w:pPr>
        <w:pStyle w:val="Normal"/>
        <w:framePr w:w="1918" w:x="2136" w:y="496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置能力确认和人员</w:t>
      </w:r>
      <w:r>
        <w:rPr>
          <w:rFonts w:ascii="Times New Roman"/>
          <w:color w:val="000000"/>
          <w:spacing w:val="0"/>
          <w:sz w:val="21"/>
        </w:rPr>
      </w:r>
    </w:p>
    <w:p>
      <w:pPr>
        <w:pStyle w:val="Normal"/>
        <w:framePr w:w="1918" w:x="2136" w:y="4966"/>
        <w:widowControl w:val="off"/>
        <w:autoSpaceDE w:val="off"/>
        <w:autoSpaceDN w:val="off"/>
        <w:spacing w:before="117" w:after="0" w:line="209" w:lineRule="exact"/>
        <w:ind w:left="106" w:right="0" w:firstLine="0"/>
        <w:jc w:val="left"/>
        <w:rPr>
          <w:rFonts w:ascii="Times New Roman"/>
          <w:color w:val="000000"/>
          <w:spacing w:val="0"/>
          <w:sz w:val="21"/>
        </w:rPr>
      </w:pPr>
      <w:r>
        <w:rPr>
          <w:rFonts w:ascii="SimSun" w:hAnsi="SimSun" w:cs="SimSun"/>
          <w:color w:val="000000"/>
          <w:spacing w:val="0"/>
          <w:sz w:val="21"/>
        </w:rPr>
        <w:t>安全防护等事项</w:t>
      </w:r>
      <w:r>
        <w:rPr>
          <w:rFonts w:ascii="Times New Roman"/>
          <w:color w:val="000000"/>
          <w:spacing w:val="0"/>
          <w:sz w:val="21"/>
        </w:rPr>
      </w:r>
    </w:p>
    <w:p>
      <w:pPr>
        <w:pStyle w:val="Normal"/>
        <w:framePr w:w="3701" w:x="1416" w:y="5896"/>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6.5</w:t>
      </w:r>
      <w:r>
        <w:rPr>
          <w:rFonts w:ascii="Times New Roman"/>
          <w:color w:val="000000"/>
          <w:spacing w:val="0"/>
          <w:sz w:val="30"/>
        </w:rPr>
        <w:t xml:space="preserve"> </w:t>
      </w:r>
      <w:r>
        <w:rPr>
          <w:rFonts w:ascii="SimSun" w:hAnsi="SimSun" w:cs="SimSun"/>
          <w:color w:val="000000"/>
          <w:spacing w:val="1"/>
          <w:sz w:val="30"/>
        </w:rPr>
        <w:t>抢险、救援及控制措施</w:t>
      </w:r>
      <w:r>
        <w:rPr>
          <w:rFonts w:ascii="Times New Roman"/>
          <w:color w:val="000000"/>
          <w:spacing w:val="0"/>
          <w:sz w:val="30"/>
        </w:rPr>
      </w:r>
    </w:p>
    <w:p>
      <w:pPr>
        <w:pStyle w:val="Normal"/>
        <w:framePr w:w="3963" w:x="1416" w:y="6556"/>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6.5.1</w:t>
      </w:r>
      <w:r>
        <w:rPr>
          <w:rFonts w:ascii="Times New Roman"/>
          <w:color w:val="000000"/>
          <w:spacing w:val="1"/>
          <w:sz w:val="28"/>
        </w:rPr>
        <w:t xml:space="preserve"> </w:t>
      </w:r>
      <w:r>
        <w:rPr>
          <w:rFonts w:ascii="SimSun" w:hAnsi="SimSun" w:cs="SimSun"/>
          <w:color w:val="000000"/>
          <w:spacing w:val="1"/>
          <w:sz w:val="28"/>
        </w:rPr>
        <w:t>救援人员防护、监控措施</w:t>
      </w:r>
      <w:r>
        <w:rPr>
          <w:rFonts w:ascii="Times New Roman"/>
          <w:color w:val="000000"/>
          <w:spacing w:val="0"/>
          <w:sz w:val="28"/>
        </w:rPr>
      </w:r>
    </w:p>
    <w:p>
      <w:pPr>
        <w:pStyle w:val="Normal"/>
        <w:framePr w:w="9312" w:x="1416" w:y="706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为保护突发环境事件现场救援人员的安全，救援人员必须佩戴防护服、化学安全防</w:t>
      </w:r>
      <w:r>
        <w:rPr>
          <w:rFonts w:ascii="Times New Roman"/>
          <w:color w:val="000000"/>
          <w:spacing w:val="0"/>
          <w:sz w:val="24"/>
        </w:rPr>
      </w:r>
    </w:p>
    <w:p>
      <w:pPr>
        <w:pStyle w:val="Normal"/>
        <w:framePr w:w="9312" w:x="1416" w:y="7068"/>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护眼镜、防护手套、呼吸器等，以防事故现场有害物质伤害救援人员。</w:t>
      </w:r>
      <w:r>
        <w:rPr>
          <w:rFonts w:ascii="Times New Roman"/>
          <w:color w:val="000000"/>
          <w:spacing w:val="0"/>
          <w:sz w:val="24"/>
        </w:rPr>
      </w:r>
    </w:p>
    <w:p>
      <w:pPr>
        <w:pStyle w:val="Normal"/>
        <w:framePr w:w="9312" w:x="1416" w:y="7068"/>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1</w:t>
      </w:r>
      <w:r>
        <w:rPr>
          <w:rFonts w:ascii="SimSun" w:hAnsi="SimSun" w:cs="SimSun"/>
          <w:color w:val="000000"/>
          <w:spacing w:val="2"/>
          <w:sz w:val="24"/>
        </w:rPr>
        <w:t>）进入现场救援前，公司物资供应组或消防大队安排专人对防护设备的安全性</w:t>
      </w:r>
      <w:r>
        <w:rPr>
          <w:rFonts w:ascii="Times New Roman"/>
          <w:color w:val="000000"/>
          <w:spacing w:val="0"/>
          <w:sz w:val="24"/>
        </w:rPr>
      </w:r>
    </w:p>
    <w:p>
      <w:pPr>
        <w:pStyle w:val="Normal"/>
        <w:framePr w:w="9312" w:x="1416" w:y="706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能进行仔细检查，详细记录每位进入、撤出事故现场的人员姓名和时间。</w:t>
      </w:r>
      <w:r>
        <w:rPr>
          <w:rFonts w:ascii="Times New Roman"/>
          <w:color w:val="000000"/>
          <w:spacing w:val="0"/>
          <w:sz w:val="24"/>
        </w:rPr>
      </w:r>
    </w:p>
    <w:p>
      <w:pPr>
        <w:pStyle w:val="Normal"/>
        <w:framePr w:w="9312" w:x="1416" w:y="7068"/>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2"/>
          <w:sz w:val="24"/>
        </w:rPr>
        <w:t>）应急救援现场指挥人员必须时刻关注事故现场险情变化，对受伤人员应从事</w:t>
      </w:r>
      <w:r>
        <w:rPr>
          <w:rFonts w:ascii="Times New Roman"/>
          <w:color w:val="000000"/>
          <w:spacing w:val="0"/>
          <w:sz w:val="24"/>
        </w:rPr>
      </w:r>
    </w:p>
    <w:p>
      <w:pPr>
        <w:pStyle w:val="Normal"/>
        <w:framePr w:w="9312" w:x="1416" w:y="706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故现场上风向引导撤出，外援医疗救护人员实施紧急抢救。</w:t>
      </w:r>
      <w:r>
        <w:rPr>
          <w:rFonts w:ascii="Times New Roman"/>
          <w:color w:val="000000"/>
          <w:spacing w:val="0"/>
          <w:sz w:val="24"/>
        </w:rPr>
      </w:r>
    </w:p>
    <w:p>
      <w:pPr>
        <w:pStyle w:val="Normal"/>
        <w:framePr w:w="7320" w:x="1896" w:y="9861"/>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）针对不同的环境事件类型，救援人员需穿戴不同的防护装备。</w:t>
      </w:r>
      <w:r>
        <w:rPr>
          <w:rFonts w:ascii="Times New Roman"/>
          <w:color w:val="000000"/>
          <w:spacing w:val="0"/>
          <w:sz w:val="24"/>
        </w:rPr>
      </w:r>
    </w:p>
    <w:p>
      <w:pPr>
        <w:pStyle w:val="Normal"/>
        <w:framePr w:w="2559" w:x="1416" w:y="1047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6.5.2</w:t>
      </w:r>
      <w:r>
        <w:rPr>
          <w:rFonts w:ascii="Times New Roman"/>
          <w:color w:val="000000"/>
          <w:spacing w:val="1"/>
          <w:sz w:val="28"/>
        </w:rPr>
        <w:t xml:space="preserve"> </w:t>
      </w:r>
      <w:r>
        <w:rPr>
          <w:rFonts w:ascii="SimSun" w:hAnsi="SimSun" w:cs="SimSun"/>
          <w:color w:val="000000"/>
          <w:spacing w:val="1"/>
          <w:sz w:val="28"/>
        </w:rPr>
        <w:t>抢险救援方式</w:t>
      </w:r>
      <w:r>
        <w:rPr>
          <w:rFonts w:ascii="Times New Roman"/>
          <w:color w:val="000000"/>
          <w:spacing w:val="0"/>
          <w:sz w:val="28"/>
        </w:rPr>
      </w:r>
    </w:p>
    <w:p>
      <w:pPr>
        <w:pStyle w:val="Normal"/>
        <w:framePr w:w="9360" w:x="1416" w:y="1098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根据突发环境事件的分级、类型、危害程度开展抢险救援，公司生产车间设置突发</w:t>
      </w:r>
      <w:r>
        <w:rPr>
          <w:rFonts w:ascii="Times New Roman"/>
          <w:color w:val="000000"/>
          <w:spacing w:val="0"/>
          <w:sz w:val="24"/>
        </w:rPr>
      </w:r>
    </w:p>
    <w:p>
      <w:pPr>
        <w:pStyle w:val="Normal"/>
        <w:framePr w:w="9360" w:x="1416" w:y="10985"/>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事件人员疏散路线。同时根据气象条件及事件危害范围，应急救援指挥部提出疏散距离</w:t>
      </w:r>
      <w:r>
        <w:rPr>
          <w:rFonts w:ascii="Times New Roman"/>
          <w:color w:val="000000"/>
          <w:spacing w:val="0"/>
          <w:sz w:val="24"/>
        </w:rPr>
      </w:r>
    </w:p>
    <w:p>
      <w:pPr>
        <w:pStyle w:val="Normal"/>
        <w:framePr w:w="9360" w:x="1416" w:y="10985"/>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建议，及时通知可能受影响的周边群众进行疏散、开展救援。</w:t>
      </w:r>
      <w:r>
        <w:rPr>
          <w:rFonts w:ascii="Times New Roman"/>
          <w:color w:val="000000"/>
          <w:spacing w:val="0"/>
          <w:sz w:val="24"/>
        </w:rPr>
      </w:r>
    </w:p>
    <w:p>
      <w:pPr>
        <w:pStyle w:val="Normal"/>
        <w:framePr w:w="7618" w:x="1416" w:y="1252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6.5.3</w:t>
      </w:r>
      <w:r>
        <w:rPr>
          <w:rFonts w:ascii="Times New Roman"/>
          <w:color w:val="000000"/>
          <w:spacing w:val="1"/>
          <w:sz w:val="28"/>
        </w:rPr>
        <w:t xml:space="preserve"> </w:t>
      </w:r>
      <w:r>
        <w:rPr>
          <w:rFonts w:ascii="SimSun" w:hAnsi="SimSun" w:cs="SimSun"/>
          <w:color w:val="000000"/>
          <w:spacing w:val="1"/>
          <w:sz w:val="28"/>
        </w:rPr>
        <w:t>现场实时监测及异常情况下抢险人员的撤离条件、方法</w:t>
      </w:r>
      <w:r>
        <w:rPr>
          <w:rFonts w:ascii="Times New Roman"/>
          <w:color w:val="000000"/>
          <w:spacing w:val="0"/>
          <w:sz w:val="28"/>
        </w:rPr>
      </w:r>
    </w:p>
    <w:p>
      <w:pPr>
        <w:pStyle w:val="Normal"/>
        <w:framePr w:w="7618" w:x="1416" w:y="12525"/>
        <w:widowControl w:val="off"/>
        <w:autoSpaceDE w:val="off"/>
        <w:autoSpaceDN w:val="off"/>
        <w:spacing w:before="191" w:after="0" w:line="266" w:lineRule="exact"/>
        <w:ind w:left="0" w:right="0" w:firstLine="0"/>
        <w:jc w:val="left"/>
        <w:rPr>
          <w:rFonts w:ascii="Times New Roman"/>
          <w:color w:val="000000"/>
          <w:spacing w:val="0"/>
          <w:sz w:val="24"/>
        </w:rPr>
      </w:pPr>
      <w:r>
        <w:rPr>
          <w:rFonts w:ascii="LJWNQU+TimesNewRomanPS-BoldMT"/>
          <w:color w:val="000000"/>
          <w:spacing w:val="0"/>
          <w:sz w:val="24"/>
        </w:rPr>
        <w:t>6.5.3.1</w:t>
      </w:r>
      <w:r>
        <w:rPr>
          <w:rFonts w:ascii="Times New Roman"/>
          <w:color w:val="000000"/>
          <w:spacing w:val="0"/>
          <w:sz w:val="24"/>
        </w:rPr>
        <w:t xml:space="preserve"> </w:t>
      </w:r>
      <w:r>
        <w:rPr>
          <w:rFonts w:ascii="SimSun" w:hAnsi="SimSun" w:cs="SimSun"/>
          <w:color w:val="000000"/>
          <w:spacing w:val="1"/>
          <w:sz w:val="24"/>
        </w:rPr>
        <w:t>撤离条件</w:t>
      </w:r>
      <w:r>
        <w:rPr>
          <w:rFonts w:ascii="Times New Roman"/>
          <w:color w:val="000000"/>
          <w:spacing w:val="0"/>
          <w:sz w:val="24"/>
        </w:rPr>
      </w:r>
    </w:p>
    <w:p>
      <w:pPr>
        <w:pStyle w:val="Normal"/>
        <w:framePr w:w="9312" w:x="1416" w:y="1350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突发环境事件时，监测单位需要对现场进行实时监测，及时对事故现场做出正确判</w:t>
      </w:r>
      <w:r>
        <w:rPr>
          <w:rFonts w:ascii="Times New Roman"/>
          <w:color w:val="000000"/>
          <w:spacing w:val="0"/>
          <w:sz w:val="24"/>
        </w:rPr>
      </w:r>
    </w:p>
    <w:p>
      <w:pPr>
        <w:pStyle w:val="Normal"/>
        <w:framePr w:w="9312" w:x="1416" w:y="1350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断。</w:t>
      </w:r>
      <w:r>
        <w:rPr>
          <w:rFonts w:ascii="Times New Roman"/>
          <w:color w:val="000000"/>
          <w:spacing w:val="0"/>
          <w:sz w:val="24"/>
        </w:rPr>
      </w:r>
    </w:p>
    <w:p>
      <w:pPr>
        <w:pStyle w:val="Normal"/>
        <w:framePr w:w="9360" w:x="1416" w:y="1443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如果现场实时监测中，情况较为复杂（污染物浓度高、长时间内摸不清污染物变化</w:t>
      </w:r>
      <w:r>
        <w:rPr>
          <w:rFonts w:ascii="Times New Roman"/>
          <w:color w:val="000000"/>
          <w:spacing w:val="0"/>
          <w:sz w:val="24"/>
        </w:rPr>
      </w:r>
    </w:p>
    <w:p>
      <w:pPr>
        <w:pStyle w:val="Normal"/>
        <w:framePr w:w="9360" w:x="1416" w:y="1443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规律），应急救援指挥部根据事件发展事态及抢险人员状态，随时通知抢险人员撤离。</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53</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4" style="position:absolute;margin-left:69.85pt;margin-top:53.25pt;z-index:-499;width:455.55pt;height:2.7pt;mso-position-horizontal:absolute;mso-position-horizontal-relative:page;mso-position-vertical:absolute;mso-position-vertical-relative:page" type="#_x0000_t75">
            <v:imagedata xmlns:r="http://schemas.openxmlformats.org/officeDocument/2006/relationships" r:id="rId125"/>
          </v:shape>
        </w:pict>
      </w:r>
      <w:r>
        <w:rPr>
          <w:noProof w:val="on"/>
        </w:rPr>
        <w:pict>
          <v:shape xmlns:v="urn:schemas-microsoft-com:vml" id="_x0000125" style="position:absolute;margin-left:68.85pt;margin-top:70.1pt;z-index:-503;width:456.5pt;height:218.25pt;mso-position-horizontal:absolute;mso-position-horizontal-relative:page;mso-position-vertical:absolute;mso-position-vertical-relative:page" type="#_x0000_t75">
            <v:imagedata xmlns:r="http://schemas.openxmlformats.org/officeDocument/2006/relationships" r:id="rId12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2" w:id="br62"/>
      </w:r>
      <w:r>
        <w:bookmarkEnd w:id="br62"/>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60" w:x="1416" w:y="145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当现场有异常情况发生、引发二次事故的可能或者事件有扩大趋势时，应及时对现场人</w:t>
      </w:r>
      <w:r>
        <w:rPr>
          <w:rFonts w:ascii="Times New Roman"/>
          <w:color w:val="000000"/>
          <w:spacing w:val="0"/>
          <w:sz w:val="24"/>
        </w:rPr>
      </w:r>
    </w:p>
    <w:p>
      <w:pPr>
        <w:pStyle w:val="Normal"/>
        <w:framePr w:w="9360" w:x="1416" w:y="1457"/>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员进行紧急疏散和撤离。</w:t>
      </w:r>
      <w:r>
        <w:rPr>
          <w:rFonts w:ascii="Times New Roman"/>
          <w:color w:val="000000"/>
          <w:spacing w:val="0"/>
          <w:sz w:val="24"/>
        </w:rPr>
      </w:r>
    </w:p>
    <w:p>
      <w:pPr>
        <w:pStyle w:val="Normal"/>
        <w:framePr w:w="1922" w:x="1416" w:y="2383"/>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6.5.3.2</w:t>
      </w:r>
      <w:r>
        <w:rPr>
          <w:rFonts w:ascii="Times New Roman"/>
          <w:color w:val="000000"/>
          <w:spacing w:val="0"/>
          <w:sz w:val="24"/>
        </w:rPr>
        <w:t xml:space="preserve"> </w:t>
      </w:r>
      <w:r>
        <w:rPr>
          <w:rFonts w:ascii="SimSun" w:hAnsi="SimSun" w:cs="SimSun"/>
          <w:color w:val="000000"/>
          <w:spacing w:val="1"/>
          <w:sz w:val="24"/>
        </w:rPr>
        <w:t>撤离方法</w:t>
      </w:r>
      <w:r>
        <w:rPr>
          <w:rFonts w:ascii="Times New Roman"/>
          <w:color w:val="000000"/>
          <w:spacing w:val="0"/>
          <w:sz w:val="24"/>
        </w:rPr>
      </w:r>
    </w:p>
    <w:p>
      <w:pPr>
        <w:pStyle w:val="Normal"/>
        <w:framePr w:w="9600" w:x="1416" w:y="285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9"/>
          <w:sz w:val="24"/>
        </w:rPr>
        <w:t>在符合以上撤离条件时，应急救援指挥部立即通知医疗救护组（杜红光：</w:t>
      </w:r>
      <w:r>
        <w:rPr>
          <w:rFonts w:ascii="Times New Roman"/>
          <w:color w:val="000000"/>
          <w:spacing w:val="0"/>
          <w:sz w:val="24"/>
        </w:rPr>
      </w:r>
    </w:p>
    <w:p>
      <w:pPr>
        <w:pStyle w:val="Normal"/>
        <w:framePr w:w="9600" w:x="1416" w:y="2858"/>
        <w:widowControl w:val="off"/>
        <w:autoSpaceDE w:val="off"/>
        <w:autoSpaceDN w:val="off"/>
        <w:spacing w:before="218" w:after="0" w:line="266" w:lineRule="exact"/>
        <w:ind w:left="0" w:right="0" w:firstLine="0"/>
        <w:jc w:val="left"/>
        <w:rPr>
          <w:rFonts w:ascii="Times New Roman"/>
          <w:color w:val="000000"/>
          <w:spacing w:val="0"/>
          <w:sz w:val="24"/>
        </w:rPr>
      </w:pPr>
      <w:r>
        <w:rPr>
          <w:rFonts w:ascii="ENFMEF+TimesNewRomanPSMT"/>
          <w:color w:val="000000"/>
          <w:spacing w:val="0"/>
          <w:sz w:val="24"/>
        </w:rPr>
        <w:t>13356350956</w:t>
      </w:r>
      <w:r>
        <w:rPr>
          <w:rFonts w:ascii="SimSun" w:hAnsi="SimSun" w:cs="SimSun"/>
          <w:color w:val="000000"/>
          <w:spacing w:val="2"/>
          <w:sz w:val="24"/>
        </w:rPr>
        <w:t>）或外部医疗监护人员。医疗救护组或监护人员需要提前戴好防护服，接</w:t>
      </w:r>
      <w:r>
        <w:rPr>
          <w:rFonts w:ascii="Times New Roman"/>
          <w:color w:val="000000"/>
          <w:spacing w:val="0"/>
          <w:sz w:val="24"/>
        </w:rPr>
      </w:r>
    </w:p>
    <w:p>
      <w:pPr>
        <w:pStyle w:val="Normal"/>
        <w:framePr w:w="9600" w:x="1416" w:y="285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4"/>
          <w:sz w:val="24"/>
        </w:rPr>
        <w:t>到指令后，立即进入事故现场协助抢险人员撤离现场，并做好事故现场的安全隔离工作。</w:t>
      </w:r>
      <w:r>
        <w:rPr>
          <w:rFonts w:ascii="Times New Roman"/>
          <w:color w:val="000000"/>
          <w:spacing w:val="0"/>
          <w:sz w:val="24"/>
        </w:rPr>
      </w:r>
    </w:p>
    <w:p>
      <w:pPr>
        <w:pStyle w:val="Normal"/>
        <w:framePr w:w="3401" w:x="1416" w:y="4398"/>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6.5.4</w:t>
      </w:r>
      <w:r>
        <w:rPr>
          <w:rFonts w:ascii="Times New Roman"/>
          <w:color w:val="000000"/>
          <w:spacing w:val="1"/>
          <w:sz w:val="28"/>
        </w:rPr>
        <w:t xml:space="preserve"> </w:t>
      </w:r>
      <w:r>
        <w:rPr>
          <w:rFonts w:ascii="SimSun" w:hAnsi="SimSun" w:cs="SimSun"/>
          <w:color w:val="000000"/>
          <w:spacing w:val="1"/>
          <w:sz w:val="28"/>
        </w:rPr>
        <w:t>应急救援队伍的调度</w:t>
      </w:r>
      <w:r>
        <w:rPr>
          <w:rFonts w:ascii="Times New Roman"/>
          <w:color w:val="000000"/>
          <w:spacing w:val="0"/>
          <w:sz w:val="28"/>
        </w:rPr>
      </w:r>
    </w:p>
    <w:p>
      <w:pPr>
        <w:pStyle w:val="Normal"/>
        <w:framePr w:w="9360" w:x="1416" w:y="4900"/>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应急救援队伍由公司应急救援指挥部（副总指挥温立新：</w:t>
      </w:r>
      <w:r>
        <w:rPr>
          <w:rFonts w:ascii="ENFMEF+TimesNewRomanPSMT"/>
          <w:color w:val="000000"/>
          <w:spacing w:val="0"/>
          <w:sz w:val="24"/>
        </w:rPr>
        <w:t>13963028675</w:t>
      </w:r>
      <w:r>
        <w:rPr>
          <w:rFonts w:ascii="SimSun" w:hAnsi="SimSun" w:cs="SimSun"/>
          <w:color w:val="000000"/>
          <w:spacing w:val="2"/>
          <w:sz w:val="24"/>
        </w:rPr>
        <w:t>）统一指挥</w:t>
      </w:r>
      <w:r>
        <w:rPr>
          <w:rFonts w:ascii="Times New Roman"/>
          <w:color w:val="000000"/>
          <w:spacing w:val="0"/>
          <w:sz w:val="24"/>
        </w:rPr>
      </w:r>
    </w:p>
    <w:p>
      <w:pPr>
        <w:pStyle w:val="Normal"/>
        <w:framePr w:w="9360" w:x="1416" w:y="4900"/>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调度，对事故现场的危险情况进行充分的估计，以根据现场情况，开展应急指挥工作。</w:t>
      </w:r>
      <w:r>
        <w:rPr>
          <w:rFonts w:ascii="Times New Roman"/>
          <w:color w:val="000000"/>
          <w:spacing w:val="0"/>
          <w:sz w:val="24"/>
        </w:rPr>
      </w:r>
    </w:p>
    <w:p>
      <w:pPr>
        <w:pStyle w:val="Normal"/>
        <w:framePr w:w="9360" w:x="1416" w:y="4900"/>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2"/>
          <w:sz w:val="24"/>
        </w:rPr>
        <w:t>公司应急救援指挥部（副总指挥温立新：</w:t>
      </w:r>
      <w:r>
        <w:rPr>
          <w:rFonts w:ascii="ENFMEF+TimesNewRomanPSMT"/>
          <w:color w:val="000000"/>
          <w:spacing w:val="0"/>
          <w:sz w:val="24"/>
        </w:rPr>
        <w:t>13963028675</w:t>
      </w:r>
      <w:r>
        <w:rPr>
          <w:rFonts w:ascii="SimSun" w:hAnsi="SimSun" w:cs="SimSun"/>
          <w:color w:val="000000"/>
          <w:spacing w:val="2"/>
          <w:sz w:val="24"/>
        </w:rPr>
        <w:t>）负责对事故发生后现场救援组</w:t>
      </w:r>
      <w:r>
        <w:rPr>
          <w:rFonts w:ascii="Times New Roman"/>
          <w:color w:val="000000"/>
          <w:spacing w:val="0"/>
          <w:sz w:val="24"/>
        </w:rPr>
      </w:r>
    </w:p>
    <w:p>
      <w:pPr>
        <w:pStyle w:val="Normal"/>
        <w:framePr w:w="9360" w:x="1416" w:y="4900"/>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织、指挥、调度，对外报警、联络，事故善后处置等。</w:t>
      </w:r>
      <w:r>
        <w:rPr>
          <w:rFonts w:ascii="Times New Roman"/>
          <w:color w:val="000000"/>
          <w:spacing w:val="0"/>
          <w:sz w:val="24"/>
        </w:rPr>
      </w:r>
    </w:p>
    <w:p>
      <w:pPr>
        <w:pStyle w:val="Normal"/>
        <w:framePr w:w="9360" w:x="1416" w:y="6768"/>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在接到事故报警后，应急救援指挥部（副总指挥温立新：</w:t>
      </w:r>
      <w:r>
        <w:rPr>
          <w:rFonts w:ascii="ENFMEF+TimesNewRomanPSMT"/>
          <w:color w:val="000000"/>
          <w:spacing w:val="0"/>
          <w:sz w:val="24"/>
        </w:rPr>
        <w:t>13963028675</w:t>
      </w:r>
      <w:r>
        <w:rPr>
          <w:rFonts w:ascii="SimSun" w:hAnsi="SimSun" w:cs="SimSun"/>
          <w:color w:val="000000"/>
          <w:spacing w:val="2"/>
          <w:sz w:val="24"/>
        </w:rPr>
        <w:t>）应迅速调</w:t>
      </w:r>
      <w:r>
        <w:rPr>
          <w:rFonts w:ascii="Times New Roman"/>
          <w:color w:val="000000"/>
          <w:spacing w:val="0"/>
          <w:sz w:val="24"/>
        </w:rPr>
      </w:r>
    </w:p>
    <w:p>
      <w:pPr>
        <w:pStyle w:val="Normal"/>
        <w:framePr w:w="9360" w:x="1416" w:y="676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度应急救援人员，赶赴现场，在做好自身防护的基础上，快速布置实施救援，有效控制</w:t>
      </w:r>
      <w:r>
        <w:rPr>
          <w:rFonts w:ascii="Times New Roman"/>
          <w:color w:val="000000"/>
          <w:spacing w:val="0"/>
          <w:sz w:val="24"/>
        </w:rPr>
      </w:r>
    </w:p>
    <w:p>
      <w:pPr>
        <w:pStyle w:val="Normal"/>
        <w:framePr w:w="9360" w:x="1416" w:y="6768"/>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事故发展，并组织救援人员将伤员救出危险区域、组织员工撤离、疏散，组织对受害人</w:t>
      </w:r>
      <w:r>
        <w:rPr>
          <w:rFonts w:ascii="Times New Roman"/>
          <w:color w:val="000000"/>
          <w:spacing w:val="0"/>
          <w:sz w:val="24"/>
        </w:rPr>
      </w:r>
    </w:p>
    <w:p>
      <w:pPr>
        <w:pStyle w:val="Normal"/>
        <w:framePr w:w="9360" w:x="1416" w:y="676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员救治，做好油污的清除工作和善后工作。</w:t>
      </w:r>
      <w:r>
        <w:rPr>
          <w:rFonts w:ascii="Times New Roman"/>
          <w:color w:val="000000"/>
          <w:spacing w:val="0"/>
          <w:sz w:val="24"/>
        </w:rPr>
      </w:r>
    </w:p>
    <w:p>
      <w:pPr>
        <w:pStyle w:val="Normal"/>
        <w:framePr w:w="3401" w:x="1416" w:y="8783"/>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6.5.5</w:t>
      </w:r>
      <w:r>
        <w:rPr>
          <w:rFonts w:ascii="Times New Roman"/>
          <w:color w:val="000000"/>
          <w:spacing w:val="1"/>
          <w:sz w:val="28"/>
        </w:rPr>
        <w:t xml:space="preserve"> </w:t>
      </w:r>
      <w:r>
        <w:rPr>
          <w:rFonts w:ascii="SimSun" w:hAnsi="SimSun" w:cs="SimSun"/>
          <w:color w:val="000000"/>
          <w:spacing w:val="1"/>
          <w:sz w:val="28"/>
        </w:rPr>
        <w:t>控制事件扩大的措施</w:t>
      </w:r>
      <w:r>
        <w:rPr>
          <w:rFonts w:ascii="Times New Roman"/>
          <w:color w:val="000000"/>
          <w:spacing w:val="0"/>
          <w:sz w:val="28"/>
        </w:rPr>
      </w:r>
    </w:p>
    <w:p>
      <w:pPr>
        <w:pStyle w:val="Normal"/>
        <w:framePr w:w="9360" w:x="1416" w:y="9293"/>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由应急救援指挥部统一调度人员、物资开展救援工作。在服从事故抢险的前提下，</w:t>
      </w:r>
      <w:r>
        <w:rPr>
          <w:rFonts w:ascii="Times New Roman"/>
          <w:color w:val="000000"/>
          <w:spacing w:val="0"/>
          <w:sz w:val="24"/>
        </w:rPr>
      </w:r>
    </w:p>
    <w:p>
      <w:pPr>
        <w:pStyle w:val="Normal"/>
        <w:framePr w:w="9360" w:x="1416" w:y="929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由应急救援指挥部根据突发事件事发区域，确定是否需要公司停产，防止其他意外事故</w:t>
      </w:r>
      <w:r>
        <w:rPr>
          <w:rFonts w:ascii="Times New Roman"/>
          <w:color w:val="000000"/>
          <w:spacing w:val="0"/>
          <w:sz w:val="24"/>
        </w:rPr>
      </w:r>
    </w:p>
    <w:p>
      <w:pPr>
        <w:pStyle w:val="Normal"/>
        <w:framePr w:w="9360" w:x="1416" w:y="929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的发生，并确保将公司损失及突发事件对外环境的影响降到最小。</w:t>
      </w:r>
      <w:r>
        <w:rPr>
          <w:rFonts w:ascii="Times New Roman"/>
          <w:color w:val="000000"/>
          <w:spacing w:val="0"/>
          <w:sz w:val="24"/>
        </w:rPr>
      </w:r>
    </w:p>
    <w:p>
      <w:pPr>
        <w:pStyle w:val="Normal"/>
        <w:framePr w:w="4243" w:x="1416" w:y="10833"/>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6.5.6</w:t>
      </w:r>
      <w:r>
        <w:rPr>
          <w:rFonts w:ascii="Times New Roman"/>
          <w:color w:val="000000"/>
          <w:spacing w:val="1"/>
          <w:sz w:val="28"/>
        </w:rPr>
        <w:t xml:space="preserve"> </w:t>
      </w:r>
      <w:r>
        <w:rPr>
          <w:rFonts w:ascii="SimSun" w:hAnsi="SimSun" w:cs="SimSun"/>
          <w:color w:val="000000"/>
          <w:spacing w:val="1"/>
          <w:sz w:val="28"/>
        </w:rPr>
        <w:t>事件可能扩大后的应急措施</w:t>
      </w:r>
      <w:r>
        <w:rPr>
          <w:rFonts w:ascii="Times New Roman"/>
          <w:color w:val="000000"/>
          <w:spacing w:val="0"/>
          <w:sz w:val="28"/>
        </w:rPr>
      </w:r>
    </w:p>
    <w:p>
      <w:pPr>
        <w:pStyle w:val="Normal"/>
        <w:framePr w:w="9360" w:x="1416" w:y="1134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如发现事故有扩大的可能性，应急救援指挥部必须立即通知应急救援人员从现场撤</w:t>
      </w:r>
      <w:r>
        <w:rPr>
          <w:rFonts w:ascii="Times New Roman"/>
          <w:color w:val="000000"/>
          <w:spacing w:val="0"/>
          <w:sz w:val="24"/>
        </w:rPr>
      </w:r>
    </w:p>
    <w:p>
      <w:pPr>
        <w:pStyle w:val="Normal"/>
        <w:framePr w:w="9360" w:x="1416" w:y="11345"/>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离，并及时上报聊城市高新区政府、消防、公安等部门发出请求支援信息。上报信息包</w:t>
      </w:r>
      <w:r>
        <w:rPr>
          <w:rFonts w:ascii="Times New Roman"/>
          <w:color w:val="000000"/>
          <w:spacing w:val="0"/>
          <w:sz w:val="24"/>
        </w:rPr>
      </w:r>
    </w:p>
    <w:p>
      <w:pPr>
        <w:pStyle w:val="Normal"/>
        <w:framePr w:w="9360" w:x="1416" w:y="11345"/>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括环境事件的类型、发生时间、地点、污染源、主要污染物质、人员受害情况、事件潜</w:t>
      </w:r>
      <w:r>
        <w:rPr>
          <w:rFonts w:ascii="Times New Roman"/>
          <w:color w:val="000000"/>
          <w:spacing w:val="0"/>
          <w:sz w:val="24"/>
        </w:rPr>
      </w:r>
    </w:p>
    <w:p>
      <w:pPr>
        <w:pStyle w:val="Normal"/>
        <w:framePr w:w="9360" w:x="1416" w:y="11345"/>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在危险程度、转化方式趋向等初步情况。</w:t>
      </w:r>
      <w:r>
        <w:rPr>
          <w:rFonts w:ascii="Times New Roman"/>
          <w:color w:val="000000"/>
          <w:spacing w:val="0"/>
          <w:sz w:val="24"/>
        </w:rPr>
      </w:r>
    </w:p>
    <w:p>
      <w:pPr>
        <w:pStyle w:val="Normal"/>
        <w:framePr w:w="1894" w:x="2016" w:y="13211"/>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6.6</w:t>
      </w:r>
      <w:r>
        <w:rPr>
          <w:rFonts w:ascii="Times New Roman"/>
          <w:color w:val="000000"/>
          <w:spacing w:val="0"/>
          <w:sz w:val="30"/>
        </w:rPr>
        <w:t xml:space="preserve"> </w:t>
      </w:r>
      <w:r>
        <w:rPr>
          <w:rFonts w:ascii="SimSun" w:hAnsi="SimSun" w:cs="SimSun"/>
          <w:color w:val="000000"/>
          <w:spacing w:val="1"/>
          <w:sz w:val="30"/>
        </w:rPr>
        <w:t>应急监测</w:t>
      </w:r>
      <w:r>
        <w:rPr>
          <w:rFonts w:ascii="Times New Roman"/>
          <w:color w:val="000000"/>
          <w:spacing w:val="0"/>
          <w:sz w:val="30"/>
        </w:rPr>
      </w:r>
    </w:p>
    <w:p>
      <w:pPr>
        <w:pStyle w:val="Normal"/>
        <w:framePr w:w="8880" w:x="1896" w:y="1379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公司没有监测设备、不具备监测能力，突发环境事件时，公司应急部人员（应急监</w:t>
      </w:r>
      <w:r>
        <w:rPr>
          <w:rFonts w:ascii="Times New Roman"/>
          <w:color w:val="000000"/>
          <w:spacing w:val="0"/>
          <w:sz w:val="24"/>
        </w:rPr>
      </w:r>
    </w:p>
    <w:p>
      <w:pPr>
        <w:pStyle w:val="Normal"/>
        <w:framePr w:w="9312" w:x="1416" w:y="14253"/>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2"/>
          <w:sz w:val="24"/>
        </w:rPr>
        <w:t>测组张林：</w:t>
      </w:r>
      <w:r>
        <w:rPr>
          <w:rFonts w:ascii="ENFMEF+TimesNewRomanPSMT"/>
          <w:color w:val="000000"/>
          <w:spacing w:val="0"/>
          <w:sz w:val="24"/>
        </w:rPr>
        <w:t>13563559891</w:t>
      </w:r>
      <w:r>
        <w:rPr>
          <w:rFonts w:ascii="SimSun" w:hAnsi="SimSun" w:cs="SimSun"/>
          <w:color w:val="000000"/>
          <w:spacing w:val="2"/>
          <w:sz w:val="24"/>
        </w:rPr>
        <w:t>）立即联系外部监测单位赶赴现场，及时开展应急监测工作，</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54</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6" style="position:absolute;margin-left:69.85pt;margin-top:53.25pt;z-index:-507;width:455.55pt;height:2.7pt;mso-position-horizontal:absolute;mso-position-horizontal-relative:page;mso-position-vertical:absolute;mso-position-vertical-relative:page" type="#_x0000_t75">
            <v:imagedata xmlns:r="http://schemas.openxmlformats.org/officeDocument/2006/relationships" r:id="rId12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3" w:id="br63"/>
      </w:r>
      <w:r>
        <w:bookmarkEnd w:id="br63"/>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47" w:x="1416" w:y="1449"/>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1"/>
          <w:sz w:val="24"/>
        </w:rPr>
        <w:t>应急监测工作严格按照《突发环境事件应急监测技术规范》（</w:t>
      </w:r>
      <w:r>
        <w:rPr>
          <w:rFonts w:ascii="ENFMEF+TimesNewRomanPSMT"/>
          <w:color w:val="000000"/>
          <w:spacing w:val="0"/>
          <w:sz w:val="24"/>
        </w:rPr>
        <w:t>HJ589-2010</w:t>
      </w:r>
      <w:r>
        <w:rPr>
          <w:rFonts w:ascii="SimSun" w:hAnsi="SimSun" w:cs="SimSun"/>
          <w:color w:val="000000"/>
          <w:spacing w:val="-2"/>
          <w:sz w:val="24"/>
        </w:rPr>
        <w:t>）有关要求开</w:t>
      </w:r>
      <w:r>
        <w:rPr>
          <w:rFonts w:ascii="Times New Roman"/>
          <w:color w:val="000000"/>
          <w:spacing w:val="0"/>
          <w:sz w:val="24"/>
        </w:rPr>
      </w:r>
    </w:p>
    <w:p>
      <w:pPr>
        <w:pStyle w:val="Normal"/>
        <w:framePr w:w="720" w:x="1416" w:y="192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展。</w:t>
      </w:r>
      <w:r>
        <w:rPr>
          <w:rFonts w:ascii="Times New Roman"/>
          <w:color w:val="000000"/>
          <w:spacing w:val="0"/>
          <w:sz w:val="24"/>
        </w:rPr>
      </w:r>
    </w:p>
    <w:p>
      <w:pPr>
        <w:pStyle w:val="Normal"/>
        <w:framePr w:w="3401" w:x="1416" w:y="2529"/>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6.6.1</w:t>
      </w:r>
      <w:r>
        <w:rPr>
          <w:rFonts w:ascii="Times New Roman"/>
          <w:color w:val="000000"/>
          <w:spacing w:val="1"/>
          <w:sz w:val="28"/>
        </w:rPr>
        <w:t xml:space="preserve"> </w:t>
      </w:r>
      <w:r>
        <w:rPr>
          <w:rFonts w:ascii="SimSun" w:hAnsi="SimSun" w:cs="SimSun"/>
          <w:color w:val="000000"/>
          <w:spacing w:val="1"/>
          <w:sz w:val="28"/>
        </w:rPr>
        <w:t>应急监测的一般原则</w:t>
      </w:r>
      <w:r>
        <w:rPr>
          <w:rFonts w:ascii="Times New Roman"/>
          <w:color w:val="000000"/>
          <w:spacing w:val="0"/>
          <w:sz w:val="28"/>
        </w:rPr>
      </w:r>
    </w:p>
    <w:p>
      <w:pPr>
        <w:pStyle w:val="Normal"/>
        <w:framePr w:w="1565" w:x="1896" w:y="3033"/>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1</w:t>
      </w:r>
      <w:r>
        <w:rPr>
          <w:rFonts w:ascii="SimSun" w:hAnsi="SimSun" w:cs="SimSun"/>
          <w:color w:val="000000"/>
          <w:spacing w:val="1"/>
          <w:sz w:val="24"/>
        </w:rPr>
        <w:t>、布点原则</w:t>
      </w:r>
      <w:r>
        <w:rPr>
          <w:rFonts w:ascii="Times New Roman"/>
          <w:color w:val="000000"/>
          <w:spacing w:val="0"/>
          <w:sz w:val="24"/>
        </w:rPr>
      </w:r>
    </w:p>
    <w:p>
      <w:pPr>
        <w:pStyle w:val="Normal"/>
        <w:framePr w:w="9360" w:x="1416" w:y="3509"/>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采样断面（点）的设置一般以突发环境事件发生地及其附近区域为主，同时必须注</w:t>
      </w:r>
      <w:r>
        <w:rPr>
          <w:rFonts w:ascii="Times New Roman"/>
          <w:color w:val="000000"/>
          <w:spacing w:val="0"/>
          <w:sz w:val="24"/>
        </w:rPr>
      </w:r>
    </w:p>
    <w:p>
      <w:pPr>
        <w:pStyle w:val="Normal"/>
        <w:framePr w:w="9360" w:x="1416" w:y="3509"/>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重人群和生活环境，重点关注对饮用水水源地、人群活动区域的空气、农田土壤等区域</w:t>
      </w:r>
      <w:r>
        <w:rPr>
          <w:rFonts w:ascii="Times New Roman"/>
          <w:color w:val="000000"/>
          <w:spacing w:val="0"/>
          <w:sz w:val="24"/>
        </w:rPr>
      </w:r>
    </w:p>
    <w:p>
      <w:pPr>
        <w:pStyle w:val="Normal"/>
        <w:framePr w:w="9360" w:x="1416" w:y="3509"/>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的影响，并合理设置监测断面（点），以掌握污染发生地状况、反映事故发生区域环境</w:t>
      </w:r>
      <w:r>
        <w:rPr>
          <w:rFonts w:ascii="Times New Roman"/>
          <w:color w:val="000000"/>
          <w:spacing w:val="0"/>
          <w:sz w:val="24"/>
        </w:rPr>
      </w:r>
    </w:p>
    <w:p>
      <w:pPr>
        <w:pStyle w:val="Normal"/>
        <w:framePr w:w="9360" w:x="1416" w:y="3509"/>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的污染程度和范围。</w:t>
      </w:r>
      <w:r>
        <w:rPr>
          <w:rFonts w:ascii="Times New Roman"/>
          <w:color w:val="000000"/>
          <w:spacing w:val="0"/>
          <w:sz w:val="24"/>
        </w:rPr>
      </w:r>
    </w:p>
    <w:p>
      <w:pPr>
        <w:pStyle w:val="Normal"/>
        <w:framePr w:w="9360" w:x="1416" w:y="537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对被突发环境事件所污染的地表水、地下水、大气和土壤应设置对照断面（点）、</w:t>
      </w:r>
      <w:r>
        <w:rPr>
          <w:rFonts w:ascii="Times New Roman"/>
          <w:color w:val="000000"/>
          <w:spacing w:val="0"/>
          <w:sz w:val="24"/>
        </w:rPr>
      </w:r>
    </w:p>
    <w:p>
      <w:pPr>
        <w:pStyle w:val="Normal"/>
        <w:framePr w:w="9360" w:x="1416" w:y="5376"/>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控制断面（点），对地表水和地下水还应设置消减断面，尽可能以最少的断面（点）获</w:t>
      </w:r>
      <w:r>
        <w:rPr>
          <w:rFonts w:ascii="Times New Roman"/>
          <w:color w:val="000000"/>
          <w:spacing w:val="0"/>
          <w:sz w:val="24"/>
        </w:rPr>
      </w:r>
    </w:p>
    <w:p>
      <w:pPr>
        <w:pStyle w:val="Normal"/>
        <w:framePr w:w="9360" w:x="1416" w:y="537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取足够的有代表性的所需信息，同时须考虑采样的可行性和方便性。</w:t>
      </w:r>
      <w:r>
        <w:rPr>
          <w:rFonts w:ascii="Times New Roman"/>
          <w:color w:val="000000"/>
          <w:spacing w:val="0"/>
          <w:sz w:val="24"/>
        </w:rPr>
      </w:r>
    </w:p>
    <w:p>
      <w:pPr>
        <w:pStyle w:val="Normal"/>
        <w:framePr w:w="9360" w:x="1416" w:y="5376"/>
        <w:widowControl w:val="off"/>
        <w:autoSpaceDE w:val="off"/>
        <w:autoSpaceDN w:val="off"/>
        <w:spacing w:before="218" w:after="0" w:line="266" w:lineRule="exact"/>
        <w:ind w:left="480" w:right="0" w:firstLine="0"/>
        <w:jc w:val="left"/>
        <w:rPr>
          <w:rFonts w:ascii="Times New Roman"/>
          <w:color w:val="000000"/>
          <w:spacing w:val="0"/>
          <w:sz w:val="24"/>
        </w:rPr>
      </w:pPr>
      <w:r>
        <w:rPr>
          <w:rFonts w:ascii="LJWNQU+TimesNewRomanPS-BoldMT"/>
          <w:color w:val="000000"/>
          <w:spacing w:val="0"/>
          <w:sz w:val="24"/>
        </w:rPr>
        <w:t>2</w:t>
      </w:r>
      <w:r>
        <w:rPr>
          <w:rFonts w:ascii="SimSun" w:hAnsi="SimSun" w:cs="SimSun"/>
          <w:color w:val="000000"/>
          <w:spacing w:val="1"/>
          <w:sz w:val="24"/>
        </w:rPr>
        <w:t>、现场监测仪器设备的确定原则</w:t>
      </w:r>
      <w:r>
        <w:rPr>
          <w:rFonts w:ascii="Times New Roman"/>
          <w:color w:val="000000"/>
          <w:spacing w:val="0"/>
          <w:sz w:val="24"/>
        </w:rPr>
      </w:r>
    </w:p>
    <w:p>
      <w:pPr>
        <w:pStyle w:val="Normal"/>
        <w:framePr w:w="9434" w:x="1416" w:y="7243"/>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4"/>
          <w:sz w:val="24"/>
        </w:rPr>
        <w:t>应能快速鉴定、鉴别污染物，并能给出定性、半定量或定量的检测结果，直接读数，</w:t>
      </w:r>
      <w:r>
        <w:rPr>
          <w:rFonts w:ascii="Times New Roman"/>
          <w:color w:val="000000"/>
          <w:spacing w:val="0"/>
          <w:sz w:val="24"/>
        </w:rPr>
      </w:r>
    </w:p>
    <w:p>
      <w:pPr>
        <w:pStyle w:val="Normal"/>
        <w:framePr w:w="9434" w:x="1416" w:y="724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使用方便，易于携带，对样品的前处理要求低。</w:t>
      </w:r>
      <w:r>
        <w:rPr>
          <w:rFonts w:ascii="Times New Roman"/>
          <w:color w:val="000000"/>
          <w:spacing w:val="0"/>
          <w:sz w:val="24"/>
        </w:rPr>
      </w:r>
    </w:p>
    <w:p>
      <w:pPr>
        <w:pStyle w:val="Normal"/>
        <w:framePr w:w="2770" w:x="1896" w:y="8169"/>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3</w:t>
      </w:r>
      <w:r>
        <w:rPr>
          <w:rFonts w:ascii="SimSun" w:hAnsi="SimSun" w:cs="SimSun"/>
          <w:color w:val="000000"/>
          <w:spacing w:val="1"/>
          <w:sz w:val="24"/>
        </w:rPr>
        <w:t>、监测项目的确定原则</w:t>
      </w:r>
      <w:r>
        <w:rPr>
          <w:rFonts w:ascii="Times New Roman"/>
          <w:color w:val="000000"/>
          <w:spacing w:val="0"/>
          <w:sz w:val="24"/>
        </w:rPr>
      </w:r>
    </w:p>
    <w:p>
      <w:pPr>
        <w:pStyle w:val="Normal"/>
        <w:framePr w:w="9312" w:x="1416" w:y="864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突发环境事件由于其发生的突然性、形式的多样性、成分的复杂性决定了应急监测</w:t>
      </w:r>
      <w:r>
        <w:rPr>
          <w:rFonts w:ascii="Times New Roman"/>
          <w:color w:val="000000"/>
          <w:spacing w:val="0"/>
          <w:sz w:val="24"/>
        </w:rPr>
      </w:r>
    </w:p>
    <w:p>
      <w:pPr>
        <w:pStyle w:val="Normal"/>
        <w:framePr w:w="9312" w:x="1416" w:y="8645"/>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项目往往一时难以确定，此时应通过多种途径尽快确定主要污染物和监测项目。</w:t>
      </w:r>
      <w:r>
        <w:rPr>
          <w:rFonts w:ascii="Times New Roman"/>
          <w:color w:val="000000"/>
          <w:spacing w:val="0"/>
          <w:sz w:val="24"/>
        </w:rPr>
      </w:r>
    </w:p>
    <w:p>
      <w:pPr>
        <w:pStyle w:val="Normal"/>
        <w:framePr w:w="3682" w:x="1416" w:y="971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6.6.2</w:t>
      </w:r>
      <w:r>
        <w:rPr>
          <w:rFonts w:ascii="Times New Roman"/>
          <w:color w:val="000000"/>
          <w:spacing w:val="1"/>
          <w:sz w:val="28"/>
        </w:rPr>
        <w:t xml:space="preserve"> </w:t>
      </w:r>
      <w:r>
        <w:rPr>
          <w:rFonts w:ascii="SimSun" w:hAnsi="SimSun" w:cs="SimSun"/>
          <w:color w:val="000000"/>
          <w:spacing w:val="1"/>
          <w:sz w:val="28"/>
        </w:rPr>
        <w:t>大气环境应急监测方案</w:t>
      </w:r>
      <w:r>
        <w:rPr>
          <w:rFonts w:ascii="Times New Roman"/>
          <w:color w:val="000000"/>
          <w:spacing w:val="0"/>
          <w:sz w:val="28"/>
        </w:rPr>
      </w:r>
    </w:p>
    <w:p>
      <w:pPr>
        <w:pStyle w:val="Normal"/>
        <w:framePr w:w="9432" w:x="1416" w:y="1031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5"/>
          <w:sz w:val="24"/>
        </w:rPr>
        <w:t>监测时间和频次：按照事故持续时间决定监测时间，根据事故严重性决定监测频次。</w:t>
      </w:r>
      <w:r>
        <w:rPr>
          <w:rFonts w:ascii="Times New Roman"/>
          <w:color w:val="000000"/>
          <w:spacing w:val="0"/>
          <w:sz w:val="24"/>
        </w:rPr>
      </w:r>
    </w:p>
    <w:p>
      <w:pPr>
        <w:pStyle w:val="Normal"/>
        <w:framePr w:w="9432" w:x="1416" w:y="10318"/>
        <w:widowControl w:val="off"/>
        <w:autoSpaceDE w:val="off"/>
        <w:autoSpaceDN w:val="off"/>
        <w:spacing w:before="237" w:after="0" w:line="266" w:lineRule="exact"/>
        <w:ind w:left="0" w:right="0" w:firstLine="0"/>
        <w:jc w:val="left"/>
        <w:rPr>
          <w:rFonts w:ascii="Times New Roman"/>
          <w:color w:val="000000"/>
          <w:spacing w:val="0"/>
          <w:sz w:val="24"/>
        </w:rPr>
      </w:pPr>
      <w:r>
        <w:rPr>
          <w:rFonts w:ascii="SimSun" w:hAnsi="SimSun" w:cs="SimSun"/>
          <w:color w:val="000000"/>
          <w:spacing w:val="0"/>
          <w:sz w:val="24"/>
        </w:rPr>
        <w:t>一般情况下每小时监测</w:t>
      </w:r>
      <w:r>
        <w:rPr>
          <w:rFonts w:ascii="Times New Roman"/>
          <w:color w:val="000000"/>
          <w:spacing w:val="0"/>
          <w:sz w:val="24"/>
        </w:rPr>
        <w:t xml:space="preserve"> </w:t>
      </w:r>
      <w:r>
        <w:rPr>
          <w:rFonts w:ascii="ENFMEF+TimesNewRomanPSMT"/>
          <w:color w:val="000000"/>
          <w:spacing w:val="0"/>
          <w:sz w:val="24"/>
        </w:rPr>
        <w:t>1</w:t>
      </w:r>
      <w:r>
        <w:rPr>
          <w:rFonts w:ascii="Times New Roman"/>
          <w:color w:val="000000"/>
          <w:spacing w:val="0"/>
          <w:sz w:val="24"/>
        </w:rPr>
        <w:t xml:space="preserve"> </w:t>
      </w:r>
      <w:r>
        <w:rPr>
          <w:rFonts w:ascii="SimSun" w:hAnsi="SimSun" w:cs="SimSun"/>
          <w:color w:val="000000"/>
          <w:spacing w:val="0"/>
          <w:sz w:val="24"/>
        </w:rPr>
        <w:t>次，随事故控制减弱，适当减少监测频次。</w:t>
      </w:r>
      <w:r>
        <w:rPr>
          <w:rFonts w:ascii="Times New Roman"/>
          <w:color w:val="000000"/>
          <w:spacing w:val="0"/>
          <w:sz w:val="24"/>
        </w:rPr>
      </w:r>
    </w:p>
    <w:p>
      <w:pPr>
        <w:pStyle w:val="Normal"/>
        <w:framePr w:w="9432" w:x="1416" w:y="10318"/>
        <w:widowControl w:val="off"/>
        <w:autoSpaceDE w:val="off"/>
        <w:autoSpaceDN w:val="off"/>
        <w:spacing w:before="231" w:after="0" w:line="240" w:lineRule="exact"/>
        <w:ind w:left="480" w:right="0" w:firstLine="0"/>
        <w:jc w:val="left"/>
        <w:rPr>
          <w:rFonts w:ascii="Times New Roman"/>
          <w:color w:val="000000"/>
          <w:spacing w:val="0"/>
          <w:sz w:val="24"/>
        </w:rPr>
      </w:pPr>
      <w:r>
        <w:rPr>
          <w:rFonts w:ascii="SimSun" w:hAnsi="SimSun" w:cs="SimSun"/>
          <w:color w:val="000000"/>
          <w:spacing w:val="-1"/>
          <w:sz w:val="24"/>
        </w:rPr>
        <w:t>测点布设：按事故发生时的主导风向，考虑区域功能，设置事故状态下风向弧形布</w:t>
      </w:r>
      <w:r>
        <w:rPr>
          <w:rFonts w:ascii="Times New Roman"/>
          <w:color w:val="000000"/>
          <w:spacing w:val="0"/>
          <w:sz w:val="24"/>
        </w:rPr>
      </w:r>
    </w:p>
    <w:p>
      <w:pPr>
        <w:pStyle w:val="Normal"/>
        <w:framePr w:w="9432" w:x="1416" w:y="10318"/>
        <w:widowControl w:val="off"/>
        <w:autoSpaceDE w:val="off"/>
        <w:autoSpaceDN w:val="off"/>
        <w:spacing w:before="237" w:after="0" w:line="266" w:lineRule="exact"/>
        <w:ind w:left="0" w:right="0" w:firstLine="0"/>
        <w:jc w:val="left"/>
        <w:rPr>
          <w:rFonts w:ascii="Times New Roman"/>
          <w:color w:val="000000"/>
          <w:spacing w:val="0"/>
          <w:sz w:val="24"/>
        </w:rPr>
      </w:pPr>
      <w:r>
        <w:rPr>
          <w:rFonts w:ascii="SimSun" w:hAnsi="SimSun" w:cs="SimSun"/>
          <w:color w:val="000000"/>
          <w:spacing w:val="0"/>
          <w:sz w:val="24"/>
        </w:rPr>
        <w:t>置</w:t>
      </w:r>
      <w:r>
        <w:rPr>
          <w:rFonts w:ascii="Times New Roman"/>
          <w:color w:val="000000"/>
          <w:spacing w:val="0"/>
          <w:sz w:val="24"/>
        </w:rPr>
        <w:t xml:space="preserve"> </w:t>
      </w:r>
      <w:r>
        <w:rPr>
          <w:rFonts w:ascii="ENFMEF+TimesNewRomanPSMT"/>
          <w:color w:val="000000"/>
          <w:spacing w:val="0"/>
          <w:sz w:val="24"/>
        </w:rPr>
        <w:t>3</w:t>
      </w:r>
      <w:r>
        <w:rPr>
          <w:rFonts w:ascii="Times New Roman"/>
          <w:color w:val="000000"/>
          <w:spacing w:val="0"/>
          <w:sz w:val="24"/>
        </w:rPr>
        <w:t xml:space="preserve"> </w:t>
      </w:r>
      <w:r>
        <w:rPr>
          <w:rFonts w:ascii="SimSun" w:hAnsi="SimSun" w:cs="SimSun"/>
          <w:color w:val="000000"/>
          <w:spacing w:val="0"/>
          <w:sz w:val="24"/>
        </w:rPr>
        <w:t>个监测点，侧风向布置</w:t>
      </w:r>
      <w:r>
        <w:rPr>
          <w:rFonts w:ascii="Times New Roman"/>
          <w:color w:val="000000"/>
          <w:spacing w:val="0"/>
          <w:sz w:val="24"/>
        </w:rPr>
        <w:t xml:space="preserve"> </w:t>
      </w:r>
      <w:r>
        <w:rPr>
          <w:rFonts w:ascii="ENFMEF+TimesNewRomanPSMT"/>
          <w:color w:val="000000"/>
          <w:spacing w:val="0"/>
          <w:sz w:val="24"/>
        </w:rPr>
        <w:t>2</w:t>
      </w:r>
      <w:r>
        <w:rPr>
          <w:rFonts w:ascii="Times New Roman"/>
          <w:color w:val="000000"/>
          <w:spacing w:val="0"/>
          <w:sz w:val="24"/>
        </w:rPr>
        <w:t xml:space="preserve"> </w:t>
      </w:r>
      <w:r>
        <w:rPr>
          <w:rFonts w:ascii="SimSun" w:hAnsi="SimSun" w:cs="SimSun"/>
          <w:color w:val="000000"/>
          <w:spacing w:val="0"/>
          <w:sz w:val="24"/>
        </w:rPr>
        <w:t>个监测点，同时在敏感点进行布设。具体见表</w:t>
      </w:r>
      <w:r>
        <w:rPr>
          <w:rFonts w:ascii="Times New Roman"/>
          <w:color w:val="000000"/>
          <w:spacing w:val="0"/>
          <w:sz w:val="24"/>
        </w:rPr>
        <w:t xml:space="preserve"> </w:t>
      </w:r>
      <w:r>
        <w:rPr>
          <w:rFonts w:ascii="ENFMEF+TimesNewRomanPSMT"/>
          <w:color w:val="000000"/>
          <w:spacing w:val="0"/>
          <w:sz w:val="24"/>
        </w:rPr>
        <w:t>6.6-1</w:t>
      </w:r>
      <w:r>
        <w:rPr>
          <w:rFonts w:ascii="SimSun" w:hAnsi="SimSun" w:cs="SimSun"/>
          <w:color w:val="000000"/>
          <w:spacing w:val="0"/>
          <w:sz w:val="24"/>
        </w:rPr>
        <w:t>。</w:t>
      </w:r>
      <w:r>
        <w:rPr>
          <w:rFonts w:ascii="Times New Roman"/>
          <w:color w:val="000000"/>
          <w:spacing w:val="0"/>
          <w:sz w:val="24"/>
        </w:rPr>
      </w:r>
    </w:p>
    <w:p>
      <w:pPr>
        <w:pStyle w:val="Normal"/>
        <w:framePr w:w="9432" w:x="1416" w:y="10318"/>
        <w:widowControl w:val="off"/>
        <w:autoSpaceDE w:val="off"/>
        <w:autoSpaceDN w:val="off"/>
        <w:spacing w:before="239" w:after="0" w:line="231" w:lineRule="exact"/>
        <w:ind w:left="3216"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6.6-1</w:t>
      </w:r>
      <w:r>
        <w:rPr>
          <w:rFonts w:ascii="Times New Roman"/>
          <w:color w:val="000000"/>
          <w:spacing w:val="1"/>
          <w:sz w:val="21"/>
        </w:rPr>
        <w:t xml:space="preserve"> </w:t>
      </w:r>
      <w:r>
        <w:rPr>
          <w:rFonts w:ascii="SimSun" w:hAnsi="SimSun" w:cs="SimSun"/>
          <w:color w:val="000000"/>
          <w:spacing w:val="1"/>
          <w:sz w:val="21"/>
        </w:rPr>
        <w:t>应急污染物监测方案</w:t>
      </w:r>
      <w:r>
        <w:rPr>
          <w:rFonts w:ascii="Times New Roman"/>
          <w:color w:val="000000"/>
          <w:spacing w:val="0"/>
          <w:sz w:val="21"/>
        </w:rPr>
      </w:r>
    </w:p>
    <w:p>
      <w:pPr>
        <w:pStyle w:val="Normal"/>
        <w:framePr w:w="1083" w:x="5966" w:y="1273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监测因子</w:t>
      </w:r>
      <w:r>
        <w:rPr>
          <w:rFonts w:ascii="Times New Roman"/>
          <w:color w:val="000000"/>
          <w:spacing w:val="0"/>
          <w:sz w:val="21"/>
        </w:rPr>
      </w:r>
    </w:p>
    <w:p>
      <w:pPr>
        <w:pStyle w:val="Normal"/>
        <w:framePr w:w="1083" w:x="8491" w:y="1273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监测频次</w:t>
      </w:r>
      <w:r>
        <w:rPr>
          <w:rFonts w:ascii="Times New Roman"/>
          <w:color w:val="000000"/>
          <w:spacing w:val="0"/>
          <w:sz w:val="21"/>
        </w:rPr>
      </w:r>
    </w:p>
    <w:p>
      <w:pPr>
        <w:pStyle w:val="Normal"/>
        <w:framePr w:w="660" w:x="1925" w:y="1278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编号</w:t>
      </w:r>
      <w:r>
        <w:rPr>
          <w:rFonts w:ascii="Times New Roman"/>
          <w:color w:val="000000"/>
          <w:spacing w:val="0"/>
          <w:sz w:val="21"/>
        </w:rPr>
      </w:r>
    </w:p>
    <w:p>
      <w:pPr>
        <w:pStyle w:val="Normal"/>
        <w:framePr w:w="1083" w:x="3569" w:y="1278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监测点位</w:t>
      </w:r>
      <w:r>
        <w:rPr>
          <w:rFonts w:ascii="Times New Roman"/>
          <w:color w:val="000000"/>
          <w:spacing w:val="0"/>
          <w:sz w:val="21"/>
        </w:rPr>
      </w:r>
    </w:p>
    <w:p>
      <w:pPr>
        <w:pStyle w:val="Normal"/>
        <w:framePr w:w="2549" w:x="2832" w:y="1315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山东鑫亚工业股份有限公</w:t>
      </w:r>
      <w:r>
        <w:rPr>
          <w:rFonts w:ascii="Times New Roman"/>
          <w:color w:val="000000"/>
          <w:spacing w:val="0"/>
          <w:sz w:val="21"/>
        </w:rPr>
      </w:r>
    </w:p>
    <w:p>
      <w:pPr>
        <w:pStyle w:val="Normal"/>
        <w:framePr w:w="2549" w:x="2832" w:y="13157"/>
        <w:widowControl w:val="off"/>
        <w:autoSpaceDE w:val="off"/>
        <w:autoSpaceDN w:val="off"/>
        <w:spacing w:before="144" w:after="0" w:line="231" w:lineRule="exact"/>
        <w:ind w:left="26" w:right="0" w:firstLine="0"/>
        <w:jc w:val="left"/>
        <w:rPr>
          <w:rFonts w:ascii="Times New Roman"/>
          <w:color w:val="000000"/>
          <w:spacing w:val="0"/>
          <w:sz w:val="21"/>
        </w:rPr>
      </w:pPr>
      <w:r>
        <w:rPr>
          <w:rFonts w:ascii="SimSun" w:hAnsi="SimSun" w:cs="SimSun"/>
          <w:color w:val="000000"/>
          <w:spacing w:val="0"/>
          <w:sz w:val="21"/>
        </w:rPr>
        <w:t>司的上风向（</w:t>
      </w:r>
      <w:r>
        <w:rPr>
          <w:rFonts w:ascii="ENFMEF+TimesNewRomanPSMT"/>
          <w:color w:val="000000"/>
          <w:spacing w:val="0"/>
          <w:sz w:val="21"/>
        </w:rPr>
        <w:t>1</w:t>
      </w:r>
      <w:r>
        <w:rPr>
          <w:rFonts w:ascii="Times New Roman"/>
          <w:color w:val="000000"/>
          <w:spacing w:val="1"/>
          <w:sz w:val="21"/>
        </w:rPr>
        <w:t xml:space="preserve"> </w:t>
      </w:r>
      <w:r>
        <w:rPr>
          <w:rFonts w:ascii="SimSun" w:hAnsi="SimSun" w:cs="SimSun"/>
          <w:color w:val="000000"/>
          <w:spacing w:val="0"/>
          <w:sz w:val="21"/>
        </w:rPr>
        <w:t>个点位）</w:t>
      </w:r>
      <w:r>
        <w:rPr>
          <w:rFonts w:ascii="Times New Roman"/>
          <w:color w:val="000000"/>
          <w:spacing w:val="0"/>
          <w:sz w:val="21"/>
        </w:rPr>
      </w:r>
    </w:p>
    <w:p>
      <w:pPr>
        <w:pStyle w:val="Normal"/>
        <w:framePr w:w="2549" w:x="2832" w:y="13157"/>
        <w:widowControl w:val="off"/>
        <w:autoSpaceDE w:val="off"/>
        <w:autoSpaceDN w:val="off"/>
        <w:spacing w:before="145" w:after="0" w:line="209" w:lineRule="exact"/>
        <w:ind w:left="0" w:right="0" w:firstLine="0"/>
        <w:jc w:val="left"/>
        <w:rPr>
          <w:rFonts w:ascii="Times New Roman"/>
          <w:color w:val="000000"/>
          <w:spacing w:val="0"/>
          <w:sz w:val="21"/>
        </w:rPr>
      </w:pPr>
      <w:r>
        <w:rPr>
          <w:rFonts w:ascii="SimSun" w:hAnsi="SimSun" w:cs="SimSun"/>
          <w:color w:val="000000"/>
          <w:spacing w:val="0"/>
          <w:sz w:val="21"/>
        </w:rPr>
        <w:t>山东鑫亚工业股份有限公</w:t>
      </w:r>
      <w:r>
        <w:rPr>
          <w:rFonts w:ascii="Times New Roman"/>
          <w:color w:val="000000"/>
          <w:spacing w:val="0"/>
          <w:sz w:val="21"/>
        </w:rPr>
      </w:r>
    </w:p>
    <w:p>
      <w:pPr>
        <w:pStyle w:val="Normal"/>
        <w:framePr w:w="2549" w:x="2832" w:y="13157"/>
        <w:widowControl w:val="off"/>
        <w:autoSpaceDE w:val="off"/>
        <w:autoSpaceDN w:val="off"/>
        <w:spacing w:before="144" w:after="0" w:line="231" w:lineRule="exact"/>
        <w:ind w:left="26" w:right="0" w:firstLine="0"/>
        <w:jc w:val="left"/>
        <w:rPr>
          <w:rFonts w:ascii="Times New Roman"/>
          <w:color w:val="000000"/>
          <w:spacing w:val="0"/>
          <w:sz w:val="21"/>
        </w:rPr>
      </w:pPr>
      <w:r>
        <w:rPr>
          <w:rFonts w:ascii="SimSun" w:hAnsi="SimSun" w:cs="SimSun"/>
          <w:color w:val="000000"/>
          <w:spacing w:val="0"/>
          <w:sz w:val="21"/>
        </w:rPr>
        <w:t>司的下风向（</w:t>
      </w:r>
      <w:r>
        <w:rPr>
          <w:rFonts w:ascii="ENFMEF+TimesNewRomanPSMT"/>
          <w:color w:val="000000"/>
          <w:spacing w:val="0"/>
          <w:sz w:val="21"/>
        </w:rPr>
        <w:t>3</w:t>
      </w:r>
      <w:r>
        <w:rPr>
          <w:rFonts w:ascii="Times New Roman"/>
          <w:color w:val="000000"/>
          <w:spacing w:val="1"/>
          <w:sz w:val="21"/>
        </w:rPr>
        <w:t xml:space="preserve"> </w:t>
      </w:r>
      <w:r>
        <w:rPr>
          <w:rFonts w:ascii="SimSun" w:hAnsi="SimSun" w:cs="SimSun"/>
          <w:color w:val="000000"/>
          <w:spacing w:val="0"/>
          <w:sz w:val="21"/>
        </w:rPr>
        <w:t>个点位）</w:t>
      </w:r>
      <w:r>
        <w:rPr>
          <w:rFonts w:ascii="Times New Roman"/>
          <w:color w:val="000000"/>
          <w:spacing w:val="0"/>
          <w:sz w:val="21"/>
        </w:rPr>
      </w:r>
    </w:p>
    <w:p>
      <w:pPr>
        <w:pStyle w:val="Normal"/>
        <w:framePr w:w="345" w:x="2083" w:y="1334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1</w:t>
      </w:r>
      <w:r>
        <w:rPr>
          <w:rFonts w:ascii="Times New Roman"/>
          <w:color w:val="000000"/>
          <w:spacing w:val="0"/>
          <w:sz w:val="21"/>
        </w:rPr>
      </w:r>
    </w:p>
    <w:p>
      <w:pPr>
        <w:pStyle w:val="Normal"/>
        <w:framePr w:w="2253" w:x="5388" w:y="13608"/>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1"/>
          <w:sz w:val="24"/>
        </w:rPr>
        <w:t>CO</w:t>
      </w:r>
      <w:r>
        <w:rPr>
          <w:rFonts w:ascii="SimSun" w:hAnsi="SimSun" w:cs="SimSun"/>
          <w:color w:val="000000"/>
          <w:spacing w:val="0"/>
          <w:sz w:val="24"/>
        </w:rPr>
        <w:t>、</w:t>
      </w:r>
      <w:r>
        <w:rPr>
          <w:rFonts w:ascii="SimSun" w:hAnsi="SimSun" w:cs="SimSun"/>
          <w:color w:val="ff0000"/>
          <w:spacing w:val="0"/>
          <w:sz w:val="24"/>
        </w:rPr>
        <w:t>非甲烷总烃</w:t>
      </w:r>
      <w:r>
        <w:rPr>
          <w:rFonts w:ascii="SimSun" w:hAnsi="SimSun" w:cs="SimSun"/>
          <w:color w:val="000000"/>
          <w:spacing w:val="0"/>
          <w:sz w:val="24"/>
        </w:rPr>
        <w:t>、</w:t>
      </w:r>
      <w:r>
        <w:rPr>
          <w:rFonts w:ascii="Times New Roman"/>
          <w:color w:val="000000"/>
          <w:spacing w:val="0"/>
          <w:sz w:val="24"/>
        </w:rPr>
      </w:r>
    </w:p>
    <w:p>
      <w:pPr>
        <w:pStyle w:val="Normal"/>
        <w:framePr w:w="345" w:x="2083" w:y="14072"/>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2</w:t>
      </w:r>
      <w:r>
        <w:rPr>
          <w:rFonts w:ascii="Times New Roman"/>
          <w:color w:val="000000"/>
          <w:spacing w:val="0"/>
          <w:sz w:val="21"/>
        </w:rPr>
      </w:r>
    </w:p>
    <w:p>
      <w:pPr>
        <w:pStyle w:val="Normal"/>
        <w:framePr w:w="345" w:x="2083" w:y="14072"/>
        <w:widowControl w:val="off"/>
        <w:autoSpaceDE w:val="off"/>
        <w:autoSpaceDN w:val="off"/>
        <w:spacing w:before="539" w:after="0" w:line="231" w:lineRule="exact"/>
        <w:ind w:left="0" w:right="0" w:firstLine="0"/>
        <w:jc w:val="left"/>
        <w:rPr>
          <w:rFonts w:ascii="Times New Roman"/>
          <w:color w:val="000000"/>
          <w:spacing w:val="0"/>
          <w:sz w:val="21"/>
        </w:rPr>
      </w:pPr>
      <w:r>
        <w:rPr>
          <w:rFonts w:ascii="ENFMEF+TimesNewRomanPSMT"/>
          <w:color w:val="000000"/>
          <w:spacing w:val="0"/>
          <w:sz w:val="21"/>
        </w:rPr>
        <w:t>3</w:t>
      </w:r>
      <w:r>
        <w:rPr>
          <w:rFonts w:ascii="Times New Roman"/>
          <w:color w:val="000000"/>
          <w:spacing w:val="0"/>
          <w:sz w:val="21"/>
        </w:rPr>
      </w:r>
    </w:p>
    <w:p>
      <w:pPr>
        <w:pStyle w:val="Normal"/>
        <w:framePr w:w="1920" w:x="5388" w:y="1410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烟尘、</w:t>
      </w:r>
      <w:r>
        <w:rPr>
          <w:rFonts w:ascii="SimSun" w:hAnsi="SimSun" w:cs="SimSun"/>
          <w:color w:val="ff0000"/>
          <w:spacing w:val="0"/>
          <w:sz w:val="24"/>
        </w:rPr>
        <w:t>氯化氢等</w:t>
      </w:r>
      <w:r>
        <w:rPr>
          <w:rFonts w:ascii="Times New Roman"/>
          <w:color w:val="000000"/>
          <w:spacing w:val="0"/>
          <w:sz w:val="24"/>
        </w:rPr>
      </w:r>
    </w:p>
    <w:p>
      <w:pPr>
        <w:pStyle w:val="Normal"/>
        <w:framePr w:w="2957" w:x="7579" w:y="141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5"/>
          <w:sz w:val="21"/>
        </w:rPr>
        <w:t>每小时一次，随事故控制减弱</w:t>
      </w:r>
      <w:r>
        <w:rPr>
          <w:rFonts w:ascii="Times New Roman"/>
          <w:color w:val="000000"/>
          <w:spacing w:val="0"/>
          <w:sz w:val="21"/>
        </w:rPr>
      </w:r>
    </w:p>
    <w:p>
      <w:pPr>
        <w:pStyle w:val="Normal"/>
        <w:framePr w:w="2549" w:x="2832" w:y="1465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山东鑫亚工业股份有限公</w:t>
      </w:r>
      <w:r>
        <w:rPr>
          <w:rFonts w:ascii="Times New Roman"/>
          <w:color w:val="000000"/>
          <w:spacing w:val="0"/>
          <w:sz w:val="21"/>
        </w:rPr>
      </w:r>
    </w:p>
    <w:p>
      <w:pPr>
        <w:pStyle w:val="Normal"/>
        <w:framePr w:w="2652" w:x="2782" w:y="1504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5"/>
          <w:sz w:val="21"/>
        </w:rPr>
        <w:t>司的侧风向（</w:t>
      </w:r>
      <w:r>
        <w:rPr>
          <w:rFonts w:ascii="ENFMEF+TimesNewRomanPSMT"/>
          <w:color w:val="000000"/>
          <w:spacing w:val="0"/>
          <w:sz w:val="21"/>
        </w:rPr>
        <w:t>2</w:t>
      </w:r>
      <w:r>
        <w:rPr>
          <w:rFonts w:ascii="Times New Roman"/>
          <w:color w:val="000000"/>
          <w:spacing w:val="1"/>
          <w:sz w:val="21"/>
        </w:rPr>
        <w:t xml:space="preserve"> </w:t>
      </w:r>
      <w:r>
        <w:rPr>
          <w:rFonts w:ascii="SimSun" w:hAnsi="SimSun" w:cs="SimSun"/>
          <w:color w:val="000000"/>
          <w:spacing w:val="-5"/>
          <w:sz w:val="21"/>
        </w:rPr>
        <w:t>个点位，两</w:t>
      </w:r>
      <w:r>
        <w:rPr>
          <w:rFonts w:ascii="Times New Roman"/>
          <w:color w:val="000000"/>
          <w:spacing w:val="0"/>
          <w:sz w:val="21"/>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55</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7" style="position:absolute;margin-left:69.85pt;margin-top:53.25pt;z-index:-511;width:455.55pt;height:2.7pt;mso-position-horizontal:absolute;mso-position-horizontal-relative:page;mso-position-vertical:absolute;mso-position-vertical-relative:page" type="#_x0000_t75">
            <v:imagedata xmlns:r="http://schemas.openxmlformats.org/officeDocument/2006/relationships" r:id="rId128"/>
          </v:shape>
        </w:pict>
      </w:r>
      <w:r>
        <w:rPr>
          <w:noProof w:val="on"/>
        </w:rPr>
        <w:pict>
          <v:shape xmlns:v="urn:schemas-microsoft-com:vml" id="_x0000128" style="position:absolute;margin-left:77.45pt;margin-top:630.5pt;z-index:-515;width:441.05pt;height:137.65pt;mso-position-horizontal:absolute;mso-position-horizontal-relative:page;mso-position-vertical:absolute;mso-position-vertical-relative:page" type="#_x0000_t75">
            <v:imagedata xmlns:r="http://schemas.openxmlformats.org/officeDocument/2006/relationships" r:id="rId12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4" w:id="br64"/>
      </w:r>
      <w:r>
        <w:bookmarkEnd w:id="br64"/>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287" w:x="3463" w:y="1566"/>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1"/>
          <w:sz w:val="21"/>
        </w:rPr>
        <w:t>侧各</w:t>
      </w:r>
      <w:r>
        <w:rPr>
          <w:rFonts w:ascii="Times New Roman"/>
          <w:color w:val="000000"/>
          <w:spacing w:val="3"/>
          <w:sz w:val="21"/>
        </w:rPr>
        <w:t xml:space="preserve"> </w:t>
      </w:r>
      <w:r>
        <w:rPr>
          <w:rFonts w:ascii="ENFMEF+TimesNewRomanPSMT"/>
          <w:color w:val="000000"/>
          <w:spacing w:val="0"/>
          <w:sz w:val="21"/>
        </w:rPr>
        <w:t>1</w:t>
      </w:r>
      <w:r>
        <w:rPr>
          <w:rFonts w:ascii="Times New Roman"/>
          <w:color w:val="000000"/>
          <w:spacing w:val="-1"/>
          <w:sz w:val="21"/>
        </w:rPr>
        <w:t xml:space="preserve"> </w:t>
      </w:r>
      <w:r>
        <w:rPr>
          <w:rFonts w:ascii="SimSun" w:hAnsi="SimSun" w:cs="SimSun"/>
          <w:color w:val="000000"/>
          <w:spacing w:val="-1"/>
          <w:sz w:val="21"/>
        </w:rPr>
        <w:t>个）</w:t>
      </w:r>
      <w:r>
        <w:rPr>
          <w:rFonts w:ascii="Times New Roman"/>
          <w:color w:val="000000"/>
          <w:spacing w:val="0"/>
          <w:sz w:val="21"/>
        </w:rPr>
      </w:r>
    </w:p>
    <w:p>
      <w:pPr>
        <w:pStyle w:val="Normal"/>
        <w:framePr w:w="9018" w:x="1836" w:y="187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注：应急监测时，应根据突发环境事件类型、严重程度、发生位置、现场情况等，对监测点位、</w:t>
      </w:r>
      <w:r>
        <w:rPr>
          <w:rFonts w:ascii="Times New Roman"/>
          <w:color w:val="000000"/>
          <w:spacing w:val="0"/>
          <w:sz w:val="21"/>
        </w:rPr>
      </w:r>
    </w:p>
    <w:p>
      <w:pPr>
        <w:pStyle w:val="Normal"/>
        <w:framePr w:w="3389" w:x="1416" w:y="228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频次以及监测项目进行适时调整。</w:t>
      </w:r>
      <w:r>
        <w:rPr>
          <w:rFonts w:ascii="Times New Roman"/>
          <w:color w:val="000000"/>
          <w:spacing w:val="0"/>
          <w:sz w:val="21"/>
        </w:rPr>
      </w:r>
    </w:p>
    <w:p>
      <w:pPr>
        <w:pStyle w:val="Normal"/>
        <w:framePr w:w="3310" w:x="4421" w:y="2792"/>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2"/>
          <w:sz w:val="21"/>
        </w:rPr>
        <w:t xml:space="preserve"> </w:t>
      </w:r>
      <w:r>
        <w:rPr>
          <w:rFonts w:ascii="LJWNQU+TimesNewRomanPS-BoldMT"/>
          <w:color w:val="000000"/>
          <w:spacing w:val="0"/>
          <w:sz w:val="21"/>
        </w:rPr>
        <w:t>6.6-2</w:t>
      </w:r>
      <w:r>
        <w:rPr>
          <w:rFonts w:ascii="Times New Roman"/>
          <w:color w:val="000000"/>
          <w:spacing w:val="-2"/>
          <w:sz w:val="21"/>
        </w:rPr>
        <w:t xml:space="preserve"> </w:t>
      </w:r>
      <w:r>
        <w:rPr>
          <w:rFonts w:ascii="SimSun" w:hAnsi="SimSun" w:cs="SimSun"/>
          <w:color w:val="000000"/>
          <w:spacing w:val="1"/>
          <w:sz w:val="21"/>
        </w:rPr>
        <w:t>主要污染物监测分析方法</w:t>
      </w:r>
      <w:r>
        <w:rPr>
          <w:rFonts w:ascii="Times New Roman"/>
          <w:color w:val="000000"/>
          <w:spacing w:val="0"/>
          <w:sz w:val="21"/>
        </w:rPr>
      </w:r>
    </w:p>
    <w:p>
      <w:pPr>
        <w:pStyle w:val="Normal"/>
        <w:framePr w:w="658" w:x="1961" w:y="321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序号</w:t>
      </w:r>
      <w:r>
        <w:rPr>
          <w:rFonts w:ascii="Times New Roman"/>
          <w:color w:val="000000"/>
          <w:spacing w:val="0"/>
          <w:sz w:val="21"/>
        </w:rPr>
      </w:r>
    </w:p>
    <w:p>
      <w:pPr>
        <w:pStyle w:val="Normal"/>
        <w:framePr w:w="658" w:x="3958" w:y="321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项目</w:t>
      </w:r>
      <w:r>
        <w:rPr>
          <w:rFonts w:ascii="Times New Roman"/>
          <w:color w:val="000000"/>
          <w:spacing w:val="0"/>
          <w:sz w:val="21"/>
        </w:rPr>
      </w:r>
    </w:p>
    <w:p>
      <w:pPr>
        <w:pStyle w:val="Normal"/>
        <w:framePr w:w="658" w:x="3958" w:y="3214"/>
        <w:widowControl w:val="off"/>
        <w:autoSpaceDE w:val="off"/>
        <w:autoSpaceDN w:val="off"/>
        <w:spacing w:before="125" w:after="0" w:line="209" w:lineRule="exact"/>
        <w:ind w:left="0" w:right="0" w:firstLine="0"/>
        <w:jc w:val="left"/>
        <w:rPr>
          <w:rFonts w:ascii="Times New Roman"/>
          <w:color w:val="000000"/>
          <w:spacing w:val="0"/>
          <w:sz w:val="21"/>
        </w:rPr>
      </w:pPr>
      <w:r>
        <w:rPr>
          <w:rFonts w:ascii="SimSun" w:hAnsi="SimSun" w:cs="SimSun"/>
          <w:color w:val="000000"/>
          <w:spacing w:val="-1"/>
          <w:sz w:val="21"/>
        </w:rPr>
        <w:t>烟尘</w:t>
      </w:r>
      <w:r>
        <w:rPr>
          <w:rFonts w:ascii="Times New Roman"/>
          <w:color w:val="000000"/>
          <w:spacing w:val="0"/>
          <w:sz w:val="21"/>
        </w:rPr>
      </w:r>
    </w:p>
    <w:p>
      <w:pPr>
        <w:pStyle w:val="Normal"/>
        <w:framePr w:w="1078" w:x="7524" w:y="321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监测方法</w:t>
      </w:r>
      <w:r>
        <w:rPr>
          <w:rFonts w:ascii="Times New Roman"/>
          <w:color w:val="000000"/>
          <w:spacing w:val="0"/>
          <w:sz w:val="21"/>
        </w:rPr>
      </w:r>
    </w:p>
    <w:p>
      <w:pPr>
        <w:pStyle w:val="Normal"/>
        <w:framePr w:w="345" w:x="2119" w:y="354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w:t>
      </w:r>
      <w:r>
        <w:rPr>
          <w:rFonts w:ascii="Times New Roman"/>
          <w:color w:val="000000"/>
          <w:spacing w:val="0"/>
          <w:sz w:val="21"/>
        </w:rPr>
      </w:r>
    </w:p>
    <w:p>
      <w:pPr>
        <w:pStyle w:val="Normal"/>
        <w:framePr w:w="345" w:x="2119" w:y="3547"/>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0"/>
          <w:sz w:val="21"/>
        </w:rPr>
        <w:t>2</w:t>
      </w:r>
      <w:r>
        <w:rPr>
          <w:rFonts w:ascii="Times New Roman"/>
          <w:color w:val="000000"/>
          <w:spacing w:val="0"/>
          <w:sz w:val="21"/>
        </w:rPr>
      </w:r>
    </w:p>
    <w:p>
      <w:pPr>
        <w:pStyle w:val="Normal"/>
        <w:framePr w:w="345" w:x="2119" w:y="3547"/>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0"/>
          <w:sz w:val="21"/>
        </w:rPr>
        <w:t>3</w:t>
      </w:r>
      <w:r>
        <w:rPr>
          <w:rFonts w:ascii="Times New Roman"/>
          <w:color w:val="000000"/>
          <w:spacing w:val="0"/>
          <w:sz w:val="21"/>
        </w:rPr>
      </w:r>
    </w:p>
    <w:p>
      <w:pPr>
        <w:pStyle w:val="Normal"/>
        <w:framePr w:w="345" w:x="2119" w:y="3547"/>
        <w:widowControl w:val="off"/>
        <w:autoSpaceDE w:val="off"/>
        <w:autoSpaceDN w:val="off"/>
        <w:spacing w:before="125" w:after="0" w:line="209" w:lineRule="exact"/>
        <w:ind w:left="0" w:right="0" w:firstLine="0"/>
        <w:jc w:val="left"/>
        <w:rPr>
          <w:rFonts w:ascii="Times New Roman"/>
          <w:color w:val="000000"/>
          <w:spacing w:val="0"/>
          <w:sz w:val="21"/>
        </w:rPr>
      </w:pPr>
      <w:r>
        <w:rPr>
          <w:rFonts w:ascii="SimSun"/>
          <w:color w:val="000000"/>
          <w:spacing w:val="0"/>
          <w:sz w:val="21"/>
        </w:rPr>
        <w:t>4</w:t>
      </w:r>
      <w:r>
        <w:rPr>
          <w:rFonts w:ascii="Times New Roman"/>
          <w:color w:val="000000"/>
          <w:spacing w:val="0"/>
          <w:sz w:val="21"/>
        </w:rPr>
      </w:r>
    </w:p>
    <w:p>
      <w:pPr>
        <w:pStyle w:val="Normal"/>
        <w:framePr w:w="1078" w:x="6101" w:y="354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快速方法</w:t>
      </w:r>
      <w:r>
        <w:rPr>
          <w:rFonts w:ascii="Times New Roman"/>
          <w:color w:val="000000"/>
          <w:spacing w:val="0"/>
          <w:sz w:val="21"/>
        </w:rPr>
      </w:r>
    </w:p>
    <w:p>
      <w:pPr>
        <w:pStyle w:val="Normal"/>
        <w:framePr w:w="1078" w:x="6101" w:y="3547"/>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0"/>
          <w:sz w:val="21"/>
        </w:rPr>
        <w:t>快速方法</w:t>
      </w:r>
      <w:r>
        <w:rPr>
          <w:rFonts w:ascii="Times New Roman"/>
          <w:color w:val="000000"/>
          <w:spacing w:val="0"/>
          <w:sz w:val="21"/>
        </w:rPr>
      </w:r>
    </w:p>
    <w:p>
      <w:pPr>
        <w:pStyle w:val="Normal"/>
        <w:framePr w:w="1078" w:x="6101" w:y="3547"/>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0"/>
          <w:sz w:val="21"/>
        </w:rPr>
        <w:t>快速方法</w:t>
      </w:r>
      <w:r>
        <w:rPr>
          <w:rFonts w:ascii="Times New Roman"/>
          <w:color w:val="000000"/>
          <w:spacing w:val="0"/>
          <w:sz w:val="21"/>
        </w:rPr>
      </w:r>
    </w:p>
    <w:p>
      <w:pPr>
        <w:pStyle w:val="Normal"/>
        <w:framePr w:w="1078" w:x="6101" w:y="3547"/>
        <w:widowControl w:val="off"/>
        <w:autoSpaceDE w:val="off"/>
        <w:autoSpaceDN w:val="off"/>
        <w:spacing w:before="125" w:after="0" w:line="209" w:lineRule="exact"/>
        <w:ind w:left="0" w:right="0" w:firstLine="0"/>
        <w:jc w:val="left"/>
        <w:rPr>
          <w:rFonts w:ascii="Times New Roman"/>
          <w:color w:val="000000"/>
          <w:spacing w:val="0"/>
          <w:sz w:val="21"/>
        </w:rPr>
      </w:pPr>
      <w:r>
        <w:rPr>
          <w:rFonts w:ascii="SimSun" w:hAnsi="SimSun" w:cs="SimSun"/>
          <w:color w:val="000000"/>
          <w:spacing w:val="0"/>
          <w:sz w:val="21"/>
        </w:rPr>
        <w:t>快速方法</w:t>
      </w:r>
      <w:r>
        <w:rPr>
          <w:rFonts w:ascii="Times New Roman"/>
          <w:color w:val="000000"/>
          <w:spacing w:val="0"/>
          <w:sz w:val="21"/>
        </w:rPr>
      </w:r>
    </w:p>
    <w:p>
      <w:pPr>
        <w:pStyle w:val="Normal"/>
        <w:framePr w:w="1498" w:x="8537" w:y="3547"/>
        <w:widowControl w:val="off"/>
        <w:autoSpaceDE w:val="off"/>
        <w:autoSpaceDN w:val="off"/>
        <w:spacing w:before="0" w:after="0" w:line="209" w:lineRule="exact"/>
        <w:ind w:left="130" w:right="0" w:firstLine="0"/>
        <w:jc w:val="left"/>
        <w:rPr>
          <w:rFonts w:ascii="Times New Roman"/>
          <w:color w:val="000000"/>
          <w:spacing w:val="0"/>
          <w:sz w:val="21"/>
        </w:rPr>
      </w:pPr>
      <w:r>
        <w:rPr>
          <w:rFonts w:ascii="SimSun"/>
          <w:color w:val="000000"/>
          <w:spacing w:val="1"/>
          <w:sz w:val="21"/>
        </w:rPr>
        <w:t>TSP</w:t>
      </w:r>
      <w:r>
        <w:rPr>
          <w:rFonts w:ascii="Times New Roman"/>
          <w:color w:val="000000"/>
          <w:spacing w:val="-2"/>
          <w:sz w:val="21"/>
        </w:rPr>
        <w:t xml:space="preserve"> </w:t>
      </w:r>
      <w:r>
        <w:rPr>
          <w:rFonts w:ascii="SimSun" w:hAnsi="SimSun" w:cs="SimSun"/>
          <w:color w:val="000000"/>
          <w:spacing w:val="0"/>
          <w:sz w:val="21"/>
        </w:rPr>
        <w:t>检测仪</w:t>
      </w:r>
      <w:r>
        <w:rPr>
          <w:rFonts w:ascii="Times New Roman"/>
          <w:color w:val="000000"/>
          <w:spacing w:val="0"/>
          <w:sz w:val="21"/>
        </w:rPr>
      </w:r>
    </w:p>
    <w:p>
      <w:pPr>
        <w:pStyle w:val="Normal"/>
        <w:framePr w:w="1498" w:x="8537" w:y="3547"/>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0"/>
          <w:sz w:val="21"/>
        </w:rPr>
        <w:t>气体检测管法</w:t>
      </w:r>
      <w:r>
        <w:rPr>
          <w:rFonts w:ascii="Times New Roman"/>
          <w:color w:val="000000"/>
          <w:spacing w:val="0"/>
          <w:sz w:val="21"/>
        </w:rPr>
      </w:r>
    </w:p>
    <w:p>
      <w:pPr>
        <w:pStyle w:val="Normal"/>
        <w:framePr w:w="1498" w:x="8537" w:y="3547"/>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0"/>
          <w:sz w:val="21"/>
        </w:rPr>
        <w:t>便携式检测仪</w:t>
      </w:r>
      <w:r>
        <w:rPr>
          <w:rFonts w:ascii="Times New Roman"/>
          <w:color w:val="000000"/>
          <w:spacing w:val="0"/>
          <w:sz w:val="21"/>
        </w:rPr>
      </w:r>
    </w:p>
    <w:p>
      <w:pPr>
        <w:pStyle w:val="Normal"/>
        <w:framePr w:w="1498" w:x="8537" w:y="3547"/>
        <w:widowControl w:val="off"/>
        <w:autoSpaceDE w:val="off"/>
        <w:autoSpaceDN w:val="off"/>
        <w:spacing w:before="125" w:after="0" w:line="209" w:lineRule="exact"/>
        <w:ind w:left="0" w:right="0" w:firstLine="0"/>
        <w:jc w:val="left"/>
        <w:rPr>
          <w:rFonts w:ascii="Times New Roman"/>
          <w:color w:val="000000"/>
          <w:spacing w:val="0"/>
          <w:sz w:val="21"/>
        </w:rPr>
      </w:pPr>
      <w:r>
        <w:rPr>
          <w:rFonts w:ascii="SimSun" w:hAnsi="SimSun" w:cs="SimSun"/>
          <w:color w:val="000000"/>
          <w:spacing w:val="0"/>
          <w:sz w:val="21"/>
        </w:rPr>
        <w:t>气体检测管法</w:t>
      </w:r>
      <w:r>
        <w:rPr>
          <w:rFonts w:ascii="Times New Roman"/>
          <w:color w:val="000000"/>
          <w:spacing w:val="0"/>
          <w:sz w:val="21"/>
        </w:rPr>
      </w:r>
    </w:p>
    <w:p>
      <w:pPr>
        <w:pStyle w:val="Normal"/>
        <w:framePr w:w="450" w:x="4061" w:y="388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CO</w:t>
      </w:r>
      <w:r>
        <w:rPr>
          <w:rFonts w:ascii="Times New Roman"/>
          <w:color w:val="000000"/>
          <w:spacing w:val="0"/>
          <w:sz w:val="21"/>
        </w:rPr>
      </w:r>
    </w:p>
    <w:p>
      <w:pPr>
        <w:pStyle w:val="Normal"/>
        <w:framePr w:w="1289" w:x="3641" w:y="42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非甲烷总烃</w:t>
      </w:r>
      <w:r>
        <w:rPr>
          <w:rFonts w:ascii="Times New Roman"/>
          <w:color w:val="000000"/>
          <w:spacing w:val="0"/>
          <w:sz w:val="21"/>
        </w:rPr>
      </w:r>
    </w:p>
    <w:p>
      <w:pPr>
        <w:pStyle w:val="Normal"/>
        <w:framePr w:w="1289" w:x="3641" w:y="4219"/>
        <w:widowControl w:val="off"/>
        <w:autoSpaceDE w:val="off"/>
        <w:autoSpaceDN w:val="off"/>
        <w:spacing w:before="125" w:after="0" w:line="209" w:lineRule="exact"/>
        <w:ind w:left="211" w:right="0" w:firstLine="0"/>
        <w:jc w:val="left"/>
        <w:rPr>
          <w:rFonts w:ascii="Times New Roman"/>
          <w:color w:val="000000"/>
          <w:spacing w:val="0"/>
          <w:sz w:val="21"/>
        </w:rPr>
      </w:pPr>
      <w:r>
        <w:rPr>
          <w:rFonts w:ascii="SimSun" w:hAnsi="SimSun" w:cs="SimSun"/>
          <w:color w:val="000000"/>
          <w:spacing w:val="0"/>
          <w:sz w:val="21"/>
        </w:rPr>
        <w:t>氯化氢</w:t>
      </w:r>
      <w:r>
        <w:rPr>
          <w:rFonts w:ascii="Times New Roman"/>
          <w:color w:val="000000"/>
          <w:spacing w:val="0"/>
          <w:sz w:val="21"/>
        </w:rPr>
      </w:r>
    </w:p>
    <w:p>
      <w:pPr>
        <w:pStyle w:val="Normal"/>
        <w:framePr w:w="3401" w:x="1416" w:y="500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6.6.3</w:t>
      </w:r>
      <w:r>
        <w:rPr>
          <w:rFonts w:ascii="Times New Roman"/>
          <w:color w:val="000000"/>
          <w:spacing w:val="1"/>
          <w:sz w:val="28"/>
        </w:rPr>
        <w:t xml:space="preserve"> </w:t>
      </w:r>
      <w:r>
        <w:rPr>
          <w:rFonts w:ascii="SimSun" w:hAnsi="SimSun" w:cs="SimSun"/>
          <w:color w:val="000000"/>
          <w:spacing w:val="1"/>
          <w:sz w:val="28"/>
        </w:rPr>
        <w:t>水环境污染应急监测</w:t>
      </w:r>
      <w:r>
        <w:rPr>
          <w:rFonts w:ascii="Times New Roman"/>
          <w:color w:val="000000"/>
          <w:spacing w:val="0"/>
          <w:sz w:val="28"/>
        </w:rPr>
      </w:r>
    </w:p>
    <w:p>
      <w:pPr>
        <w:pStyle w:val="Normal"/>
        <w:framePr w:w="9312" w:x="1416" w:y="551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6"/>
          <w:sz w:val="24"/>
        </w:rPr>
        <w:t>根据本公司突发环境事件废水排放情况，以监测时厂区事故水排入外环境排口为</w:t>
      </w:r>
      <w:r>
        <w:rPr>
          <w:rFonts w:ascii="Times New Roman"/>
          <w:color w:val="000000"/>
          <w:spacing w:val="0"/>
          <w:sz w:val="24"/>
        </w:rPr>
      </w:r>
    </w:p>
    <w:p>
      <w:pPr>
        <w:pStyle w:val="Normal"/>
        <w:framePr w:w="9312" w:x="1416" w:y="5518"/>
        <w:widowControl w:val="off"/>
        <w:autoSpaceDE w:val="off"/>
        <w:autoSpaceDN w:val="off"/>
        <w:spacing w:before="156" w:after="0" w:line="266" w:lineRule="exact"/>
        <w:ind w:left="0" w:right="0" w:firstLine="0"/>
        <w:jc w:val="left"/>
        <w:rPr>
          <w:rFonts w:ascii="Times New Roman"/>
          <w:color w:val="000000"/>
          <w:spacing w:val="0"/>
          <w:sz w:val="24"/>
        </w:rPr>
      </w:pPr>
      <w:r>
        <w:rPr>
          <w:rFonts w:ascii="SimSun" w:hAnsi="SimSun" w:cs="SimSun"/>
          <w:color w:val="000000"/>
          <w:spacing w:val="0"/>
          <w:sz w:val="24"/>
        </w:rPr>
        <w:t>准，厂界雨水口布设</w:t>
      </w:r>
      <w:r>
        <w:rPr>
          <w:rFonts w:ascii="Times New Roman"/>
          <w:color w:val="000000"/>
          <w:spacing w:val="0"/>
          <w:sz w:val="24"/>
        </w:rPr>
        <w:t xml:space="preserve"> </w:t>
      </w:r>
      <w:r>
        <w:rPr>
          <w:rFonts w:ascii="ENFMEF+TimesNewRomanPSMT"/>
          <w:color w:val="000000"/>
          <w:spacing w:val="0"/>
          <w:sz w:val="24"/>
        </w:rPr>
        <w:t>1</w:t>
      </w:r>
      <w:r>
        <w:rPr>
          <w:rFonts w:ascii="Times New Roman"/>
          <w:color w:val="000000"/>
          <w:spacing w:val="0"/>
          <w:sz w:val="24"/>
        </w:rPr>
        <w:t xml:space="preserve"> </w:t>
      </w:r>
      <w:r>
        <w:rPr>
          <w:rFonts w:ascii="SimSun" w:hAnsi="SimSun" w:cs="SimSun"/>
          <w:color w:val="000000"/>
          <w:spacing w:val="0"/>
          <w:sz w:val="24"/>
        </w:rPr>
        <w:t>个监测点位。监测点名称、监测因子及监测频次见表</w:t>
      </w:r>
      <w:r>
        <w:rPr>
          <w:rFonts w:ascii="Times New Roman"/>
          <w:color w:val="000000"/>
          <w:spacing w:val="0"/>
          <w:sz w:val="24"/>
        </w:rPr>
        <w:t xml:space="preserve"> </w:t>
      </w:r>
      <w:r>
        <w:rPr>
          <w:rFonts w:ascii="ENFMEF+TimesNewRomanPSMT"/>
          <w:color w:val="000000"/>
          <w:spacing w:val="0"/>
          <w:sz w:val="24"/>
        </w:rPr>
        <w:t>6.6-3</w:t>
      </w:r>
      <w:r>
        <w:rPr>
          <w:rFonts w:ascii="SimSun" w:hAnsi="SimSun" w:cs="SimSun"/>
          <w:color w:val="000000"/>
          <w:spacing w:val="0"/>
          <w:sz w:val="24"/>
        </w:rPr>
        <w:t>。</w:t>
      </w:r>
      <w:r>
        <w:rPr>
          <w:rFonts w:ascii="Times New Roman"/>
          <w:color w:val="000000"/>
          <w:spacing w:val="0"/>
          <w:sz w:val="24"/>
        </w:rPr>
      </w:r>
    </w:p>
    <w:p>
      <w:pPr>
        <w:pStyle w:val="Normal"/>
        <w:framePr w:w="9312" w:x="1416" w:y="5518"/>
        <w:widowControl w:val="off"/>
        <w:autoSpaceDE w:val="off"/>
        <w:autoSpaceDN w:val="off"/>
        <w:spacing w:before="163" w:after="0" w:line="231" w:lineRule="exact"/>
        <w:ind w:left="311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6.6-3</w:t>
      </w:r>
      <w:r>
        <w:rPr>
          <w:rFonts w:ascii="Times New Roman"/>
          <w:color w:val="000000"/>
          <w:spacing w:val="-2"/>
          <w:sz w:val="21"/>
        </w:rPr>
        <w:t xml:space="preserve"> </w:t>
      </w:r>
      <w:r>
        <w:rPr>
          <w:rFonts w:ascii="SimSun" w:hAnsi="SimSun" w:cs="SimSun"/>
          <w:color w:val="000000"/>
          <w:spacing w:val="1"/>
          <w:sz w:val="21"/>
        </w:rPr>
        <w:t>应急废水应急监测方案</w:t>
      </w:r>
      <w:r>
        <w:rPr>
          <w:rFonts w:ascii="Times New Roman"/>
          <w:color w:val="000000"/>
          <w:spacing w:val="0"/>
          <w:sz w:val="21"/>
        </w:rPr>
      </w:r>
    </w:p>
    <w:p>
      <w:pPr>
        <w:pStyle w:val="Normal"/>
        <w:framePr w:w="1078" w:x="1690" w:y="668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采样点位</w:t>
      </w:r>
      <w:r>
        <w:rPr>
          <w:rFonts w:ascii="Times New Roman"/>
          <w:color w:val="000000"/>
          <w:spacing w:val="0"/>
          <w:sz w:val="21"/>
        </w:rPr>
      </w:r>
    </w:p>
    <w:p>
      <w:pPr>
        <w:pStyle w:val="Normal"/>
        <w:framePr w:w="1078" w:x="5090" w:y="668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监测项目</w:t>
      </w:r>
      <w:r>
        <w:rPr>
          <w:rFonts w:ascii="Times New Roman"/>
          <w:color w:val="000000"/>
          <w:spacing w:val="0"/>
          <w:sz w:val="21"/>
        </w:rPr>
      </w:r>
    </w:p>
    <w:p>
      <w:pPr>
        <w:pStyle w:val="Normal"/>
        <w:framePr w:w="1078" w:x="8933" w:y="668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监测频次</w:t>
      </w:r>
      <w:r>
        <w:rPr>
          <w:rFonts w:ascii="Times New Roman"/>
          <w:color w:val="000000"/>
          <w:spacing w:val="0"/>
          <w:sz w:val="21"/>
        </w:rPr>
      </w:r>
    </w:p>
    <w:p>
      <w:pPr>
        <w:pStyle w:val="Normal"/>
        <w:framePr w:w="9374" w:x="1390" w:y="7055"/>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厂区雨水总排放口</w:t>
      </w:r>
      <w:r>
        <w:rPr>
          <w:rFonts w:ascii="Times New Roman"/>
          <w:color w:val="000000"/>
          <w:spacing w:val="183"/>
          <w:sz w:val="18"/>
        </w:rPr>
        <w:t xml:space="preserve"> </w:t>
      </w:r>
      <w:r>
        <w:rPr>
          <w:rFonts w:ascii="SimSun"/>
          <w:color w:val="000000"/>
          <w:spacing w:val="1"/>
          <w:sz w:val="18"/>
        </w:rPr>
        <w:t>pH</w:t>
      </w:r>
      <w:r>
        <w:rPr>
          <w:rFonts w:ascii="Times New Roman"/>
          <w:color w:val="000000"/>
          <w:spacing w:val="-2"/>
          <w:sz w:val="18"/>
        </w:rPr>
        <w:t xml:space="preserve"> </w:t>
      </w:r>
      <w:r>
        <w:rPr>
          <w:rFonts w:ascii="SimSun" w:hAnsi="SimSun" w:cs="SimSun"/>
          <w:color w:val="000000"/>
          <w:spacing w:val="0"/>
          <w:sz w:val="18"/>
        </w:rPr>
        <w:t>值、COD</w:t>
      </w:r>
      <w:r>
        <w:rPr>
          <w:rFonts w:ascii="SimSun"/>
          <w:color w:val="000000"/>
          <w:spacing w:val="1"/>
          <w:sz w:val="14"/>
          <w:vertAlign w:val="subscript"/>
        </w:rPr>
        <w:t>Cr</w:t>
      </w:r>
      <w:r>
        <w:rPr>
          <w:rFonts w:ascii="SimSun" w:hAnsi="SimSun" w:cs="SimSun"/>
          <w:color w:val="000000"/>
          <w:spacing w:val="0"/>
          <w:sz w:val="18"/>
        </w:rPr>
        <w:t>、石油类、氨氮、悬浮物挥发酚、氯化物、全盐量</w:t>
      </w:r>
      <w:r>
        <w:rPr>
          <w:rFonts w:ascii="Times New Roman"/>
          <w:color w:val="000000"/>
          <w:spacing w:val="176"/>
          <w:sz w:val="18"/>
        </w:rPr>
        <w:t xml:space="preserve"> </w:t>
      </w:r>
      <w:r>
        <w:rPr>
          <w:rFonts w:ascii="SimSun" w:hAnsi="SimSun" w:cs="SimSun"/>
          <w:color w:val="000000"/>
          <w:spacing w:val="0"/>
          <w:sz w:val="18"/>
        </w:rPr>
        <w:t>每小时一次，随事故控制减弱</w:t>
      </w:r>
      <w:r>
        <w:rPr>
          <w:rFonts w:ascii="Times New Roman"/>
          <w:color w:val="000000"/>
          <w:spacing w:val="0"/>
          <w:sz w:val="18"/>
        </w:rPr>
      </w:r>
    </w:p>
    <w:p>
      <w:pPr>
        <w:pStyle w:val="Normal"/>
        <w:framePr w:w="2887" w:x="4632" w:y="7376"/>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6.6-4</w:t>
      </w:r>
      <w:r>
        <w:rPr>
          <w:rFonts w:ascii="Times New Roman"/>
          <w:color w:val="000000"/>
          <w:spacing w:val="1"/>
          <w:sz w:val="21"/>
        </w:rPr>
        <w:t xml:space="preserve"> </w:t>
      </w:r>
      <w:r>
        <w:rPr>
          <w:rFonts w:ascii="SimSun" w:hAnsi="SimSun" w:cs="SimSun"/>
          <w:color w:val="000000"/>
          <w:spacing w:val="1"/>
          <w:sz w:val="21"/>
        </w:rPr>
        <w:t>废水检测方法一览表</w:t>
      </w:r>
      <w:r>
        <w:rPr>
          <w:rFonts w:ascii="Times New Roman"/>
          <w:color w:val="000000"/>
          <w:spacing w:val="0"/>
          <w:sz w:val="21"/>
        </w:rPr>
      </w:r>
    </w:p>
    <w:p>
      <w:pPr>
        <w:pStyle w:val="Normal"/>
        <w:framePr w:w="1078" w:x="1469" w:y="771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分析项目</w:t>
      </w:r>
      <w:r>
        <w:rPr>
          <w:rFonts w:ascii="Times New Roman"/>
          <w:color w:val="000000"/>
          <w:spacing w:val="0"/>
          <w:sz w:val="21"/>
        </w:rPr>
      </w:r>
    </w:p>
    <w:p>
      <w:pPr>
        <w:pStyle w:val="Normal"/>
        <w:framePr w:w="1078" w:x="1469" w:y="7716"/>
        <w:widowControl w:val="off"/>
        <w:autoSpaceDE w:val="off"/>
        <w:autoSpaceDN w:val="off"/>
        <w:spacing w:before="127" w:after="0" w:line="209" w:lineRule="exact"/>
        <w:ind w:left="182" w:right="0" w:firstLine="0"/>
        <w:jc w:val="left"/>
        <w:rPr>
          <w:rFonts w:ascii="Times New Roman"/>
          <w:color w:val="000000"/>
          <w:spacing w:val="0"/>
          <w:sz w:val="21"/>
        </w:rPr>
      </w:pPr>
      <w:r>
        <w:rPr>
          <w:rFonts w:ascii="SimSun"/>
          <w:color w:val="000000"/>
          <w:spacing w:val="1"/>
          <w:sz w:val="21"/>
        </w:rPr>
        <w:t>pH</w:t>
      </w:r>
      <w:r>
        <w:rPr>
          <w:rFonts w:ascii="Times New Roman"/>
          <w:color w:val="000000"/>
          <w:spacing w:val="-2"/>
          <w:sz w:val="21"/>
        </w:rPr>
        <w:t xml:space="preserve"> </w:t>
      </w:r>
      <w:r>
        <w:rPr>
          <w:rFonts w:ascii="SimSun" w:hAnsi="SimSun" w:cs="SimSun"/>
          <w:color w:val="000000"/>
          <w:spacing w:val="0"/>
          <w:sz w:val="21"/>
        </w:rPr>
        <w:t>值</w:t>
      </w:r>
      <w:r>
        <w:rPr>
          <w:rFonts w:ascii="Times New Roman"/>
          <w:color w:val="000000"/>
          <w:spacing w:val="0"/>
          <w:sz w:val="21"/>
        </w:rPr>
      </w:r>
    </w:p>
    <w:p>
      <w:pPr>
        <w:pStyle w:val="Normal"/>
        <w:framePr w:w="1848" w:x="2575" w:y="7716"/>
        <w:widowControl w:val="off"/>
        <w:autoSpaceDE w:val="off"/>
        <w:autoSpaceDN w:val="off"/>
        <w:spacing w:before="0" w:after="0" w:line="209" w:lineRule="exact"/>
        <w:ind w:left="665" w:right="0" w:firstLine="0"/>
        <w:jc w:val="left"/>
        <w:rPr>
          <w:rFonts w:ascii="Times New Roman"/>
          <w:color w:val="000000"/>
          <w:spacing w:val="0"/>
          <w:sz w:val="21"/>
        </w:rPr>
      </w:pPr>
      <w:r>
        <w:rPr>
          <w:rFonts w:ascii="SimSun" w:hAnsi="SimSun" w:cs="SimSun"/>
          <w:color w:val="000000"/>
          <w:spacing w:val="0"/>
          <w:sz w:val="21"/>
        </w:rPr>
        <w:t>分析方法</w:t>
      </w:r>
      <w:r>
        <w:rPr>
          <w:rFonts w:ascii="Times New Roman"/>
          <w:color w:val="000000"/>
          <w:spacing w:val="0"/>
          <w:sz w:val="21"/>
        </w:rPr>
      </w:r>
    </w:p>
    <w:p>
      <w:pPr>
        <w:pStyle w:val="Normal"/>
        <w:framePr w:w="1848" w:x="2575" w:y="7716"/>
        <w:widowControl w:val="off"/>
        <w:autoSpaceDE w:val="off"/>
        <w:autoSpaceDN w:val="off"/>
        <w:spacing w:before="127" w:after="0" w:line="209" w:lineRule="exact"/>
        <w:ind w:left="559" w:right="0" w:firstLine="0"/>
        <w:jc w:val="left"/>
        <w:rPr>
          <w:rFonts w:ascii="Times New Roman"/>
          <w:color w:val="000000"/>
          <w:spacing w:val="0"/>
          <w:sz w:val="21"/>
        </w:rPr>
      </w:pPr>
      <w:r>
        <w:rPr>
          <w:rFonts w:ascii="SimSun" w:hAnsi="SimSun" w:cs="SimSun"/>
          <w:color w:val="000000"/>
          <w:spacing w:val="0"/>
          <w:sz w:val="21"/>
        </w:rPr>
        <w:t>玻璃电极法</w:t>
      </w:r>
      <w:r>
        <w:rPr>
          <w:rFonts w:ascii="Times New Roman"/>
          <w:color w:val="000000"/>
          <w:spacing w:val="0"/>
          <w:sz w:val="21"/>
        </w:rPr>
      </w:r>
    </w:p>
    <w:p>
      <w:pPr>
        <w:pStyle w:val="Normal"/>
        <w:framePr w:w="1848" w:x="2575" w:y="7716"/>
        <w:widowControl w:val="off"/>
        <w:autoSpaceDE w:val="off"/>
        <w:autoSpaceDN w:val="off"/>
        <w:spacing w:before="127" w:after="0" w:line="209" w:lineRule="exact"/>
        <w:ind w:left="559" w:right="0" w:firstLine="0"/>
        <w:jc w:val="left"/>
        <w:rPr>
          <w:rFonts w:ascii="Times New Roman"/>
          <w:color w:val="000000"/>
          <w:spacing w:val="0"/>
          <w:sz w:val="21"/>
        </w:rPr>
      </w:pPr>
      <w:r>
        <w:rPr>
          <w:rFonts w:ascii="SimSun" w:hAnsi="SimSun" w:cs="SimSun"/>
          <w:color w:val="000000"/>
          <w:spacing w:val="0"/>
          <w:sz w:val="21"/>
        </w:rPr>
        <w:t>重铬酸盐法</w:t>
      </w:r>
      <w:r>
        <w:rPr>
          <w:rFonts w:ascii="Times New Roman"/>
          <w:color w:val="000000"/>
          <w:spacing w:val="0"/>
          <w:sz w:val="21"/>
        </w:rPr>
      </w:r>
    </w:p>
    <w:p>
      <w:pPr>
        <w:pStyle w:val="Normal"/>
        <w:framePr w:w="1848" w:x="2575" w:y="7716"/>
        <w:widowControl w:val="off"/>
        <w:autoSpaceDE w:val="off"/>
        <w:autoSpaceDN w:val="off"/>
        <w:spacing w:before="125" w:after="0" w:line="209" w:lineRule="exact"/>
        <w:ind w:left="559" w:right="0" w:firstLine="0"/>
        <w:jc w:val="left"/>
        <w:rPr>
          <w:rFonts w:ascii="Times New Roman"/>
          <w:color w:val="000000"/>
          <w:spacing w:val="0"/>
          <w:sz w:val="21"/>
        </w:rPr>
      </w:pPr>
      <w:r>
        <w:rPr>
          <w:rFonts w:ascii="SimSun" w:hAnsi="SimSun" w:cs="SimSun"/>
          <w:color w:val="000000"/>
          <w:spacing w:val="0"/>
          <w:sz w:val="21"/>
        </w:rPr>
        <w:t>试条检测法</w:t>
      </w:r>
      <w:r>
        <w:rPr>
          <w:rFonts w:ascii="Times New Roman"/>
          <w:color w:val="000000"/>
          <w:spacing w:val="0"/>
          <w:sz w:val="21"/>
        </w:rPr>
      </w:r>
    </w:p>
    <w:p>
      <w:pPr>
        <w:pStyle w:val="Normal"/>
        <w:framePr w:w="1848" w:x="2575" w:y="7716"/>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0"/>
          <w:sz w:val="21"/>
        </w:rPr>
        <w:t>红外分光光度法</w:t>
      </w:r>
      <w:r>
        <w:rPr>
          <w:rFonts w:ascii="Times New Roman"/>
          <w:color w:val="000000"/>
          <w:spacing w:val="0"/>
          <w:sz w:val="21"/>
        </w:rPr>
      </w:r>
    </w:p>
    <w:p>
      <w:pPr>
        <w:pStyle w:val="Normal"/>
        <w:framePr w:w="1848" w:x="2575" w:y="7716"/>
        <w:widowControl w:val="off"/>
        <w:autoSpaceDE w:val="off"/>
        <w:autoSpaceDN w:val="off"/>
        <w:spacing w:before="125" w:after="0" w:line="209" w:lineRule="exact"/>
        <w:ind w:left="768" w:right="0" w:firstLine="0"/>
        <w:jc w:val="left"/>
        <w:rPr>
          <w:rFonts w:ascii="Times New Roman"/>
          <w:color w:val="000000"/>
          <w:spacing w:val="0"/>
          <w:sz w:val="21"/>
        </w:rPr>
      </w:pPr>
      <w:r>
        <w:rPr>
          <w:rFonts w:ascii="SimSun" w:hAnsi="SimSun" w:cs="SimSun"/>
          <w:color w:val="000000"/>
          <w:spacing w:val="0"/>
          <w:sz w:val="21"/>
        </w:rPr>
        <w:t>重量法</w:t>
      </w:r>
      <w:r>
        <w:rPr>
          <w:rFonts w:ascii="Times New Roman"/>
          <w:color w:val="000000"/>
          <w:spacing w:val="0"/>
          <w:sz w:val="21"/>
        </w:rPr>
      </w:r>
    </w:p>
    <w:p>
      <w:pPr>
        <w:pStyle w:val="Normal"/>
        <w:framePr w:w="1708" w:x="5062" w:y="7716"/>
        <w:widowControl w:val="off"/>
        <w:autoSpaceDE w:val="off"/>
        <w:autoSpaceDN w:val="off"/>
        <w:spacing w:before="0" w:after="0" w:line="209" w:lineRule="exact"/>
        <w:ind w:left="314" w:right="0" w:firstLine="0"/>
        <w:jc w:val="left"/>
        <w:rPr>
          <w:rFonts w:ascii="Times New Roman"/>
          <w:color w:val="000000"/>
          <w:spacing w:val="0"/>
          <w:sz w:val="21"/>
        </w:rPr>
      </w:pPr>
      <w:r>
        <w:rPr>
          <w:rFonts w:ascii="SimSun" w:hAnsi="SimSun" w:cs="SimSun"/>
          <w:color w:val="000000"/>
          <w:spacing w:val="0"/>
          <w:sz w:val="21"/>
        </w:rPr>
        <w:t>方法依据</w:t>
      </w:r>
      <w:r>
        <w:rPr>
          <w:rFonts w:ascii="Times New Roman"/>
          <w:color w:val="000000"/>
          <w:spacing w:val="0"/>
          <w:sz w:val="21"/>
        </w:rPr>
      </w:r>
    </w:p>
    <w:p>
      <w:pPr>
        <w:pStyle w:val="Normal"/>
        <w:framePr w:w="1708" w:x="5062" w:y="7716"/>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0"/>
          <w:sz w:val="21"/>
        </w:rPr>
        <w:t>GB/T</w:t>
      </w:r>
      <w:r>
        <w:rPr>
          <w:rFonts w:ascii="Times New Roman"/>
          <w:color w:val="000000"/>
          <w:spacing w:val="52"/>
          <w:sz w:val="21"/>
        </w:rPr>
        <w:t xml:space="preserve"> </w:t>
      </w:r>
      <w:r>
        <w:rPr>
          <w:rFonts w:ascii="SimSun"/>
          <w:color w:val="000000"/>
          <w:spacing w:val="0"/>
          <w:sz w:val="21"/>
        </w:rPr>
        <w:t>6920-1986</w:t>
      </w:r>
      <w:r>
        <w:rPr>
          <w:rFonts w:ascii="Times New Roman"/>
          <w:color w:val="000000"/>
          <w:spacing w:val="0"/>
          <w:sz w:val="21"/>
        </w:rPr>
      </w:r>
    </w:p>
    <w:p>
      <w:pPr>
        <w:pStyle w:val="Normal"/>
        <w:framePr w:w="1708" w:x="5062" w:y="7716"/>
        <w:widowControl w:val="off"/>
        <w:autoSpaceDE w:val="off"/>
        <w:autoSpaceDN w:val="off"/>
        <w:spacing w:before="127" w:after="0" w:line="209" w:lineRule="exact"/>
        <w:ind w:left="156" w:right="0" w:firstLine="0"/>
        <w:jc w:val="left"/>
        <w:rPr>
          <w:rFonts w:ascii="Times New Roman"/>
          <w:color w:val="000000"/>
          <w:spacing w:val="0"/>
          <w:sz w:val="21"/>
        </w:rPr>
      </w:pPr>
      <w:r>
        <w:rPr>
          <w:rFonts w:ascii="SimSun"/>
          <w:color w:val="000000"/>
          <w:spacing w:val="1"/>
          <w:sz w:val="21"/>
        </w:rPr>
        <w:t>HJ</w:t>
      </w:r>
      <w:r>
        <w:rPr>
          <w:rFonts w:ascii="Times New Roman"/>
          <w:color w:val="000000"/>
          <w:spacing w:val="51"/>
          <w:sz w:val="21"/>
        </w:rPr>
        <w:t xml:space="preserve"> </w:t>
      </w:r>
      <w:r>
        <w:rPr>
          <w:rFonts w:ascii="SimSun"/>
          <w:color w:val="000000"/>
          <w:spacing w:val="0"/>
          <w:sz w:val="21"/>
        </w:rPr>
        <w:t>828-2017</w:t>
      </w:r>
      <w:r>
        <w:rPr>
          <w:rFonts w:ascii="Times New Roman"/>
          <w:color w:val="000000"/>
          <w:spacing w:val="0"/>
          <w:sz w:val="21"/>
        </w:rPr>
      </w:r>
    </w:p>
    <w:p>
      <w:pPr>
        <w:pStyle w:val="Normal"/>
        <w:framePr w:w="1708" w:x="5062" w:y="7716"/>
        <w:widowControl w:val="off"/>
        <w:autoSpaceDE w:val="off"/>
        <w:autoSpaceDN w:val="off"/>
        <w:spacing w:before="125" w:after="0" w:line="209" w:lineRule="exact"/>
        <w:ind w:left="682" w:right="0" w:firstLine="0"/>
        <w:jc w:val="left"/>
        <w:rPr>
          <w:rFonts w:ascii="Times New Roman"/>
          <w:color w:val="000000"/>
          <w:spacing w:val="0"/>
          <w:sz w:val="21"/>
        </w:rPr>
      </w:pPr>
      <w:r>
        <w:rPr>
          <w:rFonts w:ascii="SimSun"/>
          <w:color w:val="000000"/>
          <w:spacing w:val="0"/>
          <w:sz w:val="21"/>
        </w:rPr>
        <w:t>/</w:t>
      </w:r>
      <w:r>
        <w:rPr>
          <w:rFonts w:ascii="Times New Roman"/>
          <w:color w:val="000000"/>
          <w:spacing w:val="0"/>
          <w:sz w:val="21"/>
        </w:rPr>
      </w:r>
    </w:p>
    <w:p>
      <w:pPr>
        <w:pStyle w:val="Normal"/>
        <w:framePr w:w="1078" w:x="7481" w:y="771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仪器设备</w:t>
      </w:r>
      <w:r>
        <w:rPr>
          <w:rFonts w:ascii="Times New Roman"/>
          <w:color w:val="000000"/>
          <w:spacing w:val="0"/>
          <w:sz w:val="21"/>
        </w:rPr>
      </w:r>
    </w:p>
    <w:p>
      <w:pPr>
        <w:pStyle w:val="Normal"/>
        <w:framePr w:w="1078" w:x="7481" w:y="7716"/>
        <w:widowControl w:val="off"/>
        <w:autoSpaceDE w:val="off"/>
        <w:autoSpaceDN w:val="off"/>
        <w:spacing w:before="127" w:after="0" w:line="209" w:lineRule="exact"/>
        <w:ind w:left="185" w:right="0" w:firstLine="0"/>
        <w:jc w:val="left"/>
        <w:rPr>
          <w:rFonts w:ascii="Times New Roman"/>
          <w:color w:val="000000"/>
          <w:spacing w:val="0"/>
          <w:sz w:val="21"/>
        </w:rPr>
      </w:pPr>
      <w:r>
        <w:rPr>
          <w:rFonts w:ascii="SimSun"/>
          <w:color w:val="000000"/>
          <w:spacing w:val="1"/>
          <w:sz w:val="21"/>
        </w:rPr>
        <w:t>pH</w:t>
      </w:r>
      <w:r>
        <w:rPr>
          <w:rFonts w:ascii="Times New Roman"/>
          <w:color w:val="000000"/>
          <w:spacing w:val="-2"/>
          <w:sz w:val="21"/>
        </w:rPr>
        <w:t xml:space="preserve"> </w:t>
      </w:r>
      <w:r>
        <w:rPr>
          <w:rFonts w:ascii="SimSun" w:hAnsi="SimSun" w:cs="SimSun"/>
          <w:color w:val="000000"/>
          <w:spacing w:val="0"/>
          <w:sz w:val="21"/>
        </w:rPr>
        <w:t>计</w:t>
      </w:r>
      <w:r>
        <w:rPr>
          <w:rFonts w:ascii="Times New Roman"/>
          <w:color w:val="000000"/>
          <w:spacing w:val="0"/>
          <w:sz w:val="21"/>
        </w:rPr>
      </w:r>
    </w:p>
    <w:p>
      <w:pPr>
        <w:pStyle w:val="Normal"/>
        <w:framePr w:w="1340" w:x="9276" w:y="771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检出限</w:t>
      </w:r>
      <w:r>
        <w:rPr>
          <w:rFonts w:ascii="Times New Roman"/>
          <w:color w:val="000000"/>
          <w:spacing w:val="-1"/>
          <w:sz w:val="21"/>
        </w:rPr>
        <w:t xml:space="preserve"> </w:t>
      </w:r>
      <w:r>
        <w:rPr>
          <w:rFonts w:ascii="SimSun"/>
          <w:color w:val="000000"/>
          <w:spacing w:val="0"/>
          <w:sz w:val="21"/>
        </w:rPr>
        <w:t>mg/L</w:t>
      </w:r>
      <w:r>
        <w:rPr>
          <w:rFonts w:ascii="Times New Roman"/>
          <w:color w:val="000000"/>
          <w:spacing w:val="0"/>
          <w:sz w:val="21"/>
        </w:rPr>
      </w:r>
    </w:p>
    <w:p>
      <w:pPr>
        <w:pStyle w:val="Normal"/>
        <w:framePr w:w="1340" w:x="9276" w:y="7716"/>
        <w:widowControl w:val="off"/>
        <w:autoSpaceDE w:val="off"/>
        <w:autoSpaceDN w:val="off"/>
        <w:spacing w:before="127" w:after="0" w:line="209" w:lineRule="exact"/>
        <w:ind w:left="341"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0"/>
          <w:sz w:val="21"/>
        </w:rPr>
      </w:r>
    </w:p>
    <w:p>
      <w:pPr>
        <w:pStyle w:val="Normal"/>
        <w:framePr w:w="764" w:x="1625" w:y="83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CODcr</w:t>
      </w:r>
      <w:r>
        <w:rPr>
          <w:rFonts w:ascii="Times New Roman"/>
          <w:color w:val="000000"/>
          <w:spacing w:val="0"/>
          <w:sz w:val="21"/>
        </w:rPr>
      </w:r>
    </w:p>
    <w:p>
      <w:pPr>
        <w:pStyle w:val="Normal"/>
        <w:framePr w:w="1289" w:x="7378" w:y="83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调温加热套</w:t>
      </w:r>
      <w:r>
        <w:rPr>
          <w:rFonts w:ascii="Times New Roman"/>
          <w:color w:val="000000"/>
          <w:spacing w:val="0"/>
          <w:sz w:val="21"/>
        </w:rPr>
      </w:r>
    </w:p>
    <w:p>
      <w:pPr>
        <w:pStyle w:val="Normal"/>
        <w:framePr w:w="1289" w:x="7378" w:y="8388"/>
        <w:widowControl w:val="off"/>
        <w:autoSpaceDE w:val="off"/>
        <w:autoSpaceDN w:val="off"/>
        <w:spacing w:before="125" w:after="0" w:line="209" w:lineRule="exact"/>
        <w:ind w:left="314" w:right="0" w:firstLine="0"/>
        <w:jc w:val="left"/>
        <w:rPr>
          <w:rFonts w:ascii="Times New Roman"/>
          <w:color w:val="000000"/>
          <w:spacing w:val="0"/>
          <w:sz w:val="21"/>
        </w:rPr>
      </w:pPr>
      <w:r>
        <w:rPr>
          <w:rFonts w:ascii="SimSun" w:hAnsi="SimSun" w:cs="SimSun"/>
          <w:color w:val="000000"/>
          <w:spacing w:val="-1"/>
          <w:sz w:val="21"/>
        </w:rPr>
        <w:t>试条</w:t>
      </w:r>
      <w:r>
        <w:rPr>
          <w:rFonts w:ascii="Times New Roman"/>
          <w:color w:val="000000"/>
          <w:spacing w:val="0"/>
          <w:sz w:val="21"/>
        </w:rPr>
      </w:r>
    </w:p>
    <w:p>
      <w:pPr>
        <w:pStyle w:val="Normal"/>
        <w:framePr w:w="658" w:x="9617" w:y="83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0"/>
          <w:sz w:val="21"/>
        </w:rPr>
      </w:r>
    </w:p>
    <w:p>
      <w:pPr>
        <w:pStyle w:val="Normal"/>
        <w:framePr w:w="658" w:x="1678" w:y="872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氨氮</w:t>
      </w:r>
      <w:r>
        <w:rPr>
          <w:rFonts w:ascii="Times New Roman"/>
          <w:color w:val="000000"/>
          <w:spacing w:val="0"/>
          <w:sz w:val="21"/>
        </w:rPr>
      </w:r>
    </w:p>
    <w:p>
      <w:pPr>
        <w:pStyle w:val="Normal"/>
        <w:framePr w:w="869" w:x="1572" w:y="905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石油类</w:t>
      </w:r>
      <w:r>
        <w:rPr>
          <w:rFonts w:ascii="Times New Roman"/>
          <w:color w:val="000000"/>
          <w:spacing w:val="0"/>
          <w:sz w:val="21"/>
        </w:rPr>
      </w:r>
    </w:p>
    <w:p>
      <w:pPr>
        <w:pStyle w:val="Normal"/>
        <w:framePr w:w="869" w:x="1572" w:y="9058"/>
        <w:widowControl w:val="off"/>
        <w:autoSpaceDE w:val="off"/>
        <w:autoSpaceDN w:val="off"/>
        <w:spacing w:before="125" w:after="0" w:line="209" w:lineRule="exact"/>
        <w:ind w:left="0" w:right="0" w:firstLine="0"/>
        <w:jc w:val="left"/>
        <w:rPr>
          <w:rFonts w:ascii="Times New Roman"/>
          <w:color w:val="000000"/>
          <w:spacing w:val="0"/>
          <w:sz w:val="21"/>
        </w:rPr>
      </w:pPr>
      <w:r>
        <w:rPr>
          <w:rFonts w:ascii="SimSun" w:hAnsi="SimSun" w:cs="SimSun"/>
          <w:color w:val="000000"/>
          <w:spacing w:val="0"/>
          <w:sz w:val="21"/>
        </w:rPr>
        <w:t>悬浮物</w:t>
      </w:r>
      <w:r>
        <w:rPr>
          <w:rFonts w:ascii="Times New Roman"/>
          <w:color w:val="000000"/>
          <w:spacing w:val="0"/>
          <w:sz w:val="21"/>
        </w:rPr>
      </w:r>
    </w:p>
    <w:p>
      <w:pPr>
        <w:pStyle w:val="Normal"/>
        <w:framePr w:w="1813" w:x="5009" w:y="9058"/>
        <w:widowControl w:val="off"/>
        <w:autoSpaceDE w:val="off"/>
        <w:autoSpaceDN w:val="off"/>
        <w:spacing w:before="0" w:after="0" w:line="209" w:lineRule="exact"/>
        <w:ind w:left="209" w:right="0" w:firstLine="0"/>
        <w:jc w:val="left"/>
        <w:rPr>
          <w:rFonts w:ascii="Times New Roman"/>
          <w:color w:val="000000"/>
          <w:spacing w:val="0"/>
          <w:sz w:val="21"/>
        </w:rPr>
      </w:pPr>
      <w:r>
        <w:rPr>
          <w:rFonts w:ascii="SimSun"/>
          <w:color w:val="000000"/>
          <w:spacing w:val="1"/>
          <w:sz w:val="21"/>
        </w:rPr>
        <w:t>HJ</w:t>
      </w:r>
      <w:r>
        <w:rPr>
          <w:rFonts w:ascii="Times New Roman"/>
          <w:color w:val="000000"/>
          <w:spacing w:val="51"/>
          <w:sz w:val="21"/>
        </w:rPr>
        <w:t xml:space="preserve"> </w:t>
      </w:r>
      <w:r>
        <w:rPr>
          <w:rFonts w:ascii="SimSun"/>
          <w:color w:val="000000"/>
          <w:spacing w:val="0"/>
          <w:sz w:val="21"/>
        </w:rPr>
        <w:t>637-2018</w:t>
      </w:r>
      <w:r>
        <w:rPr>
          <w:rFonts w:ascii="Times New Roman"/>
          <w:color w:val="000000"/>
          <w:spacing w:val="0"/>
          <w:sz w:val="21"/>
        </w:rPr>
      </w:r>
    </w:p>
    <w:p>
      <w:pPr>
        <w:pStyle w:val="Normal"/>
        <w:framePr w:w="1813" w:x="5009" w:y="9058"/>
        <w:widowControl w:val="off"/>
        <w:autoSpaceDE w:val="off"/>
        <w:autoSpaceDN w:val="off"/>
        <w:spacing w:before="125" w:after="0" w:line="209" w:lineRule="exact"/>
        <w:ind w:left="0" w:right="0" w:firstLine="0"/>
        <w:jc w:val="left"/>
        <w:rPr>
          <w:rFonts w:ascii="Times New Roman"/>
          <w:color w:val="000000"/>
          <w:spacing w:val="0"/>
          <w:sz w:val="21"/>
        </w:rPr>
      </w:pPr>
      <w:r>
        <w:rPr>
          <w:rFonts w:ascii="SimSun"/>
          <w:color w:val="000000"/>
          <w:spacing w:val="0"/>
          <w:sz w:val="21"/>
        </w:rPr>
        <w:t>GB/T</w:t>
      </w:r>
      <w:r>
        <w:rPr>
          <w:rFonts w:ascii="Times New Roman"/>
          <w:color w:val="000000"/>
          <w:spacing w:val="52"/>
          <w:sz w:val="21"/>
        </w:rPr>
        <w:t xml:space="preserve"> </w:t>
      </w:r>
      <w:r>
        <w:rPr>
          <w:rFonts w:ascii="SimSun"/>
          <w:color w:val="000000"/>
          <w:spacing w:val="0"/>
          <w:sz w:val="21"/>
        </w:rPr>
        <w:t>11901-1989</w:t>
      </w:r>
      <w:r>
        <w:rPr>
          <w:rFonts w:ascii="Times New Roman"/>
          <w:color w:val="000000"/>
          <w:spacing w:val="0"/>
          <w:sz w:val="21"/>
        </w:rPr>
      </w:r>
    </w:p>
    <w:p>
      <w:pPr>
        <w:pStyle w:val="Normal"/>
        <w:framePr w:w="2182" w:x="6931" w:y="905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722N</w:t>
      </w:r>
      <w:r>
        <w:rPr>
          <w:rFonts w:ascii="Times New Roman"/>
          <w:color w:val="000000"/>
          <w:spacing w:val="-2"/>
          <w:sz w:val="21"/>
        </w:rPr>
        <w:t xml:space="preserve"> </w:t>
      </w:r>
      <w:r>
        <w:rPr>
          <w:rFonts w:ascii="SimSun" w:hAnsi="SimSun" w:cs="SimSun"/>
          <w:color w:val="000000"/>
          <w:spacing w:val="0"/>
          <w:sz w:val="21"/>
        </w:rPr>
        <w:t>可见分光光度计</w:t>
      </w:r>
      <w:r>
        <w:rPr>
          <w:rFonts w:ascii="Times New Roman"/>
          <w:color w:val="000000"/>
          <w:spacing w:val="0"/>
          <w:sz w:val="21"/>
        </w:rPr>
      </w:r>
    </w:p>
    <w:p>
      <w:pPr>
        <w:pStyle w:val="Normal"/>
        <w:framePr w:w="2182" w:x="6931" w:y="9058"/>
        <w:widowControl w:val="off"/>
        <w:autoSpaceDE w:val="off"/>
        <w:autoSpaceDN w:val="off"/>
        <w:spacing w:before="125" w:after="0" w:line="209" w:lineRule="exact"/>
        <w:ind w:left="550" w:right="0" w:firstLine="0"/>
        <w:jc w:val="left"/>
        <w:rPr>
          <w:rFonts w:ascii="Times New Roman"/>
          <w:color w:val="000000"/>
          <w:spacing w:val="0"/>
          <w:sz w:val="21"/>
        </w:rPr>
      </w:pPr>
      <w:r>
        <w:rPr>
          <w:rFonts w:ascii="SimSun" w:hAnsi="SimSun" w:cs="SimSun"/>
          <w:color w:val="000000"/>
          <w:spacing w:val="0"/>
          <w:sz w:val="21"/>
        </w:rPr>
        <w:t>分析天平</w:t>
      </w:r>
      <w:r>
        <w:rPr>
          <w:rFonts w:ascii="Times New Roman"/>
          <w:color w:val="000000"/>
          <w:spacing w:val="0"/>
          <w:sz w:val="21"/>
        </w:rPr>
      </w:r>
    </w:p>
    <w:p>
      <w:pPr>
        <w:pStyle w:val="Normal"/>
        <w:framePr w:w="764" w:x="9564" w:y="905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0.025</w:t>
      </w:r>
      <w:r>
        <w:rPr>
          <w:rFonts w:ascii="Times New Roman"/>
          <w:color w:val="000000"/>
          <w:spacing w:val="0"/>
          <w:sz w:val="21"/>
        </w:rPr>
      </w:r>
    </w:p>
    <w:p>
      <w:pPr>
        <w:pStyle w:val="Normal"/>
        <w:framePr w:w="764" w:x="9564" w:y="9058"/>
        <w:widowControl w:val="off"/>
        <w:autoSpaceDE w:val="off"/>
        <w:autoSpaceDN w:val="off"/>
        <w:spacing w:before="125" w:after="0" w:line="209" w:lineRule="exact"/>
        <w:ind w:left="53"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0"/>
          <w:sz w:val="21"/>
        </w:rPr>
      </w:r>
    </w:p>
    <w:p>
      <w:pPr>
        <w:pStyle w:val="Normal"/>
        <w:framePr w:w="2340" w:x="2609" w:y="972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4-氨基安替比林分光光</w:t>
      </w:r>
      <w:r>
        <w:rPr>
          <w:rFonts w:ascii="Times New Roman"/>
          <w:color w:val="000000"/>
          <w:spacing w:val="0"/>
          <w:sz w:val="21"/>
        </w:rPr>
      </w:r>
    </w:p>
    <w:p>
      <w:pPr>
        <w:pStyle w:val="Normal"/>
        <w:framePr w:w="2340" w:x="2609" w:y="9727"/>
        <w:widowControl w:val="off"/>
        <w:autoSpaceDE w:val="off"/>
        <w:autoSpaceDN w:val="off"/>
        <w:spacing w:before="115" w:after="0" w:line="209" w:lineRule="exact"/>
        <w:ind w:left="840" w:right="0" w:firstLine="0"/>
        <w:jc w:val="left"/>
        <w:rPr>
          <w:rFonts w:ascii="Times New Roman"/>
          <w:color w:val="000000"/>
          <w:spacing w:val="0"/>
          <w:sz w:val="21"/>
        </w:rPr>
      </w:pPr>
      <w:r>
        <w:rPr>
          <w:rFonts w:ascii="SimSun" w:hAnsi="SimSun" w:cs="SimSun"/>
          <w:color w:val="ff0000"/>
          <w:spacing w:val="-1"/>
          <w:sz w:val="21"/>
        </w:rPr>
        <w:t>度法</w:t>
      </w:r>
      <w:r>
        <w:rPr>
          <w:rFonts w:ascii="Times New Roman"/>
          <w:color w:val="000000"/>
          <w:spacing w:val="0"/>
          <w:sz w:val="21"/>
        </w:rPr>
      </w:r>
    </w:p>
    <w:p>
      <w:pPr>
        <w:pStyle w:val="Normal"/>
        <w:framePr w:w="869" w:x="1572" w:y="98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挥发酚</w:t>
      </w:r>
      <w:r>
        <w:rPr>
          <w:rFonts w:ascii="Times New Roman"/>
          <w:color w:val="000000"/>
          <w:spacing w:val="0"/>
          <w:sz w:val="21"/>
        </w:rPr>
      </w:r>
    </w:p>
    <w:p>
      <w:pPr>
        <w:pStyle w:val="Normal"/>
        <w:framePr w:w="1499" w:x="5218" w:y="98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1"/>
          <w:sz w:val="21"/>
        </w:rPr>
        <w:t>GB</w:t>
      </w:r>
      <w:r>
        <w:rPr>
          <w:rFonts w:ascii="Times New Roman"/>
          <w:color w:val="ff0000"/>
          <w:spacing w:val="51"/>
          <w:sz w:val="21"/>
        </w:rPr>
        <w:t xml:space="preserve"> </w:t>
      </w:r>
      <w:r>
        <w:rPr>
          <w:rFonts w:ascii="SimSun"/>
          <w:color w:val="ff0000"/>
          <w:spacing w:val="0"/>
          <w:sz w:val="21"/>
        </w:rPr>
        <w:t>7490-1987</w:t>
      </w:r>
      <w:r>
        <w:rPr>
          <w:rFonts w:ascii="Times New Roman"/>
          <w:color w:val="000000"/>
          <w:spacing w:val="0"/>
          <w:sz w:val="21"/>
        </w:rPr>
      </w:r>
    </w:p>
    <w:p>
      <w:pPr>
        <w:pStyle w:val="Normal"/>
        <w:framePr w:w="2182" w:x="6931" w:y="98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ff0000"/>
          <w:spacing w:val="1"/>
          <w:sz w:val="21"/>
        </w:rPr>
        <w:t>722N</w:t>
      </w:r>
      <w:r>
        <w:rPr>
          <w:rFonts w:ascii="Times New Roman"/>
          <w:color w:val="ff0000"/>
          <w:spacing w:val="-2"/>
          <w:sz w:val="21"/>
        </w:rPr>
        <w:t xml:space="preserve"> </w:t>
      </w:r>
      <w:r>
        <w:rPr>
          <w:rFonts w:ascii="SimSun" w:hAnsi="SimSun" w:cs="SimSun"/>
          <w:color w:val="ff0000"/>
          <w:spacing w:val="0"/>
          <w:sz w:val="21"/>
        </w:rPr>
        <w:t>可见分光光度计</w:t>
      </w:r>
      <w:r>
        <w:rPr>
          <w:rFonts w:ascii="Times New Roman"/>
          <w:color w:val="000000"/>
          <w:spacing w:val="0"/>
          <w:sz w:val="21"/>
        </w:rPr>
      </w:r>
    </w:p>
    <w:p>
      <w:pPr>
        <w:pStyle w:val="Normal"/>
        <w:framePr w:w="658" w:x="9617" w:y="98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1"/>
          <w:sz w:val="21"/>
        </w:rPr>
        <w:t>——</w:t>
      </w:r>
      <w:r>
        <w:rPr>
          <w:rFonts w:ascii="Times New Roman"/>
          <w:color w:val="000000"/>
          <w:spacing w:val="0"/>
          <w:sz w:val="21"/>
        </w:rPr>
      </w:r>
    </w:p>
    <w:p>
      <w:pPr>
        <w:pStyle w:val="Normal"/>
        <w:framePr w:w="869" w:x="1572" w:y="1038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氯化物</w:t>
      </w:r>
      <w:r>
        <w:rPr>
          <w:rFonts w:ascii="Times New Roman"/>
          <w:color w:val="000000"/>
          <w:spacing w:val="0"/>
          <w:sz w:val="21"/>
        </w:rPr>
      </w:r>
    </w:p>
    <w:p>
      <w:pPr>
        <w:pStyle w:val="Normal"/>
        <w:framePr w:w="869" w:x="1572" w:y="10387"/>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0"/>
          <w:sz w:val="21"/>
        </w:rPr>
        <w:t>全盐量</w:t>
      </w:r>
      <w:r>
        <w:rPr>
          <w:rFonts w:ascii="Times New Roman"/>
          <w:color w:val="000000"/>
          <w:spacing w:val="0"/>
          <w:sz w:val="21"/>
        </w:rPr>
      </w:r>
    </w:p>
    <w:p>
      <w:pPr>
        <w:pStyle w:val="Normal"/>
        <w:framePr w:w="1498" w:x="3029" w:y="1038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硝酸银滴定法</w:t>
      </w:r>
      <w:r>
        <w:rPr>
          <w:rFonts w:ascii="Times New Roman"/>
          <w:color w:val="000000"/>
          <w:spacing w:val="0"/>
          <w:sz w:val="21"/>
        </w:rPr>
      </w:r>
    </w:p>
    <w:p>
      <w:pPr>
        <w:pStyle w:val="Normal"/>
        <w:framePr w:w="1498" w:x="3029" w:y="10387"/>
        <w:widowControl w:val="off"/>
        <w:autoSpaceDE w:val="off"/>
        <w:autoSpaceDN w:val="off"/>
        <w:spacing w:before="127" w:after="0" w:line="209" w:lineRule="exact"/>
        <w:ind w:left="314" w:right="0" w:firstLine="0"/>
        <w:jc w:val="left"/>
        <w:rPr>
          <w:rFonts w:ascii="Times New Roman"/>
          <w:color w:val="000000"/>
          <w:spacing w:val="0"/>
          <w:sz w:val="21"/>
        </w:rPr>
      </w:pPr>
      <w:r>
        <w:rPr>
          <w:rFonts w:ascii="SimSun" w:hAnsi="SimSun" w:cs="SimSun"/>
          <w:color w:val="000000"/>
          <w:spacing w:val="0"/>
          <w:sz w:val="21"/>
        </w:rPr>
        <w:t>重量法</w:t>
      </w:r>
      <w:r>
        <w:rPr>
          <w:rFonts w:ascii="Times New Roman"/>
          <w:color w:val="000000"/>
          <w:spacing w:val="0"/>
          <w:sz w:val="21"/>
        </w:rPr>
      </w:r>
    </w:p>
    <w:p>
      <w:pPr>
        <w:pStyle w:val="Normal"/>
        <w:framePr w:w="1864" w:x="4958" w:y="10387"/>
        <w:widowControl w:val="off"/>
        <w:autoSpaceDE w:val="off"/>
        <w:autoSpaceDN w:val="off"/>
        <w:spacing w:before="0" w:after="0" w:line="209" w:lineRule="exact"/>
        <w:ind w:left="50" w:right="0" w:firstLine="0"/>
        <w:jc w:val="left"/>
        <w:rPr>
          <w:rFonts w:ascii="Times New Roman"/>
          <w:color w:val="000000"/>
          <w:spacing w:val="0"/>
          <w:sz w:val="21"/>
        </w:rPr>
      </w:pPr>
      <w:r>
        <w:rPr>
          <w:rFonts w:ascii="SimSun"/>
          <w:color w:val="ff0000"/>
          <w:spacing w:val="0"/>
          <w:sz w:val="21"/>
        </w:rPr>
        <w:t>GB/T</w:t>
      </w:r>
      <w:r>
        <w:rPr>
          <w:rFonts w:ascii="Times New Roman"/>
          <w:color w:val="ff0000"/>
          <w:spacing w:val="52"/>
          <w:sz w:val="21"/>
        </w:rPr>
        <w:t xml:space="preserve"> </w:t>
      </w:r>
      <w:r>
        <w:rPr>
          <w:rFonts w:ascii="SimSun"/>
          <w:color w:val="ff0000"/>
          <w:spacing w:val="0"/>
          <w:sz w:val="21"/>
        </w:rPr>
        <w:t>11896-1989</w:t>
      </w:r>
      <w:r>
        <w:rPr>
          <w:rFonts w:ascii="Times New Roman"/>
          <w:color w:val="000000"/>
          <w:spacing w:val="0"/>
          <w:sz w:val="21"/>
        </w:rPr>
      </w:r>
    </w:p>
    <w:p>
      <w:pPr>
        <w:pStyle w:val="Normal"/>
        <w:framePr w:w="1864" w:x="4958" w:y="10387"/>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color w:val="000000"/>
          <w:spacing w:val="0"/>
          <w:sz w:val="21"/>
        </w:rPr>
        <w:t>HJ/T511999</w:t>
      </w:r>
      <w:r>
        <w:rPr>
          <w:rFonts w:ascii="Times New Roman"/>
          <w:color w:val="000000"/>
          <w:spacing w:val="0"/>
          <w:sz w:val="21"/>
        </w:rPr>
      </w:r>
    </w:p>
    <w:p>
      <w:pPr>
        <w:pStyle w:val="Normal"/>
        <w:framePr w:w="869" w:x="7586" w:y="1038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滴定仪</w:t>
      </w:r>
      <w:r>
        <w:rPr>
          <w:rFonts w:ascii="Times New Roman"/>
          <w:color w:val="000000"/>
          <w:spacing w:val="0"/>
          <w:sz w:val="21"/>
        </w:rPr>
      </w:r>
    </w:p>
    <w:p>
      <w:pPr>
        <w:pStyle w:val="Normal"/>
        <w:framePr w:w="658" w:x="9617" w:y="1038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1"/>
          <w:sz w:val="21"/>
        </w:rPr>
        <w:t>——</w:t>
      </w:r>
      <w:r>
        <w:rPr>
          <w:rFonts w:ascii="Times New Roman"/>
          <w:color w:val="000000"/>
          <w:spacing w:val="0"/>
          <w:sz w:val="21"/>
        </w:rPr>
      </w:r>
    </w:p>
    <w:p>
      <w:pPr>
        <w:pStyle w:val="Normal"/>
        <w:framePr w:w="658" w:x="9617" w:y="10387"/>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Times New Roman"/>
          <w:color w:val="000000"/>
          <w:spacing w:val="0"/>
          <w:sz w:val="21"/>
        </w:rPr>
      </w:r>
    </w:p>
    <w:p>
      <w:pPr>
        <w:pStyle w:val="Normal"/>
        <w:framePr w:w="1078" w:x="7481" w:y="1072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分析天平</w:t>
      </w:r>
      <w:r>
        <w:rPr>
          <w:rFonts w:ascii="Times New Roman"/>
          <w:color w:val="000000"/>
          <w:spacing w:val="0"/>
          <w:sz w:val="21"/>
        </w:rPr>
      </w:r>
    </w:p>
    <w:p>
      <w:pPr>
        <w:pStyle w:val="Normal"/>
        <w:framePr w:w="4243" w:x="1416" w:y="11173"/>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6.6.4</w:t>
      </w:r>
      <w:r>
        <w:rPr>
          <w:rFonts w:ascii="Times New Roman"/>
          <w:color w:val="000000"/>
          <w:spacing w:val="1"/>
          <w:sz w:val="28"/>
        </w:rPr>
        <w:t xml:space="preserve"> </w:t>
      </w:r>
      <w:r>
        <w:rPr>
          <w:rFonts w:ascii="SimSun" w:hAnsi="SimSun" w:cs="SimSun"/>
          <w:color w:val="000000"/>
          <w:spacing w:val="1"/>
          <w:sz w:val="28"/>
        </w:rPr>
        <w:t>现场及实验室应急监测方法</w:t>
      </w:r>
      <w:r>
        <w:rPr>
          <w:rFonts w:ascii="Times New Roman"/>
          <w:color w:val="000000"/>
          <w:spacing w:val="0"/>
          <w:sz w:val="28"/>
        </w:rPr>
      </w:r>
    </w:p>
    <w:p>
      <w:pPr>
        <w:pStyle w:val="Normal"/>
        <w:framePr w:w="9360" w:x="1416" w:y="1168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突发环境事件后，尽快确定对环境影响大的主要污染物的种类以及污染程度是应急</w:t>
      </w:r>
      <w:r>
        <w:rPr>
          <w:rFonts w:ascii="Times New Roman"/>
          <w:color w:val="000000"/>
          <w:spacing w:val="0"/>
          <w:sz w:val="24"/>
        </w:rPr>
      </w:r>
    </w:p>
    <w:p>
      <w:pPr>
        <w:pStyle w:val="Normal"/>
        <w:framePr w:w="9360" w:x="1416" w:y="11686"/>
        <w:widowControl w:val="off"/>
        <w:autoSpaceDE w:val="off"/>
        <w:autoSpaceDN w:val="off"/>
        <w:spacing w:before="166" w:after="0" w:line="240" w:lineRule="exact"/>
        <w:ind w:left="0" w:right="0" w:firstLine="0"/>
        <w:jc w:val="left"/>
        <w:rPr>
          <w:rFonts w:ascii="Times New Roman"/>
          <w:color w:val="000000"/>
          <w:spacing w:val="0"/>
          <w:sz w:val="24"/>
        </w:rPr>
      </w:pPr>
      <w:r>
        <w:rPr>
          <w:rFonts w:ascii="SimSun" w:hAnsi="SimSun" w:cs="SimSun"/>
          <w:color w:val="000000"/>
          <w:spacing w:val="-1"/>
          <w:sz w:val="24"/>
        </w:rPr>
        <w:t>监测的首要工作。应急监测的工作原则就是力争在最短时间内、采用最合适、最简单的</w:t>
      </w:r>
      <w:r>
        <w:rPr>
          <w:rFonts w:ascii="Times New Roman"/>
          <w:color w:val="000000"/>
          <w:spacing w:val="0"/>
          <w:sz w:val="24"/>
        </w:rPr>
      </w:r>
    </w:p>
    <w:p>
      <w:pPr>
        <w:pStyle w:val="Normal"/>
        <w:framePr w:w="9360" w:x="1416" w:y="11686"/>
        <w:widowControl w:val="off"/>
        <w:autoSpaceDE w:val="off"/>
        <w:autoSpaceDN w:val="off"/>
        <w:spacing w:before="166" w:after="0" w:line="240" w:lineRule="exact"/>
        <w:ind w:left="0" w:right="0" w:firstLine="0"/>
        <w:jc w:val="left"/>
        <w:rPr>
          <w:rFonts w:ascii="Times New Roman"/>
          <w:color w:val="000000"/>
          <w:spacing w:val="0"/>
          <w:sz w:val="24"/>
        </w:rPr>
      </w:pPr>
      <w:r>
        <w:rPr>
          <w:rFonts w:ascii="SimSun" w:hAnsi="SimSun" w:cs="SimSun"/>
          <w:color w:val="000000"/>
          <w:spacing w:val="-1"/>
          <w:sz w:val="24"/>
        </w:rPr>
        <w:t>分析方法获得最准确的环境监测数据。现场无法测定的项目，必须尽快将样品送至实验</w:t>
      </w:r>
      <w:r>
        <w:rPr>
          <w:rFonts w:ascii="Times New Roman"/>
          <w:color w:val="000000"/>
          <w:spacing w:val="0"/>
          <w:sz w:val="24"/>
        </w:rPr>
      </w:r>
    </w:p>
    <w:p>
      <w:pPr>
        <w:pStyle w:val="Normal"/>
        <w:framePr w:w="9360" w:x="1416" w:y="11686"/>
        <w:widowControl w:val="off"/>
        <w:autoSpaceDE w:val="off"/>
        <w:autoSpaceDN w:val="off"/>
        <w:spacing w:before="163" w:after="0" w:line="240" w:lineRule="exact"/>
        <w:ind w:left="0" w:right="0" w:firstLine="0"/>
        <w:jc w:val="left"/>
        <w:rPr>
          <w:rFonts w:ascii="Times New Roman"/>
          <w:color w:val="000000"/>
          <w:spacing w:val="0"/>
          <w:sz w:val="24"/>
        </w:rPr>
      </w:pPr>
      <w:r>
        <w:rPr>
          <w:rFonts w:ascii="SimSun" w:hAnsi="SimSun" w:cs="SimSun"/>
          <w:color w:val="000000"/>
          <w:spacing w:val="0"/>
          <w:sz w:val="24"/>
        </w:rPr>
        <w:t>室检测，而且样品必须保存至应急结束后才可废弃。</w:t>
      </w:r>
      <w:r>
        <w:rPr>
          <w:rFonts w:ascii="Times New Roman"/>
          <w:color w:val="000000"/>
          <w:spacing w:val="0"/>
          <w:sz w:val="24"/>
        </w:rPr>
      </w:r>
    </w:p>
    <w:p>
      <w:pPr>
        <w:pStyle w:val="Normal"/>
        <w:framePr w:w="3682" w:x="1416" w:y="13300"/>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6.6.5</w:t>
      </w:r>
      <w:r>
        <w:rPr>
          <w:rFonts w:ascii="Times New Roman"/>
          <w:color w:val="000000"/>
          <w:spacing w:val="1"/>
          <w:sz w:val="28"/>
        </w:rPr>
        <w:t xml:space="preserve"> </w:t>
      </w:r>
      <w:r>
        <w:rPr>
          <w:rFonts w:ascii="SimSun" w:hAnsi="SimSun" w:cs="SimSun"/>
          <w:color w:val="000000"/>
          <w:spacing w:val="1"/>
          <w:sz w:val="28"/>
        </w:rPr>
        <w:t>监测人员安全防护措施</w:t>
      </w:r>
      <w:r>
        <w:rPr>
          <w:rFonts w:ascii="Times New Roman"/>
          <w:color w:val="000000"/>
          <w:spacing w:val="0"/>
          <w:sz w:val="28"/>
        </w:rPr>
      </w:r>
    </w:p>
    <w:p>
      <w:pPr>
        <w:pStyle w:val="Normal"/>
        <w:framePr w:w="9360" w:x="1416" w:y="13768"/>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1</w:t>
      </w:r>
      <w:r>
        <w:rPr>
          <w:rFonts w:ascii="SimSun" w:hAnsi="SimSun" w:cs="SimSun"/>
          <w:color w:val="000000"/>
          <w:spacing w:val="2"/>
          <w:sz w:val="24"/>
        </w:rPr>
        <w:t>）进入突发环境事件现场的应急监测人员，根据现场情况必须配备安全防护装</w:t>
      </w:r>
      <w:r>
        <w:rPr>
          <w:rFonts w:ascii="Times New Roman"/>
          <w:color w:val="000000"/>
          <w:spacing w:val="0"/>
          <w:sz w:val="24"/>
        </w:rPr>
      </w:r>
    </w:p>
    <w:p>
      <w:pPr>
        <w:pStyle w:val="Normal"/>
        <w:framePr w:w="9360" w:x="1416" w:y="13768"/>
        <w:widowControl w:val="off"/>
        <w:autoSpaceDE w:val="off"/>
        <w:autoSpaceDN w:val="off"/>
        <w:spacing w:before="147" w:after="0" w:line="240" w:lineRule="exact"/>
        <w:ind w:left="0" w:right="0" w:firstLine="0"/>
        <w:jc w:val="left"/>
        <w:rPr>
          <w:rFonts w:ascii="Times New Roman"/>
          <w:color w:val="000000"/>
          <w:spacing w:val="0"/>
          <w:sz w:val="24"/>
        </w:rPr>
      </w:pPr>
      <w:r>
        <w:rPr>
          <w:rFonts w:ascii="SimSun" w:hAnsi="SimSun" w:cs="SimSun"/>
          <w:color w:val="000000"/>
          <w:spacing w:val="-1"/>
          <w:sz w:val="24"/>
        </w:rPr>
        <w:t>备：防护服、防护手套、胶靴等防油污、防有机物渗透的防护用品、防毒面罩、防毒呼</w:t>
      </w:r>
      <w:r>
        <w:rPr>
          <w:rFonts w:ascii="Times New Roman"/>
          <w:color w:val="000000"/>
          <w:spacing w:val="0"/>
          <w:sz w:val="24"/>
        </w:rPr>
      </w:r>
    </w:p>
    <w:p>
      <w:pPr>
        <w:pStyle w:val="Normal"/>
        <w:framePr w:w="9360" w:x="1416" w:y="13768"/>
        <w:widowControl w:val="off"/>
        <w:autoSpaceDE w:val="off"/>
        <w:autoSpaceDN w:val="off"/>
        <w:spacing w:before="163" w:after="0" w:line="240" w:lineRule="exact"/>
        <w:ind w:left="0" w:right="0" w:firstLine="0"/>
        <w:jc w:val="left"/>
        <w:rPr>
          <w:rFonts w:ascii="Times New Roman"/>
          <w:color w:val="000000"/>
          <w:spacing w:val="0"/>
          <w:sz w:val="24"/>
        </w:rPr>
      </w:pPr>
      <w:r>
        <w:rPr>
          <w:rFonts w:ascii="SimSun" w:hAnsi="SimSun" w:cs="SimSun"/>
          <w:color w:val="000000"/>
          <w:spacing w:val="0"/>
          <w:sz w:val="24"/>
        </w:rPr>
        <w:t>吸器（带氧气呼吸器）及常用的解毒药品、醒目安全帽、防护安全带等。</w:t>
      </w:r>
      <w:r>
        <w:rPr>
          <w:rFonts w:ascii="Times New Roman"/>
          <w:color w:val="000000"/>
          <w:spacing w:val="0"/>
          <w:sz w:val="24"/>
        </w:rPr>
      </w:r>
    </w:p>
    <w:p>
      <w:pPr>
        <w:pStyle w:val="Normal"/>
        <w:framePr w:w="9360" w:x="1416" w:y="13768"/>
        <w:widowControl w:val="off"/>
        <w:autoSpaceDE w:val="off"/>
        <w:autoSpaceDN w:val="off"/>
        <w:spacing w:before="158"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）应急监测，至少二人同行。</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56</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9" style="position:absolute;margin-left:69.85pt;margin-top:53.25pt;z-index:-519;width:455.55pt;height:2.7pt;mso-position-horizontal:absolute;mso-position-horizontal-relative:page;mso-position-vertical:absolute;mso-position-vertical-relative:page" type="#_x0000_t75">
            <v:imagedata xmlns:r="http://schemas.openxmlformats.org/officeDocument/2006/relationships" r:id="rId130"/>
          </v:shape>
        </w:pict>
      </w:r>
      <w:r>
        <w:rPr>
          <w:noProof w:val="on"/>
        </w:rPr>
        <w:pict>
          <v:shape xmlns:v="urn:schemas-microsoft-com:vml" id="_x0000130" style="position:absolute;margin-left:77.45pt;margin-top:70.1pt;z-index:-523;width:441.05pt;height:23.75pt;mso-position-horizontal:absolute;mso-position-horizontal-relative:page;mso-position-vertical:absolute;mso-position-vertical-relative:page" type="#_x0000_t75">
            <v:imagedata xmlns:r="http://schemas.openxmlformats.org/officeDocument/2006/relationships" r:id="rId131"/>
          </v:shape>
        </w:pict>
      </w:r>
      <w:r>
        <w:rPr>
          <w:noProof w:val="on"/>
        </w:rPr>
        <w:pict>
          <v:shape xmlns:v="urn:schemas-microsoft-com:vml" id="_x0000131" style="position:absolute;margin-left:64.2pt;margin-top:156.35pt;z-index:-527;width:467.3pt;height:87pt;mso-position-horizontal:absolute;mso-position-horizontal-relative:page;mso-position-vertical:absolute;mso-position-vertical-relative:page" type="#_x0000_t75">
            <v:imagedata xmlns:r="http://schemas.openxmlformats.org/officeDocument/2006/relationships" r:id="rId132"/>
          </v:shape>
        </w:pict>
      </w:r>
      <w:r>
        <w:rPr>
          <w:noProof w:val="on"/>
        </w:rPr>
        <w:pict>
          <v:shape xmlns:v="urn:schemas-microsoft-com:vml" id="_x0000132" style="position:absolute;margin-left:66.55pt;margin-top:329.8pt;z-index:-531;width:462.85pt;height:38.25pt;mso-position-horizontal:absolute;mso-position-horizontal-relative:page;mso-position-vertical:absolute;mso-position-vertical-relative:page" type="#_x0000_t75">
            <v:imagedata xmlns:r="http://schemas.openxmlformats.org/officeDocument/2006/relationships" r:id="rId133"/>
          </v:shape>
        </w:pict>
      </w:r>
      <w:r>
        <w:rPr>
          <w:noProof w:val="on"/>
        </w:rPr>
        <w:pict>
          <v:shape xmlns:v="urn:schemas-microsoft-com:vml" id="_x0000133" style="position:absolute;margin-left:64.2pt;margin-top:381.55pt;z-index:-535;width:467.25pt;height:170.25pt;mso-position-horizontal:absolute;mso-position-horizontal-relative:page;mso-position-vertical:absolute;mso-position-vertical-relative:page" type="#_x0000_t75">
            <v:imagedata xmlns:r="http://schemas.openxmlformats.org/officeDocument/2006/relationships" r:id="rId13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5" w:id="br65"/>
      </w:r>
      <w:r>
        <w:bookmarkEnd w:id="br65"/>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12" w:x="1416" w:y="1449"/>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）应急监测人员须经现场指挥</w:t>
      </w:r>
      <w:r>
        <w:rPr>
          <w:rFonts w:ascii="ENFMEF+TimesNewRomanPSMT"/>
          <w:color w:val="000000"/>
          <w:spacing w:val="1"/>
          <w:sz w:val="24"/>
        </w:rPr>
        <w:t>/</w:t>
      </w:r>
      <w:r>
        <w:rPr>
          <w:rFonts w:ascii="SimSun" w:hAnsi="SimSun" w:cs="SimSun"/>
          <w:color w:val="000000"/>
          <w:spacing w:val="0"/>
          <w:sz w:val="24"/>
        </w:rPr>
        <w:t>警戒人员许可，在确认安全的情况下，按规定佩</w:t>
      </w:r>
      <w:r>
        <w:rPr>
          <w:rFonts w:ascii="Times New Roman"/>
          <w:color w:val="000000"/>
          <w:spacing w:val="0"/>
          <w:sz w:val="24"/>
        </w:rPr>
      </w:r>
    </w:p>
    <w:p>
      <w:pPr>
        <w:pStyle w:val="Normal"/>
        <w:framePr w:w="9312" w:x="1416" w:y="1449"/>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戴防护设备后进入现场采样监测。</w:t>
      </w:r>
      <w:r>
        <w:rPr>
          <w:rFonts w:ascii="Times New Roman"/>
          <w:color w:val="000000"/>
          <w:spacing w:val="0"/>
          <w:sz w:val="24"/>
        </w:rPr>
      </w:r>
    </w:p>
    <w:p>
      <w:pPr>
        <w:pStyle w:val="Normal"/>
        <w:framePr w:w="9360" w:x="1416" w:y="2383"/>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4</w:t>
      </w:r>
      <w:r>
        <w:rPr>
          <w:rFonts w:ascii="SimSun" w:hAnsi="SimSun" w:cs="SimSun"/>
          <w:color w:val="000000"/>
          <w:spacing w:val="2"/>
          <w:sz w:val="24"/>
        </w:rPr>
        <w:t>）火灾、爆炸事故现场，应急监测车辆应有防火、防爆安全装置，应使用防爆</w:t>
      </w:r>
      <w:r>
        <w:rPr>
          <w:rFonts w:ascii="Times New Roman"/>
          <w:color w:val="000000"/>
          <w:spacing w:val="0"/>
          <w:sz w:val="24"/>
        </w:rPr>
      </w:r>
    </w:p>
    <w:p>
      <w:pPr>
        <w:pStyle w:val="Normal"/>
        <w:framePr w:w="9360" w:x="1416" w:y="2383"/>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的现场应急监测仪器设备（包括防爆电源等附件设备）进行现场监测，或在确认安全的</w:t>
      </w:r>
      <w:r>
        <w:rPr>
          <w:rFonts w:ascii="Times New Roman"/>
          <w:color w:val="000000"/>
          <w:spacing w:val="0"/>
          <w:sz w:val="24"/>
        </w:rPr>
      </w:r>
    </w:p>
    <w:p>
      <w:pPr>
        <w:pStyle w:val="Normal"/>
        <w:framePr w:w="9360" w:x="1416" w:y="238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情况下使用现场应急监测仪器设备进行现场监测。</w:t>
      </w:r>
      <w:r>
        <w:rPr>
          <w:rFonts w:ascii="Times New Roman"/>
          <w:color w:val="000000"/>
          <w:spacing w:val="0"/>
          <w:sz w:val="24"/>
        </w:rPr>
      </w:r>
    </w:p>
    <w:p>
      <w:pPr>
        <w:pStyle w:val="Normal"/>
        <w:framePr w:w="5400" w:x="1896" w:y="378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）如需登高采样，应佩带防护安全带（绳）。</w:t>
      </w:r>
      <w:r>
        <w:rPr>
          <w:rFonts w:ascii="Times New Roman"/>
          <w:color w:val="000000"/>
          <w:spacing w:val="0"/>
          <w:sz w:val="24"/>
        </w:rPr>
      </w:r>
    </w:p>
    <w:p>
      <w:pPr>
        <w:pStyle w:val="Normal"/>
        <w:framePr w:w="3963" w:x="1416" w:y="4398"/>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6.6.6</w:t>
      </w:r>
      <w:r>
        <w:rPr>
          <w:rFonts w:ascii="Times New Roman"/>
          <w:color w:val="000000"/>
          <w:spacing w:val="1"/>
          <w:sz w:val="28"/>
        </w:rPr>
        <w:t xml:space="preserve"> </w:t>
      </w:r>
      <w:r>
        <w:rPr>
          <w:rFonts w:ascii="SimSun" w:hAnsi="SimSun" w:cs="SimSun"/>
          <w:color w:val="000000"/>
          <w:spacing w:val="1"/>
          <w:sz w:val="28"/>
        </w:rPr>
        <w:t>内部、外部应急监测分工</w:t>
      </w:r>
      <w:r>
        <w:rPr>
          <w:rFonts w:ascii="Times New Roman"/>
          <w:color w:val="000000"/>
          <w:spacing w:val="0"/>
          <w:sz w:val="28"/>
        </w:rPr>
      </w:r>
    </w:p>
    <w:p>
      <w:pPr>
        <w:pStyle w:val="Normal"/>
        <w:framePr w:w="9360" w:x="1416" w:y="490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外部应急监测单位人员根据现场情况负责制定应急监测方案、进行应急采样监测与</w:t>
      </w:r>
      <w:r>
        <w:rPr>
          <w:rFonts w:ascii="Times New Roman"/>
          <w:color w:val="000000"/>
          <w:spacing w:val="0"/>
          <w:sz w:val="24"/>
        </w:rPr>
      </w:r>
    </w:p>
    <w:p>
      <w:pPr>
        <w:pStyle w:val="Normal"/>
        <w:framePr w:w="9360" w:x="1416" w:y="490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分析，公司内部环境监测人员负责向外部监测人员汇报现场情况、协助外部应急监测人</w:t>
      </w:r>
      <w:r>
        <w:rPr>
          <w:rFonts w:ascii="Times New Roman"/>
          <w:color w:val="000000"/>
          <w:spacing w:val="0"/>
          <w:sz w:val="24"/>
        </w:rPr>
      </w:r>
    </w:p>
    <w:p>
      <w:pPr>
        <w:pStyle w:val="Normal"/>
        <w:framePr w:w="9360" w:x="1416" w:y="4908"/>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员进行现场监测。</w:t>
      </w:r>
      <w:r>
        <w:rPr>
          <w:rFonts w:ascii="Times New Roman"/>
          <w:color w:val="000000"/>
          <w:spacing w:val="0"/>
          <w:sz w:val="24"/>
        </w:rPr>
      </w:r>
    </w:p>
    <w:p>
      <w:pPr>
        <w:pStyle w:val="Normal"/>
        <w:framePr w:w="2256" w:x="4946" w:y="6570"/>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LJWNQU+TimesNewRomanPS-BoldMT"/>
          <w:color w:val="000000"/>
          <w:spacing w:val="0"/>
          <w:sz w:val="21"/>
        </w:rPr>
        <w:t>6.6-6</w:t>
      </w:r>
      <w:r>
        <w:rPr>
          <w:rFonts w:ascii="Times New Roman"/>
          <w:color w:val="000000"/>
          <w:spacing w:val="1"/>
          <w:sz w:val="21"/>
        </w:rPr>
        <w:t xml:space="preserve"> </w:t>
      </w:r>
      <w:r>
        <w:rPr>
          <w:rFonts w:ascii="SimSun" w:hAnsi="SimSun" w:cs="SimSun"/>
          <w:color w:val="000000"/>
          <w:spacing w:val="1"/>
          <w:sz w:val="21"/>
        </w:rPr>
        <w:t>应急监测人员</w:t>
      </w:r>
      <w:r>
        <w:rPr>
          <w:rFonts w:ascii="Times New Roman"/>
          <w:color w:val="000000"/>
          <w:spacing w:val="0"/>
          <w:sz w:val="21"/>
        </w:rPr>
      </w:r>
    </w:p>
    <w:p>
      <w:pPr>
        <w:pStyle w:val="Normal"/>
        <w:framePr w:w="1078" w:x="1932" w:y="71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应急人员</w:t>
      </w:r>
      <w:r>
        <w:rPr>
          <w:rFonts w:ascii="Times New Roman"/>
          <w:color w:val="000000"/>
          <w:spacing w:val="0"/>
          <w:sz w:val="21"/>
        </w:rPr>
      </w:r>
    </w:p>
    <w:p>
      <w:pPr>
        <w:pStyle w:val="Normal"/>
        <w:framePr w:w="658" w:x="3785" w:y="71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姓名</w:t>
      </w:r>
      <w:r>
        <w:rPr>
          <w:rFonts w:ascii="Times New Roman"/>
          <w:color w:val="000000"/>
          <w:spacing w:val="0"/>
          <w:sz w:val="21"/>
        </w:rPr>
      </w:r>
    </w:p>
    <w:p>
      <w:pPr>
        <w:pStyle w:val="Normal"/>
        <w:framePr w:w="658" w:x="3785" w:y="7155"/>
        <w:widowControl w:val="off"/>
        <w:autoSpaceDE w:val="off"/>
        <w:autoSpaceDN w:val="off"/>
        <w:spacing w:before="125" w:after="0" w:line="209" w:lineRule="exact"/>
        <w:ind w:left="0" w:right="0" w:firstLine="0"/>
        <w:jc w:val="left"/>
        <w:rPr>
          <w:rFonts w:ascii="Times New Roman"/>
          <w:color w:val="000000"/>
          <w:spacing w:val="0"/>
          <w:sz w:val="21"/>
        </w:rPr>
      </w:pPr>
      <w:r>
        <w:rPr>
          <w:rFonts w:ascii="SimSun" w:hAnsi="SimSun" w:cs="SimSun"/>
          <w:color w:val="000000"/>
          <w:spacing w:val="-1"/>
          <w:sz w:val="21"/>
        </w:rPr>
        <w:t>张林</w:t>
      </w:r>
      <w:r>
        <w:rPr>
          <w:rFonts w:ascii="Times New Roman"/>
          <w:color w:val="000000"/>
          <w:spacing w:val="0"/>
          <w:sz w:val="21"/>
        </w:rPr>
      </w:r>
    </w:p>
    <w:p>
      <w:pPr>
        <w:pStyle w:val="Normal"/>
        <w:framePr w:w="1078" w:x="4978" w:y="71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联系方式</w:t>
      </w:r>
      <w:r>
        <w:rPr>
          <w:rFonts w:ascii="Times New Roman"/>
          <w:color w:val="000000"/>
          <w:spacing w:val="0"/>
          <w:sz w:val="21"/>
        </w:rPr>
      </w:r>
    </w:p>
    <w:p>
      <w:pPr>
        <w:pStyle w:val="Normal"/>
        <w:framePr w:w="658" w:x="8186" w:y="71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职责</w:t>
      </w:r>
      <w:r>
        <w:rPr>
          <w:rFonts w:ascii="Times New Roman"/>
          <w:color w:val="000000"/>
          <w:spacing w:val="0"/>
          <w:sz w:val="21"/>
        </w:rPr>
      </w:r>
    </w:p>
    <w:p>
      <w:pPr>
        <w:pStyle w:val="Normal"/>
        <w:framePr w:w="1918" w:x="1512" w:y="74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内部应急监测人员</w:t>
      </w:r>
      <w:r>
        <w:rPr>
          <w:rFonts w:ascii="Times New Roman"/>
          <w:color w:val="000000"/>
          <w:spacing w:val="0"/>
          <w:sz w:val="21"/>
        </w:rPr>
      </w:r>
    </w:p>
    <w:p>
      <w:pPr>
        <w:pStyle w:val="Normal"/>
        <w:framePr w:w="1396" w:x="4819" w:y="74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18365987506</w:t>
      </w:r>
      <w:r>
        <w:rPr>
          <w:rFonts w:ascii="Times New Roman"/>
          <w:color w:val="000000"/>
          <w:spacing w:val="0"/>
          <w:sz w:val="21"/>
        </w:rPr>
      </w:r>
    </w:p>
    <w:p>
      <w:pPr>
        <w:pStyle w:val="Normal"/>
        <w:framePr w:w="4018" w:x="6506" w:y="74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联系外部监测单位人员，并汇报现场情况</w:t>
      </w:r>
      <w:r>
        <w:rPr>
          <w:rFonts w:ascii="Times New Roman"/>
          <w:color w:val="000000"/>
          <w:spacing w:val="0"/>
          <w:sz w:val="21"/>
        </w:rPr>
      </w:r>
    </w:p>
    <w:p>
      <w:pPr>
        <w:pStyle w:val="Normal"/>
        <w:framePr w:w="4018" w:x="6506" w:y="7488"/>
        <w:widowControl w:val="off"/>
        <w:autoSpaceDE w:val="off"/>
        <w:autoSpaceDN w:val="off"/>
        <w:spacing w:before="127" w:after="0" w:line="209" w:lineRule="exact"/>
        <w:ind w:left="1051" w:right="0" w:firstLine="0"/>
        <w:jc w:val="left"/>
        <w:rPr>
          <w:rFonts w:ascii="Times New Roman"/>
          <w:color w:val="000000"/>
          <w:spacing w:val="0"/>
          <w:sz w:val="21"/>
        </w:rPr>
      </w:pPr>
      <w:r>
        <w:rPr>
          <w:rFonts w:ascii="SimSun" w:hAnsi="SimSun" w:cs="SimSun"/>
          <w:color w:val="000000"/>
          <w:spacing w:val="0"/>
          <w:sz w:val="21"/>
        </w:rPr>
        <w:t>制定应急监测方案</w:t>
      </w:r>
      <w:r>
        <w:rPr>
          <w:rFonts w:ascii="Times New Roman"/>
          <w:color w:val="000000"/>
          <w:spacing w:val="0"/>
          <w:sz w:val="21"/>
        </w:rPr>
      </w:r>
    </w:p>
    <w:p>
      <w:pPr>
        <w:pStyle w:val="Normal"/>
        <w:framePr w:w="1918" w:x="2916" w:y="799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外部应急监测人员</w:t>
      </w:r>
      <w:r>
        <w:rPr>
          <w:rFonts w:ascii="Times New Roman"/>
          <w:color w:val="000000"/>
          <w:spacing w:val="0"/>
          <w:sz w:val="21"/>
        </w:rPr>
      </w:r>
    </w:p>
    <w:p>
      <w:pPr>
        <w:pStyle w:val="Normal"/>
        <w:framePr w:w="2549" w:x="7241" w:y="816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进行应急采样检测与分析</w:t>
      </w:r>
      <w:r>
        <w:rPr>
          <w:rFonts w:ascii="Times New Roman"/>
          <w:color w:val="000000"/>
          <w:spacing w:val="0"/>
          <w:sz w:val="21"/>
        </w:rPr>
      </w:r>
    </w:p>
    <w:p>
      <w:pPr>
        <w:pStyle w:val="Normal"/>
        <w:framePr w:w="2196" w:x="1416" w:y="8600"/>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6.7</w:t>
      </w:r>
      <w:r>
        <w:rPr>
          <w:rFonts w:ascii="Times New Roman"/>
          <w:color w:val="000000"/>
          <w:spacing w:val="0"/>
          <w:sz w:val="30"/>
        </w:rPr>
        <w:t xml:space="preserve"> </w:t>
      </w:r>
      <w:r>
        <w:rPr>
          <w:rFonts w:ascii="SimSun" w:hAnsi="SimSun" w:cs="SimSun"/>
          <w:color w:val="000000"/>
          <w:spacing w:val="1"/>
          <w:sz w:val="30"/>
        </w:rPr>
        <w:t>指挥与协调</w:t>
      </w:r>
      <w:r>
        <w:rPr>
          <w:rFonts w:ascii="Times New Roman"/>
          <w:color w:val="000000"/>
          <w:spacing w:val="0"/>
          <w:sz w:val="30"/>
        </w:rPr>
      </w:r>
    </w:p>
    <w:p>
      <w:pPr>
        <w:pStyle w:val="Normal"/>
        <w:framePr w:w="8880" w:x="1896" w:y="912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启动应急救援预案后，由总指挥启动警报系统，并根据响应级别通知各相关人员到</w:t>
      </w:r>
      <w:r>
        <w:rPr>
          <w:rFonts w:ascii="Times New Roman"/>
          <w:color w:val="000000"/>
          <w:spacing w:val="0"/>
          <w:sz w:val="24"/>
        </w:rPr>
      </w:r>
    </w:p>
    <w:p>
      <w:pPr>
        <w:pStyle w:val="Normal"/>
        <w:framePr w:w="720" w:x="1416" w:y="959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位。</w:t>
      </w:r>
      <w:r>
        <w:rPr>
          <w:rFonts w:ascii="Times New Roman"/>
          <w:color w:val="000000"/>
          <w:spacing w:val="0"/>
          <w:sz w:val="24"/>
        </w:rPr>
      </w:r>
    </w:p>
    <w:p>
      <w:pPr>
        <w:pStyle w:val="Normal"/>
        <w:framePr w:w="8880" w:x="1896" w:y="1005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总指挥须立即在控制中心组建现场应急救援指挥部（以下简称指挥部）。指挥部负</w:t>
      </w:r>
      <w:r>
        <w:rPr>
          <w:rFonts w:ascii="Times New Roman"/>
          <w:color w:val="000000"/>
          <w:spacing w:val="0"/>
          <w:sz w:val="24"/>
        </w:rPr>
      </w:r>
    </w:p>
    <w:p>
      <w:pPr>
        <w:pStyle w:val="Normal"/>
        <w:framePr w:w="9360" w:x="1416" w:y="1052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责指挥全过程应急救援行动，并协调专业队伍间的相互配合，以及对外界的联络。</w:t>
      </w:r>
      <w:r>
        <w:rPr>
          <w:rFonts w:ascii="Times New Roman"/>
          <w:color w:val="000000"/>
          <w:spacing w:val="0"/>
          <w:sz w:val="24"/>
        </w:rPr>
      </w:r>
    </w:p>
    <w:p>
      <w:pPr>
        <w:pStyle w:val="Normal"/>
        <w:framePr w:w="9360" w:x="1416" w:y="10524"/>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1</w:t>
      </w:r>
      <w:r>
        <w:rPr>
          <w:rFonts w:ascii="SimSun" w:hAnsi="SimSun" w:cs="SimSun"/>
          <w:color w:val="000000"/>
          <w:spacing w:val="2"/>
          <w:sz w:val="24"/>
        </w:rPr>
        <w:t>）进入事故现场人员必须做好个人防护，严格按有关规定安全着装，携带必要</w:t>
      </w:r>
      <w:r>
        <w:rPr>
          <w:rFonts w:ascii="Times New Roman"/>
          <w:color w:val="000000"/>
          <w:spacing w:val="0"/>
          <w:sz w:val="24"/>
        </w:rPr>
      </w:r>
    </w:p>
    <w:p>
      <w:pPr>
        <w:pStyle w:val="Normal"/>
        <w:framePr w:w="9360" w:x="1416" w:y="1052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的工具、消防器材，确保自身安全和应急救援行动的顺利进行。</w:t>
      </w:r>
      <w:r>
        <w:rPr>
          <w:rFonts w:ascii="Times New Roman"/>
          <w:color w:val="000000"/>
          <w:spacing w:val="0"/>
          <w:sz w:val="24"/>
        </w:rPr>
      </w:r>
    </w:p>
    <w:p>
      <w:pPr>
        <w:pStyle w:val="Normal"/>
        <w:framePr w:w="9360" w:x="1416" w:y="10524"/>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2"/>
          <w:sz w:val="24"/>
        </w:rPr>
        <w:t>）事故现场的装置人员应在专业人员来临前，禁止无关人员进入事故危险区，</w:t>
      </w:r>
      <w:r>
        <w:rPr>
          <w:rFonts w:ascii="Times New Roman"/>
          <w:color w:val="000000"/>
          <w:spacing w:val="0"/>
          <w:sz w:val="24"/>
        </w:rPr>
      </w:r>
    </w:p>
    <w:p>
      <w:pPr>
        <w:pStyle w:val="Normal"/>
        <w:framePr w:w="9360" w:x="1416" w:y="1052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并按本装置应急预案做好工艺处理，尽力防止事故扩大，然后可在指挥部的指导下安全</w:t>
      </w:r>
      <w:r>
        <w:rPr>
          <w:rFonts w:ascii="Times New Roman"/>
          <w:color w:val="000000"/>
          <w:spacing w:val="0"/>
          <w:sz w:val="24"/>
        </w:rPr>
      </w:r>
    </w:p>
    <w:p>
      <w:pPr>
        <w:pStyle w:val="Normal"/>
        <w:framePr w:w="9360" w:x="1416" w:y="1052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撤离事故现场。</w:t>
      </w:r>
      <w:r>
        <w:rPr>
          <w:rFonts w:ascii="Times New Roman"/>
          <w:color w:val="000000"/>
          <w:spacing w:val="0"/>
          <w:sz w:val="24"/>
        </w:rPr>
      </w:r>
    </w:p>
    <w:p>
      <w:pPr>
        <w:pStyle w:val="Normal"/>
        <w:framePr w:w="9312" w:x="1416" w:y="13317"/>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3</w:t>
      </w:r>
      <w:r>
        <w:rPr>
          <w:rFonts w:ascii="SimSun" w:hAnsi="SimSun" w:cs="SimSun"/>
          <w:color w:val="000000"/>
          <w:spacing w:val="2"/>
          <w:sz w:val="24"/>
        </w:rPr>
        <w:t>）指挥部有关专业人员应划分出事故现场死亡区、危险区、边缘区，并根据现</w:t>
      </w:r>
      <w:r>
        <w:rPr>
          <w:rFonts w:ascii="Times New Roman"/>
          <w:color w:val="000000"/>
          <w:spacing w:val="0"/>
          <w:sz w:val="24"/>
        </w:rPr>
      </w:r>
    </w:p>
    <w:p>
      <w:pPr>
        <w:pStyle w:val="Normal"/>
        <w:framePr w:w="9312" w:x="1416" w:y="13317"/>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场实际情况随时调整，指挥部负责及时通知。</w:t>
      </w:r>
      <w:r>
        <w:rPr>
          <w:rFonts w:ascii="Times New Roman"/>
          <w:color w:val="000000"/>
          <w:spacing w:val="0"/>
          <w:sz w:val="24"/>
        </w:rPr>
      </w:r>
    </w:p>
    <w:p>
      <w:pPr>
        <w:pStyle w:val="Normal"/>
        <w:framePr w:w="9312" w:x="1416" w:y="14251"/>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4</w:t>
      </w:r>
      <w:r>
        <w:rPr>
          <w:rFonts w:ascii="SimSun" w:hAnsi="SimSun" w:cs="SimSun"/>
          <w:color w:val="000000"/>
          <w:spacing w:val="2"/>
          <w:sz w:val="24"/>
        </w:rPr>
        <w:t>）警戒疏散组在事故边缘区外围设置警戒线并负责保安；清除外围障碍，建立</w:t>
      </w:r>
      <w:r>
        <w:rPr>
          <w:rFonts w:ascii="Times New Roman"/>
          <w:color w:val="000000"/>
          <w:spacing w:val="0"/>
          <w:sz w:val="24"/>
        </w:rPr>
      </w:r>
    </w:p>
    <w:p>
      <w:pPr>
        <w:pStyle w:val="Normal"/>
        <w:framePr w:w="9312" w:x="1416" w:y="14251"/>
        <w:widowControl w:val="off"/>
        <w:autoSpaceDE w:val="off"/>
        <w:autoSpaceDN w:val="off"/>
        <w:spacing w:before="207" w:after="0" w:line="240" w:lineRule="exact"/>
        <w:ind w:left="0" w:right="0" w:firstLine="0"/>
        <w:jc w:val="left"/>
        <w:rPr>
          <w:rFonts w:ascii="Times New Roman"/>
          <w:color w:val="000000"/>
          <w:spacing w:val="0"/>
          <w:sz w:val="24"/>
        </w:rPr>
      </w:pPr>
      <w:r>
        <w:rPr>
          <w:rFonts w:ascii="SimSun" w:hAnsi="SimSun" w:cs="SimSun"/>
          <w:color w:val="000000"/>
          <w:spacing w:val="0"/>
          <w:sz w:val="24"/>
        </w:rPr>
        <w:t>应急救援“绿色通道”；协助伤病员到医疗点。</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57</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4" style="position:absolute;margin-left:69.85pt;margin-top:53.25pt;z-index:-539;width:455.55pt;height:2.7pt;mso-position-horizontal:absolute;mso-position-horizontal-relative:page;mso-position-vertical:absolute;mso-position-vertical-relative:page" type="#_x0000_t75">
            <v:imagedata xmlns:r="http://schemas.openxmlformats.org/officeDocument/2006/relationships" r:id="rId135"/>
          </v:shape>
        </w:pict>
      </w:r>
      <w:r>
        <w:rPr>
          <w:noProof w:val="on"/>
        </w:rPr>
        <w:pict>
          <v:shape xmlns:v="urn:schemas-microsoft-com:vml" id="_x0000135" style="position:absolute;margin-left:64.35pt;margin-top:353.35pt;z-index:-543;width:467.25pt;height:70.25pt;mso-position-horizontal:absolute;mso-position-horizontal-relative:page;mso-position-vertical:absolute;mso-position-vertical-relative:page" type="#_x0000_t75">
            <v:imagedata xmlns:r="http://schemas.openxmlformats.org/officeDocument/2006/relationships" r:id="rId13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6" w:id="br66"/>
      </w:r>
      <w:r>
        <w:bookmarkEnd w:id="br66"/>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437" w:x="1416" w:y="1449"/>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5</w:t>
      </w:r>
      <w:r>
        <w:rPr>
          <w:rFonts w:ascii="SimSun" w:hAnsi="SimSun" w:cs="SimSun"/>
          <w:color w:val="000000"/>
          <w:spacing w:val="2"/>
          <w:sz w:val="24"/>
        </w:rPr>
        <w:t>）事故抢险组应着安全防护装备进入事故区，火灾部位进行灭火，或对危险部</w:t>
      </w:r>
      <w:r>
        <w:rPr>
          <w:rFonts w:ascii="Times New Roman"/>
          <w:color w:val="000000"/>
          <w:spacing w:val="0"/>
          <w:sz w:val="24"/>
        </w:rPr>
      </w:r>
    </w:p>
    <w:p>
      <w:pPr>
        <w:pStyle w:val="Normal"/>
        <w:framePr w:w="9437" w:x="1416" w:y="1449"/>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位进行预处理（降温、隔离等）；负责救助事故区域被围困人员脱离现场。</w:t>
      </w:r>
      <w:r>
        <w:rPr>
          <w:rFonts w:ascii="Times New Roman"/>
          <w:color w:val="000000"/>
          <w:spacing w:val="0"/>
          <w:sz w:val="24"/>
        </w:rPr>
      </w:r>
    </w:p>
    <w:p>
      <w:pPr>
        <w:pStyle w:val="Normal"/>
        <w:framePr w:w="9437" w:x="1416" w:y="1449"/>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1"/>
          <w:sz w:val="24"/>
        </w:rPr>
        <w:t>）抢险人员（消防、工程）不能进入的区域，应通过（建立）监测网络（视频、</w:t>
      </w:r>
      <w:r>
        <w:rPr>
          <w:rFonts w:ascii="Times New Roman"/>
          <w:color w:val="000000"/>
          <w:spacing w:val="0"/>
          <w:sz w:val="24"/>
        </w:rPr>
      </w:r>
    </w:p>
    <w:p>
      <w:pPr>
        <w:pStyle w:val="Normal"/>
        <w:framePr w:w="9437" w:x="1416" w:y="1449"/>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监测仪器）察看现场状况，处理事故外围阀门、管线进而控制事故的漫延。</w:t>
      </w:r>
      <w:r>
        <w:rPr>
          <w:rFonts w:ascii="Times New Roman"/>
          <w:color w:val="000000"/>
          <w:spacing w:val="0"/>
          <w:sz w:val="24"/>
        </w:rPr>
      </w:r>
    </w:p>
    <w:p>
      <w:pPr>
        <w:pStyle w:val="Normal"/>
        <w:framePr w:w="9437" w:x="1416" w:y="1449"/>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7</w:t>
      </w:r>
      <w:r>
        <w:rPr>
          <w:rFonts w:ascii="SimSun" w:hAnsi="SimSun" w:cs="SimSun"/>
          <w:color w:val="000000"/>
          <w:spacing w:val="2"/>
          <w:sz w:val="24"/>
        </w:rPr>
        <w:t>）若事故现场设备、管线、容器需工程抢修抢险，由能源设备部负责或第三方</w:t>
      </w:r>
      <w:r>
        <w:rPr>
          <w:rFonts w:ascii="Times New Roman"/>
          <w:color w:val="000000"/>
          <w:spacing w:val="0"/>
          <w:sz w:val="24"/>
        </w:rPr>
      </w:r>
    </w:p>
    <w:p>
      <w:pPr>
        <w:pStyle w:val="Normal"/>
        <w:framePr w:w="9437" w:x="1416" w:y="1449"/>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抢修队伍进行实施；</w:t>
      </w:r>
      <w:r>
        <w:rPr>
          <w:rFonts w:ascii="Times New Roman"/>
          <w:color w:val="000000"/>
          <w:spacing w:val="0"/>
          <w:sz w:val="24"/>
        </w:rPr>
      </w:r>
    </w:p>
    <w:p>
      <w:pPr>
        <w:pStyle w:val="Normal"/>
        <w:framePr w:w="5640" w:x="1896" w:y="4250"/>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8</w:t>
      </w:r>
      <w:r>
        <w:rPr>
          <w:rFonts w:ascii="SimSun" w:hAnsi="SimSun" w:cs="SimSun"/>
          <w:color w:val="000000"/>
          <w:spacing w:val="0"/>
          <w:sz w:val="24"/>
        </w:rPr>
        <w:t>）医疗救护组需协助医院建立现场临时医疗点。</w:t>
      </w:r>
      <w:r>
        <w:rPr>
          <w:rFonts w:ascii="Times New Roman"/>
          <w:color w:val="000000"/>
          <w:spacing w:val="0"/>
          <w:sz w:val="24"/>
        </w:rPr>
      </w:r>
    </w:p>
    <w:p>
      <w:pPr>
        <w:pStyle w:val="Normal"/>
        <w:framePr w:w="1800" w:x="1896" w:y="471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9</w:t>
      </w:r>
      <w:r>
        <w:rPr>
          <w:rFonts w:ascii="SimSun" w:hAnsi="SimSun" w:cs="SimSun"/>
          <w:color w:val="000000"/>
          <w:spacing w:val="0"/>
          <w:sz w:val="24"/>
        </w:rPr>
        <w:t>）人员疏散</w:t>
      </w:r>
      <w:r>
        <w:rPr>
          <w:rFonts w:ascii="Times New Roman"/>
          <w:color w:val="000000"/>
          <w:spacing w:val="0"/>
          <w:sz w:val="24"/>
        </w:rPr>
      </w:r>
    </w:p>
    <w:p>
      <w:pPr>
        <w:pStyle w:val="Normal"/>
        <w:framePr w:w="9312" w:x="1416" w:y="519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事故发生后在一定时间内难以控制，甚至还有加剧、扩大的可能，应急救援指挥部</w:t>
      </w:r>
      <w:r>
        <w:rPr>
          <w:rFonts w:ascii="Times New Roman"/>
          <w:color w:val="000000"/>
          <w:spacing w:val="0"/>
          <w:sz w:val="24"/>
        </w:rPr>
      </w:r>
    </w:p>
    <w:p>
      <w:pPr>
        <w:pStyle w:val="Normal"/>
        <w:framePr w:w="9312" w:x="1416" w:y="519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应决定组织人员紧急疏散或转移。</w:t>
      </w:r>
      <w:r>
        <w:rPr>
          <w:rFonts w:ascii="Times New Roman"/>
          <w:color w:val="000000"/>
          <w:spacing w:val="0"/>
          <w:sz w:val="24"/>
        </w:rPr>
      </w:r>
    </w:p>
    <w:p>
      <w:pPr>
        <w:pStyle w:val="Normal"/>
        <w:framePr w:w="9312" w:x="1416" w:y="612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6"/>
          <w:sz w:val="24"/>
        </w:rPr>
        <w:t>应急救援指挥部要及时通知厂区职工疏散，警戒疏散组通知办公楼及车间员工疏</w:t>
      </w:r>
      <w:r>
        <w:rPr>
          <w:rFonts w:ascii="Times New Roman"/>
          <w:color w:val="000000"/>
          <w:spacing w:val="0"/>
          <w:sz w:val="24"/>
        </w:rPr>
      </w:r>
    </w:p>
    <w:p>
      <w:pPr>
        <w:pStyle w:val="Normal"/>
        <w:framePr w:w="9312" w:x="1416" w:y="6125"/>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散。</w:t>
      </w:r>
      <w:r>
        <w:rPr>
          <w:rFonts w:ascii="Times New Roman"/>
          <w:color w:val="000000"/>
          <w:spacing w:val="0"/>
          <w:sz w:val="24"/>
        </w:rPr>
      </w:r>
    </w:p>
    <w:p>
      <w:pPr>
        <w:pStyle w:val="Normal"/>
        <w:framePr w:w="9360" w:x="1416" w:y="7061"/>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疏散工具（车辆）运载人员，或人员就近徒步疏散到指定安全集结点，警戒疏散组</w:t>
      </w:r>
      <w:r>
        <w:rPr>
          <w:rFonts w:ascii="Times New Roman"/>
          <w:color w:val="000000"/>
          <w:spacing w:val="0"/>
          <w:sz w:val="24"/>
        </w:rPr>
      </w:r>
    </w:p>
    <w:p>
      <w:pPr>
        <w:pStyle w:val="Normal"/>
        <w:framePr w:w="9360" w:x="1416" w:y="7061"/>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和厂内志愿人员以及地方公安人员维护疏散时队伍的秩序、道路交通的通畅，组织疏散</w:t>
      </w:r>
      <w:r>
        <w:rPr>
          <w:rFonts w:ascii="Times New Roman"/>
          <w:color w:val="000000"/>
          <w:spacing w:val="0"/>
          <w:sz w:val="24"/>
        </w:rPr>
      </w:r>
    </w:p>
    <w:p>
      <w:pPr>
        <w:pStyle w:val="Normal"/>
        <w:framePr w:w="9360" w:x="1416" w:y="7061"/>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人群有序地疏散到安全地点。</w:t>
      </w:r>
      <w:r>
        <w:rPr>
          <w:rFonts w:ascii="Times New Roman"/>
          <w:color w:val="000000"/>
          <w:spacing w:val="0"/>
          <w:sz w:val="24"/>
        </w:rPr>
      </w:r>
    </w:p>
    <w:p>
      <w:pPr>
        <w:pStyle w:val="Normal"/>
        <w:framePr w:w="9312" w:x="1416" w:y="8452"/>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10</w:t>
      </w:r>
      <w:r>
        <w:rPr>
          <w:rFonts w:ascii="SimSun" w:hAnsi="SimSun" w:cs="SimSun"/>
          <w:color w:val="000000"/>
          <w:spacing w:val="-1"/>
          <w:sz w:val="24"/>
        </w:rPr>
        <w:t>）由总指挥判断本厂抢险救援队能否控制事故的继续发展，若不能则及时请求</w:t>
      </w:r>
      <w:r>
        <w:rPr>
          <w:rFonts w:ascii="Times New Roman"/>
          <w:color w:val="000000"/>
          <w:spacing w:val="0"/>
          <w:sz w:val="24"/>
        </w:rPr>
      </w:r>
    </w:p>
    <w:p>
      <w:pPr>
        <w:pStyle w:val="Normal"/>
        <w:framePr w:w="9312" w:x="1416" w:y="8452"/>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外界支援。</w:t>
      </w:r>
      <w:r>
        <w:rPr>
          <w:rFonts w:ascii="Times New Roman"/>
          <w:color w:val="000000"/>
          <w:spacing w:val="0"/>
          <w:sz w:val="24"/>
        </w:rPr>
      </w:r>
    </w:p>
    <w:p>
      <w:pPr>
        <w:pStyle w:val="Normal"/>
        <w:framePr w:w="1894" w:x="1416" w:y="9522"/>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6.8</w:t>
      </w:r>
      <w:r>
        <w:rPr>
          <w:rFonts w:ascii="Times New Roman"/>
          <w:color w:val="000000"/>
          <w:spacing w:val="0"/>
          <w:sz w:val="30"/>
        </w:rPr>
        <w:t xml:space="preserve"> </w:t>
      </w:r>
      <w:r>
        <w:rPr>
          <w:rFonts w:ascii="SimSun" w:hAnsi="SimSun" w:cs="SimSun"/>
          <w:color w:val="000000"/>
          <w:spacing w:val="1"/>
          <w:sz w:val="30"/>
        </w:rPr>
        <w:t>信息发布</w:t>
      </w:r>
      <w:r>
        <w:rPr>
          <w:rFonts w:ascii="Times New Roman"/>
          <w:color w:val="000000"/>
          <w:spacing w:val="0"/>
          <w:sz w:val="30"/>
        </w:rPr>
      </w:r>
    </w:p>
    <w:p>
      <w:pPr>
        <w:pStyle w:val="Normal"/>
        <w:framePr w:w="2275" w:x="1416" w:y="10182"/>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6.8.1</w:t>
      </w:r>
      <w:r>
        <w:rPr>
          <w:rFonts w:ascii="Times New Roman"/>
          <w:color w:val="000000"/>
          <w:spacing w:val="1"/>
          <w:sz w:val="28"/>
        </w:rPr>
        <w:t xml:space="preserve"> </w:t>
      </w:r>
      <w:r>
        <w:rPr>
          <w:rFonts w:ascii="SimSun" w:hAnsi="SimSun" w:cs="SimSun"/>
          <w:color w:val="000000"/>
          <w:spacing w:val="1"/>
          <w:sz w:val="28"/>
        </w:rPr>
        <w:t>公司发言人</w:t>
      </w:r>
      <w:r>
        <w:rPr>
          <w:rFonts w:ascii="Times New Roman"/>
          <w:color w:val="000000"/>
          <w:spacing w:val="0"/>
          <w:sz w:val="28"/>
        </w:rPr>
      </w:r>
    </w:p>
    <w:p>
      <w:pPr>
        <w:pStyle w:val="Normal"/>
        <w:framePr w:w="9312" w:x="1416" w:y="10684"/>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）公司指定厂长代表公司发言，以便在第一时间为外界提供事故的最新进展。</w:t>
      </w:r>
      <w:r>
        <w:rPr>
          <w:rFonts w:ascii="Times New Roman"/>
          <w:color w:val="000000"/>
          <w:spacing w:val="0"/>
          <w:sz w:val="24"/>
        </w:rPr>
      </w:r>
    </w:p>
    <w:p>
      <w:pPr>
        <w:pStyle w:val="Normal"/>
        <w:framePr w:w="9312" w:x="1416" w:y="10684"/>
        <w:widowControl w:val="off"/>
        <w:autoSpaceDE w:val="off"/>
        <w:autoSpaceDN w:val="off"/>
        <w:spacing w:before="202"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2"/>
          <w:sz w:val="24"/>
        </w:rPr>
        <w:t>）如果该事故为严重事故或引起愈来愈多传媒的关注时，则公司发言人应向传</w:t>
      </w:r>
      <w:r>
        <w:rPr>
          <w:rFonts w:ascii="Times New Roman"/>
          <w:color w:val="000000"/>
          <w:spacing w:val="0"/>
          <w:sz w:val="24"/>
        </w:rPr>
      </w:r>
    </w:p>
    <w:p>
      <w:pPr>
        <w:pStyle w:val="Normal"/>
        <w:framePr w:w="9312" w:x="1416" w:y="1068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媒公开发布清晰而准确的消息。</w:t>
      </w:r>
      <w:r>
        <w:rPr>
          <w:rFonts w:ascii="Times New Roman"/>
          <w:color w:val="000000"/>
          <w:spacing w:val="0"/>
          <w:sz w:val="24"/>
        </w:rPr>
      </w:r>
    </w:p>
    <w:p>
      <w:pPr>
        <w:pStyle w:val="Normal"/>
        <w:framePr w:w="2559" w:x="1416" w:y="12234"/>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6.8.2</w:t>
      </w:r>
      <w:r>
        <w:rPr>
          <w:rFonts w:ascii="Times New Roman"/>
          <w:color w:val="000000"/>
          <w:spacing w:val="1"/>
          <w:sz w:val="28"/>
        </w:rPr>
        <w:t xml:space="preserve"> </w:t>
      </w:r>
      <w:r>
        <w:rPr>
          <w:rFonts w:ascii="SimSun" w:hAnsi="SimSun" w:cs="SimSun"/>
          <w:color w:val="000000"/>
          <w:spacing w:val="1"/>
          <w:sz w:val="28"/>
        </w:rPr>
        <w:t>对外发布信息</w:t>
      </w:r>
      <w:r>
        <w:rPr>
          <w:rFonts w:ascii="Times New Roman"/>
          <w:color w:val="000000"/>
          <w:spacing w:val="0"/>
          <w:sz w:val="28"/>
        </w:rPr>
      </w:r>
    </w:p>
    <w:p>
      <w:pPr>
        <w:pStyle w:val="Normal"/>
        <w:framePr w:w="9360" w:x="1416" w:y="1274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当在紧急事故发生后，公司必须迅速采取行动，以保障公司的声誉。更重要的，就</w:t>
      </w:r>
      <w:r>
        <w:rPr>
          <w:rFonts w:ascii="Times New Roman"/>
          <w:color w:val="000000"/>
          <w:spacing w:val="0"/>
          <w:sz w:val="24"/>
        </w:rPr>
      </w:r>
    </w:p>
    <w:p>
      <w:pPr>
        <w:pStyle w:val="Normal"/>
        <w:framePr w:w="9360" w:x="1416" w:y="127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是让外界认同我们是一家关心社会、关心大众安全及负责任的公司。当传媒、社会大众</w:t>
      </w:r>
      <w:r>
        <w:rPr>
          <w:rFonts w:ascii="Times New Roman"/>
          <w:color w:val="000000"/>
          <w:spacing w:val="0"/>
          <w:sz w:val="24"/>
        </w:rPr>
      </w:r>
    </w:p>
    <w:p>
      <w:pPr>
        <w:pStyle w:val="Normal"/>
        <w:framePr w:w="9360" w:x="1416" w:y="1274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以及客户向公司寻求与事故相关的消息时，必须要做出准确而诚实的回复，以免引起传</w:t>
      </w:r>
      <w:r>
        <w:rPr>
          <w:rFonts w:ascii="Times New Roman"/>
          <w:color w:val="000000"/>
          <w:spacing w:val="0"/>
          <w:sz w:val="24"/>
        </w:rPr>
      </w:r>
    </w:p>
    <w:p>
      <w:pPr>
        <w:pStyle w:val="Normal"/>
        <w:framePr w:w="9360" w:x="1416" w:y="127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媒的负面报导。必须掌握发放消息的主动权、发放的渠道，以及发放的形式。</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58</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6" style="position:absolute;margin-left:69.85pt;margin-top:53.25pt;z-index:-547;width:455.55pt;height:2.7pt;mso-position-horizontal:absolute;mso-position-horizontal-relative:page;mso-position-vertical:absolute;mso-position-vertical-relative:page" type="#_x0000_t75">
            <v:imagedata xmlns:r="http://schemas.openxmlformats.org/officeDocument/2006/relationships" r:id="rId13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7" w:id="br67"/>
      </w:r>
      <w:r>
        <w:bookmarkEnd w:id="br67"/>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559" w:x="1416" w:y="159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6.8.3</w:t>
      </w:r>
      <w:r>
        <w:rPr>
          <w:rFonts w:ascii="Times New Roman"/>
          <w:color w:val="000000"/>
          <w:spacing w:val="1"/>
          <w:sz w:val="28"/>
        </w:rPr>
        <w:t xml:space="preserve"> </w:t>
      </w:r>
      <w:r>
        <w:rPr>
          <w:rFonts w:ascii="SimSun" w:hAnsi="SimSun" w:cs="SimSun"/>
          <w:color w:val="000000"/>
          <w:spacing w:val="1"/>
          <w:sz w:val="28"/>
        </w:rPr>
        <w:t>对传媒的回应</w:t>
      </w:r>
      <w:r>
        <w:rPr>
          <w:rFonts w:ascii="Times New Roman"/>
          <w:color w:val="000000"/>
          <w:spacing w:val="0"/>
          <w:sz w:val="28"/>
        </w:rPr>
      </w:r>
    </w:p>
    <w:p>
      <w:pPr>
        <w:pStyle w:val="Normal"/>
        <w:framePr w:w="9360" w:x="1416" w:y="210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由于环境紧急事件极有可能成为报章的头条新闻，我们必须在事件发生后尽快发出</w:t>
      </w:r>
      <w:r>
        <w:rPr>
          <w:rFonts w:ascii="Times New Roman"/>
          <w:color w:val="000000"/>
          <w:spacing w:val="0"/>
          <w:sz w:val="24"/>
        </w:rPr>
      </w:r>
    </w:p>
    <w:p>
      <w:pPr>
        <w:pStyle w:val="Normal"/>
        <w:framePr w:w="9360" w:x="1416" w:y="2107"/>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清晰的公布，以保存公司的声誉。公司必须对传媒的询问尽快做出适合的回应，并发放</w:t>
      </w:r>
      <w:r>
        <w:rPr>
          <w:rFonts w:ascii="Times New Roman"/>
          <w:color w:val="000000"/>
          <w:spacing w:val="0"/>
          <w:sz w:val="24"/>
        </w:rPr>
      </w:r>
    </w:p>
    <w:p>
      <w:pPr>
        <w:pStyle w:val="Normal"/>
        <w:framePr w:w="9360" w:x="1416" w:y="2107"/>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准确的消息，因为若不与传媒合作，便会引起传媒猜测，甚至令他们转向其它不可靠的</w:t>
      </w:r>
      <w:r>
        <w:rPr>
          <w:rFonts w:ascii="Times New Roman"/>
          <w:color w:val="000000"/>
          <w:spacing w:val="0"/>
          <w:sz w:val="24"/>
        </w:rPr>
      </w:r>
    </w:p>
    <w:p>
      <w:pPr>
        <w:pStyle w:val="Normal"/>
        <w:framePr w:w="9360" w:x="1416" w:y="2107"/>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消息来源；再者，与传媒合作不但能减少事故对公司的不利影响，亦有助公司树立向公</w:t>
      </w:r>
      <w:r>
        <w:rPr>
          <w:rFonts w:ascii="Times New Roman"/>
          <w:color w:val="000000"/>
          <w:spacing w:val="0"/>
          <w:sz w:val="24"/>
        </w:rPr>
      </w:r>
    </w:p>
    <w:p>
      <w:pPr>
        <w:pStyle w:val="Normal"/>
        <w:framePr w:w="9360" w:x="1416" w:y="2107"/>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众负责的公司形象。</w:t>
      </w:r>
      <w:r>
        <w:rPr>
          <w:rFonts w:ascii="Times New Roman"/>
          <w:color w:val="000000"/>
          <w:spacing w:val="0"/>
          <w:sz w:val="24"/>
        </w:rPr>
      </w:r>
    </w:p>
    <w:p>
      <w:pPr>
        <w:pStyle w:val="Normal"/>
        <w:framePr w:w="9360" w:x="1416" w:y="444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事故发生后，公司须设立传媒查询热线，并准备好如何响应传媒的问题；遇到严重</w:t>
      </w:r>
      <w:r>
        <w:rPr>
          <w:rFonts w:ascii="Times New Roman"/>
          <w:color w:val="000000"/>
          <w:spacing w:val="0"/>
          <w:sz w:val="24"/>
        </w:rPr>
      </w:r>
    </w:p>
    <w:p>
      <w:pPr>
        <w:pStyle w:val="Normal"/>
        <w:framePr w:w="9360" w:x="1416" w:y="4442"/>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的事故，公司须不时寄发新闻稿，让外界了解事故的最新情况；若有需要，公司可召开</w:t>
      </w:r>
      <w:r>
        <w:rPr>
          <w:rFonts w:ascii="Times New Roman"/>
          <w:color w:val="000000"/>
          <w:spacing w:val="0"/>
          <w:sz w:val="24"/>
        </w:rPr>
      </w:r>
    </w:p>
    <w:p>
      <w:pPr>
        <w:pStyle w:val="Normal"/>
        <w:framePr w:w="9360" w:x="1416" w:y="444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记者招待会，让厂长有机会与传媒直接对话。</w:t>
      </w:r>
      <w:r>
        <w:rPr>
          <w:rFonts w:ascii="Times New Roman"/>
          <w:color w:val="000000"/>
          <w:spacing w:val="0"/>
          <w:sz w:val="24"/>
        </w:rPr>
      </w:r>
    </w:p>
    <w:p>
      <w:pPr>
        <w:pStyle w:val="Normal"/>
        <w:framePr w:w="3120" w:x="1416" w:y="5982"/>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6.8.4</w:t>
      </w:r>
      <w:r>
        <w:rPr>
          <w:rFonts w:ascii="Times New Roman"/>
          <w:color w:val="000000"/>
          <w:spacing w:val="1"/>
          <w:sz w:val="28"/>
        </w:rPr>
        <w:t xml:space="preserve"> </w:t>
      </w:r>
      <w:r>
        <w:rPr>
          <w:rFonts w:ascii="SimSun" w:hAnsi="SimSun" w:cs="SimSun"/>
          <w:color w:val="000000"/>
          <w:spacing w:val="1"/>
          <w:sz w:val="28"/>
        </w:rPr>
        <w:t>与政府部门的沟通</w:t>
      </w:r>
      <w:r>
        <w:rPr>
          <w:rFonts w:ascii="Times New Roman"/>
          <w:color w:val="000000"/>
          <w:spacing w:val="0"/>
          <w:sz w:val="28"/>
        </w:rPr>
      </w:r>
    </w:p>
    <w:p>
      <w:pPr>
        <w:pStyle w:val="Normal"/>
        <w:framePr w:w="9360" w:x="1416" w:y="649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除发出新闻稿外，厂长、厂长会通过电话通知县政府各有关部门。事故过后，如有</w:t>
      </w:r>
      <w:r>
        <w:rPr>
          <w:rFonts w:ascii="Times New Roman"/>
          <w:color w:val="000000"/>
          <w:spacing w:val="0"/>
          <w:sz w:val="24"/>
        </w:rPr>
      </w:r>
    </w:p>
    <w:p>
      <w:pPr>
        <w:pStyle w:val="Normal"/>
        <w:framePr w:w="9360" w:x="1416" w:y="6492"/>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政府部门邀请公司委派代表出席会议，向与会者解释事件经过，厂长会代表公司出席。</w:t>
      </w:r>
      <w:r>
        <w:rPr>
          <w:rFonts w:ascii="Times New Roman"/>
          <w:color w:val="000000"/>
          <w:spacing w:val="0"/>
          <w:sz w:val="24"/>
        </w:rPr>
      </w:r>
    </w:p>
    <w:p>
      <w:pPr>
        <w:pStyle w:val="Normal"/>
        <w:framePr w:w="4524" w:x="1416" w:y="7564"/>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6.8.5</w:t>
      </w:r>
      <w:r>
        <w:rPr>
          <w:rFonts w:ascii="Times New Roman"/>
          <w:color w:val="000000"/>
          <w:spacing w:val="1"/>
          <w:sz w:val="28"/>
        </w:rPr>
        <w:t xml:space="preserve"> </w:t>
      </w:r>
      <w:r>
        <w:rPr>
          <w:rFonts w:ascii="SimSun" w:hAnsi="SimSun" w:cs="SimSun"/>
          <w:color w:val="000000"/>
          <w:spacing w:val="1"/>
          <w:sz w:val="28"/>
        </w:rPr>
        <w:t>与公司雇员和社区居民的沟通</w:t>
      </w:r>
      <w:r>
        <w:rPr>
          <w:rFonts w:ascii="Times New Roman"/>
          <w:color w:val="000000"/>
          <w:spacing w:val="0"/>
          <w:sz w:val="28"/>
        </w:rPr>
      </w:r>
    </w:p>
    <w:p>
      <w:pPr>
        <w:pStyle w:val="Normal"/>
        <w:framePr w:w="9360" w:x="1416" w:y="807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当发生严重事故时，所有雇员（除了那些获公司授权的人士之外）须遵守公司的政</w:t>
      </w:r>
      <w:r>
        <w:rPr>
          <w:rFonts w:ascii="Times New Roman"/>
          <w:color w:val="000000"/>
          <w:spacing w:val="0"/>
          <w:sz w:val="24"/>
        </w:rPr>
      </w:r>
    </w:p>
    <w:p>
      <w:pPr>
        <w:pStyle w:val="Normal"/>
        <w:framePr w:w="9360" w:x="1416" w:y="8076"/>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策指引，不得随意向外界发布任何消息，以免传出不正确的数据，误导他人。雇员不得</w:t>
      </w:r>
      <w:r>
        <w:rPr>
          <w:rFonts w:ascii="Times New Roman"/>
          <w:color w:val="000000"/>
          <w:spacing w:val="0"/>
          <w:sz w:val="24"/>
        </w:rPr>
      </w:r>
    </w:p>
    <w:p>
      <w:pPr>
        <w:pStyle w:val="Normal"/>
        <w:framePr w:w="9360" w:x="1416" w:y="807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对传媒或客户的提问发表个人意见，应该将所有公众查询转介至公司的发言人。</w:t>
      </w:r>
      <w:r>
        <w:rPr>
          <w:rFonts w:ascii="Times New Roman"/>
          <w:color w:val="000000"/>
          <w:spacing w:val="0"/>
          <w:sz w:val="24"/>
        </w:rPr>
      </w:r>
    </w:p>
    <w:p>
      <w:pPr>
        <w:pStyle w:val="Normal"/>
        <w:framePr w:w="9360" w:x="1416" w:y="8076"/>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1"/>
          <w:sz w:val="24"/>
        </w:rPr>
        <w:t>当事件发生后，应通过社区居民委员会或村委会与社区居民进行沟通，如有居民到</w:t>
      </w:r>
      <w:r>
        <w:rPr>
          <w:rFonts w:ascii="Times New Roman"/>
          <w:color w:val="000000"/>
          <w:spacing w:val="0"/>
          <w:sz w:val="24"/>
        </w:rPr>
      </w:r>
    </w:p>
    <w:p>
      <w:pPr>
        <w:pStyle w:val="Normal"/>
        <w:framePr w:w="9360" w:x="1416" w:y="8076"/>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厂咨询或提出问题，应由公司指定人员接待和进行沟通。</w:t>
      </w:r>
      <w:r>
        <w:rPr>
          <w:rFonts w:ascii="Times New Roman"/>
          <w:color w:val="000000"/>
          <w:spacing w:val="0"/>
          <w:sz w:val="24"/>
        </w:rPr>
      </w:r>
    </w:p>
    <w:p>
      <w:pPr>
        <w:pStyle w:val="Normal"/>
        <w:framePr w:w="1894" w:x="1416" w:y="10540"/>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6.9</w:t>
      </w:r>
      <w:r>
        <w:rPr>
          <w:rFonts w:ascii="Times New Roman"/>
          <w:color w:val="000000"/>
          <w:spacing w:val="0"/>
          <w:sz w:val="30"/>
        </w:rPr>
        <w:t xml:space="preserve"> </w:t>
      </w:r>
      <w:r>
        <w:rPr>
          <w:rFonts w:ascii="SimSun" w:hAnsi="SimSun" w:cs="SimSun"/>
          <w:color w:val="000000"/>
          <w:spacing w:val="1"/>
          <w:sz w:val="30"/>
        </w:rPr>
        <w:t>应急终止</w:t>
      </w:r>
      <w:r>
        <w:rPr>
          <w:rFonts w:ascii="Times New Roman"/>
          <w:color w:val="000000"/>
          <w:spacing w:val="0"/>
          <w:sz w:val="30"/>
        </w:rPr>
      </w:r>
    </w:p>
    <w:p>
      <w:pPr>
        <w:pStyle w:val="Normal"/>
        <w:framePr w:w="2559" w:x="1416" w:y="11200"/>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6.9.1</w:t>
      </w:r>
      <w:r>
        <w:rPr>
          <w:rFonts w:ascii="Times New Roman"/>
          <w:color w:val="000000"/>
          <w:spacing w:val="1"/>
          <w:sz w:val="28"/>
        </w:rPr>
        <w:t xml:space="preserve"> </w:t>
      </w:r>
      <w:r>
        <w:rPr>
          <w:rFonts w:ascii="SimSun" w:hAnsi="SimSun" w:cs="SimSun"/>
          <w:color w:val="000000"/>
          <w:spacing w:val="1"/>
          <w:sz w:val="28"/>
        </w:rPr>
        <w:t>应急终止条件</w:t>
      </w:r>
      <w:r>
        <w:rPr>
          <w:rFonts w:ascii="Times New Roman"/>
          <w:color w:val="000000"/>
          <w:spacing w:val="0"/>
          <w:sz w:val="28"/>
        </w:rPr>
      </w:r>
    </w:p>
    <w:p>
      <w:pPr>
        <w:pStyle w:val="Normal"/>
        <w:framePr w:w="9312" w:x="1416" w:y="1171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当现场符合应急终止条件时，按应急响应级别，分别由公司应急救援指挥部（总指</w:t>
      </w:r>
      <w:r>
        <w:rPr>
          <w:rFonts w:ascii="Times New Roman"/>
          <w:color w:val="000000"/>
          <w:spacing w:val="0"/>
          <w:sz w:val="24"/>
        </w:rPr>
      </w:r>
    </w:p>
    <w:p>
      <w:pPr>
        <w:pStyle w:val="Normal"/>
        <w:framePr w:w="9312" w:x="1416" w:y="11710"/>
        <w:widowControl w:val="off"/>
        <w:autoSpaceDE w:val="off"/>
        <w:autoSpaceDN w:val="off"/>
        <w:spacing w:before="220" w:after="0" w:line="266" w:lineRule="exact"/>
        <w:ind w:left="0" w:right="0" w:firstLine="0"/>
        <w:jc w:val="left"/>
        <w:rPr>
          <w:rFonts w:ascii="Times New Roman"/>
          <w:color w:val="000000"/>
          <w:spacing w:val="0"/>
          <w:sz w:val="24"/>
        </w:rPr>
      </w:pPr>
      <w:r>
        <w:rPr>
          <w:rFonts w:ascii="SimSun" w:hAnsi="SimSun" w:cs="SimSun"/>
          <w:color w:val="000000"/>
          <w:spacing w:val="0"/>
          <w:sz w:val="24"/>
        </w:rPr>
        <w:t>挥王晓树：</w:t>
      </w:r>
      <w:r>
        <w:rPr>
          <w:rFonts w:ascii="ENFMEF+TimesNewRomanPSMT"/>
          <w:color w:val="000000"/>
          <w:spacing w:val="0"/>
          <w:sz w:val="24"/>
        </w:rPr>
        <w:t>13906351341</w:t>
      </w:r>
      <w:r>
        <w:rPr>
          <w:rFonts w:ascii="SimSun" w:hAnsi="SimSun" w:cs="SimSun"/>
          <w:color w:val="000000"/>
          <w:spacing w:val="0"/>
          <w:sz w:val="24"/>
        </w:rPr>
        <w:t>）或政府应急指挥宣布应急终止。</w:t>
      </w:r>
      <w:r>
        <w:rPr>
          <w:rFonts w:ascii="Times New Roman"/>
          <w:color w:val="000000"/>
          <w:spacing w:val="0"/>
          <w:sz w:val="24"/>
        </w:rPr>
      </w:r>
    </w:p>
    <w:p>
      <w:pPr>
        <w:pStyle w:val="Normal"/>
        <w:framePr w:w="9312" w:x="1416" w:y="11710"/>
        <w:widowControl w:val="off"/>
        <w:autoSpaceDE w:val="off"/>
        <w:autoSpaceDN w:val="off"/>
        <w:spacing w:before="207" w:after="0" w:line="240" w:lineRule="exact"/>
        <w:ind w:left="480" w:right="0" w:firstLine="0"/>
        <w:jc w:val="left"/>
        <w:rPr>
          <w:rFonts w:ascii="Times New Roman"/>
          <w:color w:val="000000"/>
          <w:spacing w:val="0"/>
          <w:sz w:val="24"/>
        </w:rPr>
      </w:pPr>
      <w:r>
        <w:rPr>
          <w:rFonts w:ascii="SimSun" w:hAnsi="SimSun" w:cs="SimSun"/>
          <w:color w:val="000000"/>
          <w:spacing w:val="0"/>
          <w:sz w:val="24"/>
        </w:rPr>
        <w:t>应急终止条件如下：</w:t>
      </w:r>
      <w:r>
        <w:rPr>
          <w:rFonts w:ascii="Times New Roman"/>
          <w:color w:val="000000"/>
          <w:spacing w:val="0"/>
          <w:sz w:val="24"/>
        </w:rPr>
      </w:r>
    </w:p>
    <w:p>
      <w:pPr>
        <w:pStyle w:val="Normal"/>
        <w:framePr w:w="9312" w:x="1416" w:y="13101"/>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1</w:t>
      </w:r>
      <w:r>
        <w:rPr>
          <w:rFonts w:ascii="SimSun" w:hAnsi="SimSun" w:cs="SimSun"/>
          <w:color w:val="000000"/>
          <w:spacing w:val="2"/>
          <w:sz w:val="24"/>
        </w:rPr>
        <w:t>）现场火源已得到控制或扑灭，现场检查无残余火种、热源，事件发生条件已</w:t>
      </w:r>
      <w:r>
        <w:rPr>
          <w:rFonts w:ascii="Times New Roman"/>
          <w:color w:val="000000"/>
          <w:spacing w:val="0"/>
          <w:sz w:val="24"/>
        </w:rPr>
      </w:r>
    </w:p>
    <w:p>
      <w:pPr>
        <w:pStyle w:val="Normal"/>
        <w:framePr w:w="9312" w:x="1416" w:y="13101"/>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经消除。</w:t>
      </w:r>
      <w:r>
        <w:rPr>
          <w:rFonts w:ascii="Times New Roman"/>
          <w:color w:val="000000"/>
          <w:spacing w:val="0"/>
          <w:sz w:val="24"/>
        </w:rPr>
      </w:r>
    </w:p>
    <w:p>
      <w:pPr>
        <w:pStyle w:val="Normal"/>
        <w:framePr w:w="9434" w:x="1416" w:y="14037"/>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）泄漏物已得到控制，现场检测有毒有害气体浓度已降至规定限值以内。</w:t>
      </w:r>
      <w:r>
        <w:rPr>
          <w:rFonts w:ascii="Times New Roman"/>
          <w:color w:val="000000"/>
          <w:spacing w:val="0"/>
          <w:sz w:val="24"/>
        </w:rPr>
      </w:r>
    </w:p>
    <w:p>
      <w:pPr>
        <w:pStyle w:val="Normal"/>
        <w:framePr w:w="9434" w:x="1416" w:y="14037"/>
        <w:widowControl w:val="off"/>
        <w:autoSpaceDE w:val="off"/>
        <w:autoSpaceDN w:val="off"/>
        <w:spacing w:before="20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1"/>
          <w:sz w:val="24"/>
        </w:rPr>
        <w:t>）现场设备、设施、建筑物等已检查确认无危险隐患，事件造成的危害已消除，</w:t>
      </w:r>
      <w:r>
        <w:rPr>
          <w:rFonts w:ascii="Times New Roman"/>
          <w:color w:val="000000"/>
          <w:spacing w:val="0"/>
          <w:sz w:val="24"/>
        </w:rPr>
      </w:r>
    </w:p>
    <w:p>
      <w:pPr>
        <w:pStyle w:val="Normal"/>
        <w:framePr w:w="9434" w:x="1416" w:y="14037"/>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无继发可能、无发生次生危害的可能。</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59</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7" style="position:absolute;margin-left:69.85pt;margin-top:53.25pt;z-index:-551;width:455.55pt;height:2.7pt;mso-position-horizontal:absolute;mso-position-horizontal-relative:page;mso-position-vertical:absolute;mso-position-vertical-relative:page" type="#_x0000_t75">
            <v:imagedata xmlns:r="http://schemas.openxmlformats.org/officeDocument/2006/relationships" r:id="rId13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8" w:id="br68"/>
      </w:r>
      <w:r>
        <w:bookmarkEnd w:id="br68"/>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8832" w:x="1896" w:y="1449"/>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4</w:t>
      </w:r>
      <w:r>
        <w:rPr>
          <w:rFonts w:ascii="SimSun" w:hAnsi="SimSun" w:cs="SimSun"/>
          <w:color w:val="000000"/>
          <w:spacing w:val="2"/>
          <w:sz w:val="24"/>
        </w:rPr>
        <w:t>）相关人群已妥善安置在安全区域，不会受到再次危害，受伤人员已得到有效</w:t>
      </w:r>
      <w:r>
        <w:rPr>
          <w:rFonts w:ascii="Times New Roman"/>
          <w:color w:val="000000"/>
          <w:spacing w:val="0"/>
          <w:sz w:val="24"/>
        </w:rPr>
      </w:r>
    </w:p>
    <w:p>
      <w:pPr>
        <w:pStyle w:val="Normal"/>
        <w:framePr w:w="960" w:x="1416" w:y="192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救治。</w:t>
      </w:r>
      <w:r>
        <w:rPr>
          <w:rFonts w:ascii="Times New Roman"/>
          <w:color w:val="000000"/>
          <w:spacing w:val="0"/>
          <w:sz w:val="24"/>
        </w:rPr>
      </w:r>
    </w:p>
    <w:p>
      <w:pPr>
        <w:pStyle w:val="Normal"/>
        <w:framePr w:w="2559" w:x="1416" w:y="2529"/>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6.9.2</w:t>
      </w:r>
      <w:r>
        <w:rPr>
          <w:rFonts w:ascii="Times New Roman"/>
          <w:color w:val="000000"/>
          <w:spacing w:val="1"/>
          <w:sz w:val="28"/>
        </w:rPr>
        <w:t xml:space="preserve"> </w:t>
      </w:r>
      <w:r>
        <w:rPr>
          <w:rFonts w:ascii="SimSun" w:hAnsi="SimSun" w:cs="SimSun"/>
          <w:color w:val="000000"/>
          <w:spacing w:val="1"/>
          <w:sz w:val="28"/>
        </w:rPr>
        <w:t>应急终止程序</w:t>
      </w:r>
      <w:r>
        <w:rPr>
          <w:rFonts w:ascii="Times New Roman"/>
          <w:color w:val="000000"/>
          <w:spacing w:val="0"/>
          <w:sz w:val="28"/>
        </w:rPr>
      </w:r>
    </w:p>
    <w:p>
      <w:pPr>
        <w:pStyle w:val="Normal"/>
        <w:framePr w:w="9314" w:x="1416" w:y="3033"/>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1"/>
          <w:sz w:val="24"/>
        </w:rPr>
        <w:t>）应急救援指挥部的现场指挥负责人（副总指挥温立新：</w:t>
      </w:r>
      <w:r>
        <w:rPr>
          <w:rFonts w:ascii="ENFMEF+TimesNewRomanPSMT"/>
          <w:color w:val="000000"/>
          <w:spacing w:val="0"/>
          <w:sz w:val="24"/>
        </w:rPr>
        <w:t>13963028675</w:t>
      </w:r>
      <w:r>
        <w:rPr>
          <w:rFonts w:ascii="SimSun" w:hAnsi="SimSun" w:cs="SimSun"/>
          <w:color w:val="000000"/>
          <w:spacing w:val="-4"/>
          <w:sz w:val="24"/>
        </w:rPr>
        <w:t>）根据应</w:t>
      </w:r>
      <w:r>
        <w:rPr>
          <w:rFonts w:ascii="Times New Roman"/>
          <w:color w:val="000000"/>
          <w:spacing w:val="0"/>
          <w:sz w:val="24"/>
        </w:rPr>
      </w:r>
    </w:p>
    <w:p>
      <w:pPr>
        <w:pStyle w:val="Normal"/>
        <w:framePr w:w="9314" w:x="1416" w:y="3033"/>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急终止条件确认终止时机，上报应急领导小组（总指挥王晓树：</w:t>
      </w:r>
      <w:r>
        <w:rPr>
          <w:rFonts w:ascii="ENFMEF+TimesNewRomanPSMT"/>
          <w:color w:val="000000"/>
          <w:spacing w:val="0"/>
          <w:sz w:val="24"/>
        </w:rPr>
        <w:t>13906351341</w:t>
      </w:r>
      <w:r>
        <w:rPr>
          <w:rFonts w:ascii="SimSun" w:hAnsi="SimSun" w:cs="SimSun"/>
          <w:color w:val="000000"/>
          <w:spacing w:val="0"/>
          <w:sz w:val="24"/>
        </w:rPr>
        <w:t>）批准。</w:t>
      </w:r>
      <w:r>
        <w:rPr>
          <w:rFonts w:ascii="Times New Roman"/>
          <w:color w:val="000000"/>
          <w:spacing w:val="0"/>
          <w:sz w:val="24"/>
        </w:rPr>
      </w:r>
    </w:p>
    <w:p>
      <w:pPr>
        <w:pStyle w:val="Normal"/>
        <w:framePr w:w="9314" w:x="1416" w:y="3033"/>
        <w:widowControl w:val="off"/>
        <w:autoSpaceDE w:val="off"/>
        <w:autoSpaceDN w:val="off"/>
        <w:spacing w:before="202"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2"/>
          <w:sz w:val="24"/>
        </w:rPr>
        <w:t>）应急救援指挥部（总指挥王晓树：</w:t>
      </w:r>
      <w:r>
        <w:rPr>
          <w:rFonts w:ascii="ENFMEF+TimesNewRomanPSMT"/>
          <w:color w:val="000000"/>
          <w:spacing w:val="0"/>
          <w:sz w:val="24"/>
        </w:rPr>
        <w:t>13906351341</w:t>
      </w:r>
      <w:r>
        <w:rPr>
          <w:rFonts w:ascii="SimSun" w:hAnsi="SimSun" w:cs="SimSun"/>
          <w:color w:val="000000"/>
          <w:spacing w:val="-1"/>
          <w:sz w:val="24"/>
        </w:rPr>
        <w:t>）向各个应急救援队伍下达应</w:t>
      </w:r>
      <w:r>
        <w:rPr>
          <w:rFonts w:ascii="Times New Roman"/>
          <w:color w:val="000000"/>
          <w:spacing w:val="0"/>
          <w:sz w:val="24"/>
        </w:rPr>
      </w:r>
    </w:p>
    <w:p>
      <w:pPr>
        <w:pStyle w:val="Normal"/>
        <w:framePr w:w="9314" w:x="1416" w:y="3033"/>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急终止命令。</w:t>
      </w:r>
      <w:r>
        <w:rPr>
          <w:rFonts w:ascii="Times New Roman"/>
          <w:color w:val="000000"/>
          <w:spacing w:val="0"/>
          <w:sz w:val="24"/>
        </w:rPr>
      </w:r>
    </w:p>
    <w:p>
      <w:pPr>
        <w:pStyle w:val="Normal"/>
        <w:framePr w:w="9312" w:x="1416" w:y="4900"/>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3</w:t>
      </w:r>
      <w:r>
        <w:rPr>
          <w:rFonts w:ascii="SimSun" w:hAnsi="SimSun" w:cs="SimSun"/>
          <w:color w:val="000000"/>
          <w:spacing w:val="2"/>
          <w:sz w:val="24"/>
        </w:rPr>
        <w:t>）应急终止后，应急监测小组应根据政府有关指示和现场实际情况，继续进行</w:t>
      </w:r>
      <w:r>
        <w:rPr>
          <w:rFonts w:ascii="Times New Roman"/>
          <w:color w:val="000000"/>
          <w:spacing w:val="0"/>
          <w:sz w:val="24"/>
        </w:rPr>
      </w:r>
    </w:p>
    <w:p>
      <w:pPr>
        <w:pStyle w:val="Normal"/>
        <w:framePr w:w="9312" w:x="1416" w:y="4900"/>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环境监测和评价工作，直至其他补救措施无须继续进行为止。</w:t>
      </w:r>
      <w:r>
        <w:rPr>
          <w:rFonts w:ascii="Times New Roman"/>
          <w:color w:val="000000"/>
          <w:spacing w:val="0"/>
          <w:sz w:val="24"/>
        </w:rPr>
      </w:r>
    </w:p>
    <w:p>
      <w:pPr>
        <w:pStyle w:val="Normal"/>
        <w:framePr w:w="3120" w:x="1416" w:y="5982"/>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6.9.3</w:t>
      </w:r>
      <w:r>
        <w:rPr>
          <w:rFonts w:ascii="Times New Roman"/>
          <w:color w:val="000000"/>
          <w:spacing w:val="1"/>
          <w:sz w:val="28"/>
        </w:rPr>
        <w:t xml:space="preserve"> </w:t>
      </w:r>
      <w:r>
        <w:rPr>
          <w:rFonts w:ascii="SimSun" w:hAnsi="SimSun" w:cs="SimSun"/>
          <w:color w:val="000000"/>
          <w:spacing w:val="1"/>
          <w:sz w:val="28"/>
        </w:rPr>
        <w:t>应急终止后的行动</w:t>
      </w:r>
      <w:r>
        <w:rPr>
          <w:rFonts w:ascii="Times New Roman"/>
          <w:color w:val="000000"/>
          <w:spacing w:val="0"/>
          <w:sz w:val="28"/>
        </w:rPr>
      </w:r>
    </w:p>
    <w:p>
      <w:pPr>
        <w:pStyle w:val="Normal"/>
        <w:framePr w:w="9314" w:x="1416" w:y="6484"/>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2"/>
          <w:sz w:val="24"/>
        </w:rPr>
        <w:t>）由应急救援指挥部（总指挥王晓树：</w:t>
      </w:r>
      <w:r>
        <w:rPr>
          <w:rFonts w:ascii="ENFMEF+TimesNewRomanPSMT"/>
          <w:color w:val="000000"/>
          <w:spacing w:val="0"/>
          <w:sz w:val="24"/>
        </w:rPr>
        <w:t>13906351341</w:t>
      </w:r>
      <w:r>
        <w:rPr>
          <w:rFonts w:ascii="SimSun" w:hAnsi="SimSun" w:cs="SimSun"/>
          <w:color w:val="000000"/>
          <w:spacing w:val="-1"/>
          <w:sz w:val="24"/>
        </w:rPr>
        <w:t>）负责通知公司各部门以及</w:t>
      </w:r>
      <w:r>
        <w:rPr>
          <w:rFonts w:ascii="Times New Roman"/>
          <w:color w:val="000000"/>
          <w:spacing w:val="0"/>
          <w:sz w:val="24"/>
        </w:rPr>
      </w:r>
    </w:p>
    <w:p>
      <w:pPr>
        <w:pStyle w:val="Normal"/>
        <w:framePr w:w="9314" w:x="1416" w:y="6484"/>
        <w:widowControl w:val="off"/>
        <w:autoSpaceDE w:val="off"/>
        <w:autoSpaceDN w:val="off"/>
        <w:spacing w:before="207" w:after="0" w:line="240" w:lineRule="exact"/>
        <w:ind w:left="0" w:right="0" w:firstLine="0"/>
        <w:jc w:val="left"/>
        <w:rPr>
          <w:rFonts w:ascii="Times New Roman"/>
          <w:color w:val="000000"/>
          <w:spacing w:val="0"/>
          <w:sz w:val="24"/>
        </w:rPr>
      </w:pPr>
      <w:r>
        <w:rPr>
          <w:rFonts w:ascii="SimSun" w:hAnsi="SimSun" w:cs="SimSun"/>
          <w:color w:val="000000"/>
          <w:spacing w:val="0"/>
          <w:sz w:val="24"/>
        </w:rPr>
        <w:t>附近周边公司、居民区突发事件已经得到解除。</w:t>
      </w:r>
      <w:r>
        <w:rPr>
          <w:rFonts w:ascii="Times New Roman"/>
          <w:color w:val="000000"/>
          <w:spacing w:val="0"/>
          <w:sz w:val="24"/>
        </w:rPr>
      </w:r>
    </w:p>
    <w:p>
      <w:pPr>
        <w:pStyle w:val="Normal"/>
        <w:framePr w:w="9360" w:x="1416" w:y="7418"/>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2"/>
          <w:sz w:val="24"/>
        </w:rPr>
        <w:t>）办公室组织专人成立事故调查小组开展调查，查找突发环境事件的原因，编</w:t>
      </w:r>
      <w:r>
        <w:rPr>
          <w:rFonts w:ascii="Times New Roman"/>
          <w:color w:val="000000"/>
          <w:spacing w:val="0"/>
          <w:sz w:val="24"/>
        </w:rPr>
      </w:r>
    </w:p>
    <w:p>
      <w:pPr>
        <w:pStyle w:val="Normal"/>
        <w:framePr w:w="9360" w:x="1416" w:y="741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制突发环境事件总结报告，详细介绍事件的起因、过程及结果，明确责任，总结经验教</w:t>
      </w:r>
      <w:r>
        <w:rPr>
          <w:rFonts w:ascii="Times New Roman"/>
          <w:color w:val="000000"/>
          <w:spacing w:val="0"/>
          <w:sz w:val="24"/>
        </w:rPr>
      </w:r>
    </w:p>
    <w:p>
      <w:pPr>
        <w:pStyle w:val="Normal"/>
        <w:framePr w:w="9360" w:x="1416" w:y="7418"/>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训，将总结报告上报公司应急救援指挥部。</w:t>
      </w:r>
      <w:r>
        <w:rPr>
          <w:rFonts w:ascii="Times New Roman"/>
          <w:color w:val="000000"/>
          <w:spacing w:val="0"/>
          <w:sz w:val="24"/>
        </w:rPr>
      </w:r>
    </w:p>
    <w:p>
      <w:pPr>
        <w:pStyle w:val="Normal"/>
        <w:framePr w:w="9600" w:x="1416" w:y="8817"/>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3</w:t>
      </w:r>
      <w:r>
        <w:rPr>
          <w:rFonts w:ascii="SimSun" w:hAnsi="SimSun" w:cs="SimSun"/>
          <w:color w:val="000000"/>
          <w:spacing w:val="2"/>
          <w:sz w:val="24"/>
        </w:rPr>
        <w:t>）事故调查小组对突发环境事件的整个应急处置过程进行评价，对应急救援工</w:t>
      </w:r>
      <w:r>
        <w:rPr>
          <w:rFonts w:ascii="Times New Roman"/>
          <w:color w:val="000000"/>
          <w:spacing w:val="0"/>
          <w:sz w:val="24"/>
        </w:rPr>
      </w:r>
    </w:p>
    <w:p>
      <w:pPr>
        <w:pStyle w:val="Normal"/>
        <w:framePr w:w="9600" w:x="1416" w:y="8817"/>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4"/>
          <w:sz w:val="24"/>
        </w:rPr>
        <w:t>作进行总结，并向公司应急领导小组汇报。应急领导小组根据应急处置过程存在的问题，</w:t>
      </w:r>
      <w:r>
        <w:rPr>
          <w:rFonts w:ascii="Times New Roman"/>
          <w:color w:val="000000"/>
          <w:spacing w:val="0"/>
          <w:sz w:val="24"/>
        </w:rPr>
      </w:r>
    </w:p>
    <w:p>
      <w:pPr>
        <w:pStyle w:val="Normal"/>
        <w:framePr w:w="9600" w:x="1416" w:y="8817"/>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组织对突发环境事件应急预案进行修订。</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60</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8" style="position:absolute;margin-left:69.85pt;margin-top:53.25pt;z-index:-555;width:455.55pt;height:2.7pt;mso-position-horizontal:absolute;mso-position-horizontal-relative:page;mso-position-vertical:absolute;mso-position-vertical-relative:page" type="#_x0000_t75">
            <v:imagedata xmlns:r="http://schemas.openxmlformats.org/officeDocument/2006/relationships" r:id="rId13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9" w:id="br69"/>
      </w:r>
      <w:r>
        <w:bookmarkEnd w:id="br69"/>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764" w:x="1416" w:y="1578"/>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0"/>
          <w:sz w:val="32"/>
        </w:rPr>
        <w:t>7</w:t>
      </w:r>
      <w:r>
        <w:rPr>
          <w:rFonts w:ascii="Times New Roman"/>
          <w:color w:val="000000"/>
          <w:spacing w:val="0"/>
          <w:sz w:val="32"/>
        </w:rPr>
        <w:t xml:space="preserve"> </w:t>
      </w:r>
      <w:r>
        <w:rPr>
          <w:rFonts w:ascii="SimSun" w:hAnsi="SimSun" w:cs="SimSun"/>
          <w:color w:val="000000"/>
          <w:spacing w:val="2"/>
          <w:sz w:val="32"/>
        </w:rPr>
        <w:t>后期处置</w:t>
      </w:r>
      <w:r>
        <w:rPr>
          <w:rFonts w:ascii="Times New Roman"/>
          <w:color w:val="000000"/>
          <w:spacing w:val="0"/>
          <w:sz w:val="32"/>
        </w:rPr>
      </w:r>
    </w:p>
    <w:p>
      <w:pPr>
        <w:pStyle w:val="Normal"/>
        <w:framePr w:w="3401" w:x="1416" w:y="2236"/>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7.1</w:t>
      </w:r>
      <w:r>
        <w:rPr>
          <w:rFonts w:ascii="Times New Roman"/>
          <w:color w:val="000000"/>
          <w:spacing w:val="0"/>
          <w:sz w:val="30"/>
        </w:rPr>
        <w:t xml:space="preserve"> </w:t>
      </w:r>
      <w:r>
        <w:rPr>
          <w:rFonts w:ascii="SimSun" w:hAnsi="SimSun" w:cs="SimSun"/>
          <w:color w:val="000000"/>
          <w:spacing w:val="1"/>
          <w:sz w:val="30"/>
        </w:rPr>
        <w:t>善后处置与恢复重建</w:t>
      </w:r>
      <w:r>
        <w:rPr>
          <w:rFonts w:ascii="Times New Roman"/>
          <w:color w:val="000000"/>
          <w:spacing w:val="0"/>
          <w:sz w:val="30"/>
        </w:rPr>
      </w:r>
    </w:p>
    <w:p>
      <w:pPr>
        <w:pStyle w:val="Normal"/>
        <w:framePr w:w="3401" w:x="1416" w:y="2236"/>
        <w:widowControl w:val="off"/>
        <w:autoSpaceDE w:val="off"/>
        <w:autoSpaceDN w:val="off"/>
        <w:spacing w:before="328" w:after="0" w:line="311" w:lineRule="exact"/>
        <w:ind w:left="0" w:right="0" w:firstLine="0"/>
        <w:jc w:val="left"/>
        <w:rPr>
          <w:rFonts w:ascii="Times New Roman"/>
          <w:color w:val="000000"/>
          <w:spacing w:val="0"/>
          <w:sz w:val="28"/>
        </w:rPr>
      </w:pPr>
      <w:r>
        <w:rPr>
          <w:rFonts w:ascii="LJWNQU+TimesNewRomanPS-BoldMT"/>
          <w:color w:val="000000"/>
          <w:spacing w:val="0"/>
          <w:sz w:val="28"/>
        </w:rPr>
        <w:t>7.1.1</w:t>
      </w:r>
      <w:r>
        <w:rPr>
          <w:rFonts w:ascii="Times New Roman"/>
          <w:color w:val="000000"/>
          <w:spacing w:val="1"/>
          <w:sz w:val="28"/>
        </w:rPr>
        <w:t xml:space="preserve"> </w:t>
      </w:r>
      <w:r>
        <w:rPr>
          <w:rFonts w:ascii="SimSun" w:hAnsi="SimSun" w:cs="SimSun"/>
          <w:color w:val="000000"/>
          <w:spacing w:val="1"/>
          <w:sz w:val="28"/>
        </w:rPr>
        <w:t>事故现场保护措施</w:t>
      </w:r>
      <w:r>
        <w:rPr>
          <w:rFonts w:ascii="Times New Roman"/>
          <w:color w:val="000000"/>
          <w:spacing w:val="0"/>
          <w:sz w:val="28"/>
        </w:rPr>
      </w:r>
    </w:p>
    <w:p>
      <w:pPr>
        <w:pStyle w:val="Normal"/>
        <w:framePr w:w="9360" w:x="1416" w:y="353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突发事件发生后，现场救援的同时必须做好事故现场的保护工作。因抢救伤员、防</w:t>
      </w:r>
      <w:r>
        <w:rPr>
          <w:rFonts w:ascii="Times New Roman"/>
          <w:color w:val="000000"/>
          <w:spacing w:val="0"/>
          <w:sz w:val="24"/>
        </w:rPr>
      </w:r>
    </w:p>
    <w:p>
      <w:pPr>
        <w:pStyle w:val="Normal"/>
        <w:framePr w:w="9360" w:x="1416" w:y="3535"/>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1"/>
          <w:sz w:val="24"/>
        </w:rPr>
        <w:t>止事故扩大以及疏通交通等原因需要移动现场物件时，应尽可能做出标记、拍照、详细</w:t>
      </w:r>
      <w:r>
        <w:rPr>
          <w:rFonts w:ascii="Times New Roman"/>
          <w:color w:val="000000"/>
          <w:spacing w:val="0"/>
          <w:sz w:val="24"/>
        </w:rPr>
      </w:r>
    </w:p>
    <w:p>
      <w:pPr>
        <w:pStyle w:val="Normal"/>
        <w:framePr w:w="9360" w:x="1416" w:y="3535"/>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记录和绘制事故现场图，妥善保存现场重要痕迹、物证等。</w:t>
      </w:r>
      <w:r>
        <w:rPr>
          <w:rFonts w:ascii="Times New Roman"/>
          <w:color w:val="000000"/>
          <w:spacing w:val="0"/>
          <w:sz w:val="24"/>
        </w:rPr>
      </w:r>
    </w:p>
    <w:p>
      <w:pPr>
        <w:pStyle w:val="Normal"/>
        <w:framePr w:w="3401" w:x="1416" w:y="4926"/>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7.1.2</w:t>
      </w:r>
      <w:r>
        <w:rPr>
          <w:rFonts w:ascii="Times New Roman"/>
          <w:color w:val="000000"/>
          <w:spacing w:val="1"/>
          <w:sz w:val="28"/>
        </w:rPr>
        <w:t xml:space="preserve"> </w:t>
      </w:r>
      <w:r>
        <w:rPr>
          <w:rFonts w:ascii="SimSun" w:hAnsi="SimSun" w:cs="SimSun"/>
          <w:color w:val="000000"/>
          <w:spacing w:val="1"/>
          <w:sz w:val="28"/>
        </w:rPr>
        <w:t>现场净化方式、方法</w:t>
      </w:r>
      <w:r>
        <w:rPr>
          <w:rFonts w:ascii="Times New Roman"/>
          <w:color w:val="000000"/>
          <w:spacing w:val="0"/>
          <w:sz w:val="28"/>
        </w:rPr>
      </w:r>
    </w:p>
    <w:p>
      <w:pPr>
        <w:pStyle w:val="Normal"/>
        <w:framePr w:w="9360" w:x="1416" w:y="556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利用喷洒洗消液、粉状消毒剂等方式对现场进行净化，消除污染。在事故救援现场</w:t>
      </w:r>
      <w:r>
        <w:rPr>
          <w:rFonts w:ascii="Times New Roman"/>
          <w:color w:val="000000"/>
          <w:spacing w:val="0"/>
          <w:sz w:val="24"/>
        </w:rPr>
      </w:r>
    </w:p>
    <w:p>
      <w:pPr>
        <w:pStyle w:val="Normal"/>
        <w:framePr w:w="9360" w:x="1416" w:y="5566"/>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根据现场需要可采用三种洗消方式：①源头洗消：在事故发生初期，对事故发生地点、</w:t>
      </w:r>
      <w:r>
        <w:rPr>
          <w:rFonts w:ascii="Times New Roman"/>
          <w:color w:val="000000"/>
          <w:spacing w:val="0"/>
          <w:sz w:val="24"/>
        </w:rPr>
      </w:r>
    </w:p>
    <w:p>
      <w:pPr>
        <w:pStyle w:val="Normal"/>
        <w:framePr w:w="9360" w:x="1416" w:y="5566"/>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现场设备及装置进行洗消，将污染源控制在最小范围内。②隔离洗消：当污染蔓延时，</w:t>
      </w:r>
      <w:r>
        <w:rPr>
          <w:rFonts w:ascii="Times New Roman"/>
          <w:color w:val="000000"/>
          <w:spacing w:val="0"/>
          <w:sz w:val="24"/>
        </w:rPr>
      </w:r>
    </w:p>
    <w:p>
      <w:pPr>
        <w:pStyle w:val="Normal"/>
        <w:framePr w:w="9360" w:x="1416" w:y="5566"/>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对下风向暴露的设备、厂房、建筑物喷洒洗消液、消毒剂，形成保护层，污染物扩散后</w:t>
      </w:r>
      <w:r>
        <w:rPr>
          <w:rFonts w:ascii="Times New Roman"/>
          <w:color w:val="000000"/>
          <w:spacing w:val="0"/>
          <w:sz w:val="24"/>
        </w:rPr>
      </w:r>
    </w:p>
    <w:p>
      <w:pPr>
        <w:pStyle w:val="Normal"/>
        <w:framePr w:w="9360" w:x="1416" w:y="5566"/>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即可与洗消液、消毒剂产生反应，降低或消除危害。③延伸洗消：在控制住污染源后，</w:t>
      </w:r>
      <w:r>
        <w:rPr>
          <w:rFonts w:ascii="Times New Roman"/>
          <w:color w:val="000000"/>
          <w:spacing w:val="0"/>
          <w:sz w:val="24"/>
        </w:rPr>
      </w:r>
    </w:p>
    <w:p>
      <w:pPr>
        <w:pStyle w:val="Normal"/>
        <w:framePr w:w="9360" w:x="1416" w:y="5566"/>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从事故发生地开始向下风向对污染区域逐次展开全面而彻底洗消。</w:t>
      </w:r>
      <w:r>
        <w:rPr>
          <w:rFonts w:ascii="Times New Roman"/>
          <w:color w:val="000000"/>
          <w:spacing w:val="0"/>
          <w:sz w:val="24"/>
        </w:rPr>
      </w:r>
    </w:p>
    <w:p>
      <w:pPr>
        <w:pStyle w:val="Normal"/>
        <w:framePr w:w="5088" w:x="1416" w:y="833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7.1.3</w:t>
      </w:r>
      <w:r>
        <w:rPr>
          <w:rFonts w:ascii="Times New Roman"/>
          <w:color w:val="000000"/>
          <w:spacing w:val="1"/>
          <w:sz w:val="28"/>
        </w:rPr>
        <w:t xml:space="preserve"> </w:t>
      </w:r>
      <w:r>
        <w:rPr>
          <w:rFonts w:ascii="SimSun" w:hAnsi="SimSun" w:cs="SimSun"/>
          <w:color w:val="000000"/>
          <w:spacing w:val="1"/>
          <w:sz w:val="28"/>
        </w:rPr>
        <w:t>现场洗消工作的负责人和专业队伍</w:t>
      </w:r>
      <w:r>
        <w:rPr>
          <w:rFonts w:ascii="Times New Roman"/>
          <w:color w:val="000000"/>
          <w:spacing w:val="0"/>
          <w:sz w:val="28"/>
        </w:rPr>
      </w:r>
    </w:p>
    <w:p>
      <w:pPr>
        <w:pStyle w:val="Normal"/>
        <w:framePr w:w="9360" w:x="1416" w:y="897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对于重大、特别重大环境事件发生后，事故现场的洗消工作必须由专业消防人员进</w:t>
      </w:r>
      <w:r>
        <w:rPr>
          <w:rFonts w:ascii="Times New Roman"/>
          <w:color w:val="000000"/>
          <w:spacing w:val="0"/>
          <w:sz w:val="24"/>
        </w:rPr>
      </w:r>
    </w:p>
    <w:p>
      <w:pPr>
        <w:pStyle w:val="Normal"/>
        <w:framePr w:w="9360" w:x="1416" w:y="897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行，洗消工作负责人必须取得相应资质，洗消队伍装备齐全。所有进入轻危区的人员必</w:t>
      </w:r>
      <w:r>
        <w:rPr>
          <w:rFonts w:ascii="Times New Roman"/>
          <w:color w:val="000000"/>
          <w:spacing w:val="0"/>
          <w:sz w:val="24"/>
        </w:rPr>
      </w:r>
    </w:p>
    <w:p>
      <w:pPr>
        <w:pStyle w:val="Normal"/>
        <w:framePr w:w="9360" w:x="1416" w:y="897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须佩戴空气呼吸器，对进入重危区的消防人员要加强个人防护，佩戴空气呼吸器、穿着</w:t>
      </w:r>
      <w:r>
        <w:rPr>
          <w:rFonts w:ascii="Times New Roman"/>
          <w:color w:val="000000"/>
          <w:spacing w:val="0"/>
          <w:sz w:val="24"/>
        </w:rPr>
      </w:r>
    </w:p>
    <w:p>
      <w:pPr>
        <w:pStyle w:val="Normal"/>
        <w:framePr w:w="9360" w:x="1416" w:y="8974"/>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全封闭式防化服，对进入洗消现场的人员逐一登记。</w:t>
      </w:r>
      <w:r>
        <w:rPr>
          <w:rFonts w:ascii="Times New Roman"/>
          <w:color w:val="000000"/>
          <w:spacing w:val="0"/>
          <w:sz w:val="24"/>
        </w:rPr>
      </w:r>
    </w:p>
    <w:p>
      <w:pPr>
        <w:pStyle w:val="Normal"/>
        <w:framePr w:w="9312" w:x="1416" w:y="1081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对于一般或较大环境事件发生后，事故现场的洗消工作，可在专业消防人员的指导</w:t>
      </w:r>
      <w:r>
        <w:rPr>
          <w:rFonts w:ascii="Times New Roman"/>
          <w:color w:val="000000"/>
          <w:spacing w:val="0"/>
          <w:sz w:val="24"/>
        </w:rPr>
      </w:r>
    </w:p>
    <w:p>
      <w:pPr>
        <w:pStyle w:val="Normal"/>
        <w:framePr w:w="9312" w:x="1416" w:y="1081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下，本公司应急组织机构人员协助处理。</w:t>
      </w:r>
      <w:r>
        <w:rPr>
          <w:rFonts w:ascii="Times New Roman"/>
          <w:color w:val="000000"/>
          <w:spacing w:val="0"/>
          <w:sz w:val="24"/>
        </w:rPr>
      </w:r>
    </w:p>
    <w:p>
      <w:pPr>
        <w:pStyle w:val="Normal"/>
        <w:framePr w:w="4243" w:x="1416" w:y="1174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7.1.4</w:t>
      </w:r>
      <w:r>
        <w:rPr>
          <w:rFonts w:ascii="Times New Roman"/>
          <w:color w:val="000000"/>
          <w:spacing w:val="1"/>
          <w:sz w:val="28"/>
        </w:rPr>
        <w:t xml:space="preserve"> </w:t>
      </w:r>
      <w:r>
        <w:rPr>
          <w:rFonts w:ascii="SimSun" w:hAnsi="SimSun" w:cs="SimSun"/>
          <w:color w:val="000000"/>
          <w:spacing w:val="1"/>
          <w:sz w:val="28"/>
        </w:rPr>
        <w:t>事件后的生态环境恢复措施</w:t>
      </w:r>
      <w:r>
        <w:rPr>
          <w:rFonts w:ascii="Times New Roman"/>
          <w:color w:val="000000"/>
          <w:spacing w:val="0"/>
          <w:sz w:val="28"/>
        </w:rPr>
      </w:r>
    </w:p>
    <w:p>
      <w:pPr>
        <w:pStyle w:val="Normal"/>
        <w:framePr w:w="9360" w:x="1416" w:y="1238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突发环境事件如果对当地生态环境造成明显的不利影响，公司应急救援指挥部组织</w:t>
      </w:r>
      <w:r>
        <w:rPr>
          <w:rFonts w:ascii="Times New Roman"/>
          <w:color w:val="000000"/>
          <w:spacing w:val="0"/>
          <w:sz w:val="24"/>
        </w:rPr>
      </w:r>
    </w:p>
    <w:p>
      <w:pPr>
        <w:pStyle w:val="Normal"/>
        <w:framePr w:w="9360" w:x="1416" w:y="1238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5"/>
          <w:sz w:val="24"/>
        </w:rPr>
        <w:t>成立事故调查小组，要配合环境保护主管部门在事故结束后调查对生态环境的影响程</w:t>
      </w:r>
      <w:r>
        <w:rPr>
          <w:rFonts w:ascii="Times New Roman"/>
          <w:color w:val="000000"/>
          <w:spacing w:val="0"/>
          <w:sz w:val="24"/>
        </w:rPr>
      </w:r>
    </w:p>
    <w:p>
      <w:pPr>
        <w:pStyle w:val="Normal"/>
        <w:framePr w:w="9360" w:x="1416" w:y="1238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度、范围，同时组织专家对突发环境事件的中长期环境影响进行评估，提出可行的生态</w:t>
      </w:r>
      <w:r>
        <w:rPr>
          <w:rFonts w:ascii="Times New Roman"/>
          <w:color w:val="000000"/>
          <w:spacing w:val="0"/>
          <w:sz w:val="24"/>
        </w:rPr>
      </w:r>
    </w:p>
    <w:p>
      <w:pPr>
        <w:pStyle w:val="Normal"/>
        <w:framePr w:w="9360" w:x="1416" w:y="12384"/>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1"/>
          <w:sz w:val="24"/>
        </w:rPr>
        <w:t>环境恢复治理方案，上报聊城市生态环境局聊城市高新区分局批准执行。如果突发环境</w:t>
      </w:r>
      <w:r>
        <w:rPr>
          <w:rFonts w:ascii="Times New Roman"/>
          <w:color w:val="000000"/>
          <w:spacing w:val="0"/>
          <w:sz w:val="24"/>
        </w:rPr>
      </w:r>
    </w:p>
    <w:p>
      <w:pPr>
        <w:pStyle w:val="Normal"/>
        <w:framePr w:w="9360" w:x="1416" w:y="1238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事件对当地生态环境影响微小或者没有不利影响，则不用进行此项工作。</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61</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9" style="position:absolute;margin-left:69.85pt;margin-top:53.25pt;z-index:-559;width:455.55pt;height:2.7pt;mso-position-horizontal:absolute;mso-position-horizontal-relative:page;mso-position-vertical:absolute;mso-position-vertical-relative:page" type="#_x0000_t75">
            <v:imagedata xmlns:r="http://schemas.openxmlformats.org/officeDocument/2006/relationships" r:id="rId14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0" w:id="br70"/>
      </w:r>
      <w:r>
        <w:bookmarkEnd w:id="br70"/>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839" w:x="1416" w:y="159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7.1.5</w:t>
      </w:r>
      <w:r>
        <w:rPr>
          <w:rFonts w:ascii="Times New Roman"/>
          <w:color w:val="000000"/>
          <w:spacing w:val="1"/>
          <w:sz w:val="28"/>
        </w:rPr>
        <w:t xml:space="preserve"> </w:t>
      </w:r>
      <w:r>
        <w:rPr>
          <w:rFonts w:ascii="SimSun" w:hAnsi="SimSun" w:cs="SimSun"/>
          <w:color w:val="000000"/>
          <w:spacing w:val="1"/>
          <w:sz w:val="28"/>
        </w:rPr>
        <w:t>善后处置与保险</w:t>
      </w:r>
      <w:r>
        <w:rPr>
          <w:rFonts w:ascii="Times New Roman"/>
          <w:color w:val="000000"/>
          <w:spacing w:val="0"/>
          <w:sz w:val="28"/>
        </w:rPr>
      </w:r>
    </w:p>
    <w:p>
      <w:pPr>
        <w:pStyle w:val="Normal"/>
        <w:framePr w:w="9432" w:x="1416" w:y="2227"/>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1"/>
          <w:sz w:val="24"/>
        </w:rPr>
        <w:t>）妥善安置突发环境事件中致病、伤残、死亡人员，给予相应的补助和抚恤金。</w:t>
      </w:r>
      <w:r>
        <w:rPr>
          <w:rFonts w:ascii="Times New Roman"/>
          <w:color w:val="000000"/>
          <w:spacing w:val="0"/>
          <w:sz w:val="24"/>
        </w:rPr>
      </w:r>
    </w:p>
    <w:p>
      <w:pPr>
        <w:pStyle w:val="Normal"/>
        <w:framePr w:w="9432" w:x="1416" w:y="2227"/>
        <w:widowControl w:val="off"/>
        <w:autoSpaceDE w:val="off"/>
        <w:autoSpaceDN w:val="off"/>
        <w:spacing w:before="193"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2"/>
          <w:sz w:val="24"/>
        </w:rPr>
        <w:t>）组织专家对突发环境事件中长期环境影响进行评估，在环境保护主管部门监</w:t>
      </w:r>
      <w:r>
        <w:rPr>
          <w:rFonts w:ascii="Times New Roman"/>
          <w:color w:val="000000"/>
          <w:spacing w:val="0"/>
          <w:sz w:val="24"/>
        </w:rPr>
      </w:r>
    </w:p>
    <w:p>
      <w:pPr>
        <w:pStyle w:val="Normal"/>
        <w:framePr w:w="9432" w:x="1416" w:y="2227"/>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0"/>
          <w:sz w:val="24"/>
        </w:rPr>
        <w:t>管下，对受污染的生态环境进行恢复。</w:t>
      </w:r>
      <w:r>
        <w:rPr>
          <w:rFonts w:ascii="Times New Roman"/>
          <w:color w:val="000000"/>
          <w:spacing w:val="0"/>
          <w:sz w:val="24"/>
        </w:rPr>
      </w:r>
    </w:p>
    <w:p>
      <w:pPr>
        <w:pStyle w:val="Normal"/>
        <w:framePr w:w="9312" w:x="1416" w:y="3607"/>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3</w:t>
      </w:r>
      <w:r>
        <w:rPr>
          <w:rFonts w:ascii="SimSun" w:hAnsi="SimSun" w:cs="SimSun"/>
          <w:color w:val="000000"/>
          <w:spacing w:val="2"/>
          <w:sz w:val="24"/>
        </w:rPr>
        <w:t>）突发环境事件发生后，公司应及时办理环境事故保险事宜，派人开展受伤人</w:t>
      </w:r>
      <w:r>
        <w:rPr>
          <w:rFonts w:ascii="Times New Roman"/>
          <w:color w:val="000000"/>
          <w:spacing w:val="0"/>
          <w:sz w:val="24"/>
        </w:rPr>
      </w:r>
    </w:p>
    <w:p>
      <w:pPr>
        <w:pStyle w:val="Normal"/>
        <w:framePr w:w="9312" w:x="1416" w:y="3607"/>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0"/>
          <w:sz w:val="24"/>
        </w:rPr>
        <w:t>员的保险受理、赔付工作，提供经济补偿。</w:t>
      </w:r>
      <w:r>
        <w:rPr>
          <w:rFonts w:ascii="Times New Roman"/>
          <w:color w:val="000000"/>
          <w:spacing w:val="0"/>
          <w:sz w:val="24"/>
        </w:rPr>
      </w:r>
    </w:p>
    <w:p>
      <w:pPr>
        <w:pStyle w:val="Normal"/>
        <w:framePr w:w="2196" w:x="1416" w:y="4537"/>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7.2</w:t>
      </w:r>
      <w:r>
        <w:rPr>
          <w:rFonts w:ascii="Times New Roman"/>
          <w:color w:val="000000"/>
          <w:spacing w:val="0"/>
          <w:sz w:val="30"/>
        </w:rPr>
        <w:t xml:space="preserve"> </w:t>
      </w:r>
      <w:r>
        <w:rPr>
          <w:rFonts w:ascii="SimSun" w:hAnsi="SimSun" w:cs="SimSun"/>
          <w:color w:val="000000"/>
          <w:spacing w:val="1"/>
          <w:sz w:val="30"/>
        </w:rPr>
        <w:t>调查与评估</w:t>
      </w:r>
      <w:r>
        <w:rPr>
          <w:rFonts w:ascii="Times New Roman"/>
          <w:color w:val="000000"/>
          <w:spacing w:val="0"/>
          <w:sz w:val="30"/>
        </w:rPr>
      </w:r>
    </w:p>
    <w:p>
      <w:pPr>
        <w:pStyle w:val="Normal"/>
        <w:framePr w:w="2196" w:x="1416" w:y="4537"/>
        <w:widowControl w:val="off"/>
        <w:autoSpaceDE w:val="off"/>
        <w:autoSpaceDN w:val="off"/>
        <w:spacing w:before="328" w:after="0" w:line="311" w:lineRule="exact"/>
        <w:ind w:left="0" w:right="0" w:firstLine="0"/>
        <w:jc w:val="left"/>
        <w:rPr>
          <w:rFonts w:ascii="Times New Roman"/>
          <w:color w:val="000000"/>
          <w:spacing w:val="0"/>
          <w:sz w:val="28"/>
        </w:rPr>
      </w:pPr>
      <w:r>
        <w:rPr>
          <w:rFonts w:ascii="LJWNQU+TimesNewRomanPS-BoldMT"/>
          <w:color w:val="000000"/>
          <w:spacing w:val="0"/>
          <w:sz w:val="28"/>
        </w:rPr>
        <w:t>7.2.1</w:t>
      </w:r>
      <w:r>
        <w:rPr>
          <w:rFonts w:ascii="Times New Roman"/>
          <w:color w:val="000000"/>
          <w:spacing w:val="1"/>
          <w:sz w:val="28"/>
        </w:rPr>
        <w:t xml:space="preserve"> </w:t>
      </w:r>
      <w:r>
        <w:rPr>
          <w:rFonts w:ascii="SimSun" w:hAnsi="SimSun" w:cs="SimSun"/>
          <w:color w:val="000000"/>
          <w:spacing w:val="1"/>
          <w:sz w:val="28"/>
        </w:rPr>
        <w:t>事故调查</w:t>
      </w:r>
      <w:r>
        <w:rPr>
          <w:rFonts w:ascii="Times New Roman"/>
          <w:color w:val="000000"/>
          <w:spacing w:val="0"/>
          <w:sz w:val="28"/>
        </w:rPr>
      </w:r>
    </w:p>
    <w:p>
      <w:pPr>
        <w:pStyle w:val="Normal"/>
        <w:framePr w:w="9360" w:x="1416" w:y="583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公司应急办公室负责组建突发环境事件调查小组，调查内容包括事故发生事件、地</w:t>
      </w:r>
      <w:r>
        <w:rPr>
          <w:rFonts w:ascii="Times New Roman"/>
          <w:color w:val="000000"/>
          <w:spacing w:val="0"/>
          <w:sz w:val="24"/>
        </w:rPr>
      </w:r>
    </w:p>
    <w:p>
      <w:pPr>
        <w:pStyle w:val="Normal"/>
        <w:framePr w:w="9360" w:x="1416" w:y="583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点、事故过程、危害程度及范围等。如果突发环境事件为重大或特别重大事件，则公司</w:t>
      </w:r>
      <w:r>
        <w:rPr>
          <w:rFonts w:ascii="Times New Roman"/>
          <w:color w:val="000000"/>
          <w:spacing w:val="0"/>
          <w:sz w:val="24"/>
        </w:rPr>
      </w:r>
    </w:p>
    <w:p>
      <w:pPr>
        <w:pStyle w:val="Normal"/>
        <w:framePr w:w="9360" w:x="1416" w:y="5834"/>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1"/>
          <w:sz w:val="24"/>
        </w:rPr>
        <w:t>调查小组要积极协助和配合上级有关部门对事故现场进行勘查取证、调查分析，找出事</w:t>
      </w:r>
      <w:r>
        <w:rPr>
          <w:rFonts w:ascii="Times New Roman"/>
          <w:color w:val="000000"/>
          <w:spacing w:val="0"/>
          <w:sz w:val="24"/>
        </w:rPr>
      </w:r>
    </w:p>
    <w:p>
      <w:pPr>
        <w:pStyle w:val="Normal"/>
        <w:framePr w:w="9360" w:x="1416" w:y="583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故原因，确定事故责任主体。拟定追究事故责任部门和责任人的意见，报公司领导小组</w:t>
      </w:r>
      <w:r>
        <w:rPr>
          <w:rFonts w:ascii="Times New Roman"/>
          <w:color w:val="000000"/>
          <w:spacing w:val="0"/>
          <w:sz w:val="24"/>
        </w:rPr>
      </w:r>
    </w:p>
    <w:p>
      <w:pPr>
        <w:pStyle w:val="Normal"/>
        <w:framePr w:w="9360" w:x="1416" w:y="583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审批，对于触犯刑律的，移交司法机关依法处理。</w:t>
      </w:r>
      <w:r>
        <w:rPr>
          <w:rFonts w:ascii="Times New Roman"/>
          <w:color w:val="000000"/>
          <w:spacing w:val="0"/>
          <w:sz w:val="24"/>
        </w:rPr>
      </w:r>
    </w:p>
    <w:p>
      <w:pPr>
        <w:pStyle w:val="Normal"/>
        <w:framePr w:w="2559" w:x="1416" w:y="814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7.2.2</w:t>
      </w:r>
      <w:r>
        <w:rPr>
          <w:rFonts w:ascii="Times New Roman"/>
          <w:color w:val="000000"/>
          <w:spacing w:val="1"/>
          <w:sz w:val="28"/>
        </w:rPr>
        <w:t xml:space="preserve"> </w:t>
      </w:r>
      <w:r>
        <w:rPr>
          <w:rFonts w:ascii="SimSun" w:hAnsi="SimSun" w:cs="SimSun"/>
          <w:color w:val="000000"/>
          <w:spacing w:val="1"/>
          <w:sz w:val="28"/>
        </w:rPr>
        <w:t>应急过程评估</w:t>
      </w:r>
      <w:r>
        <w:rPr>
          <w:rFonts w:ascii="Times New Roman"/>
          <w:color w:val="000000"/>
          <w:spacing w:val="0"/>
          <w:sz w:val="28"/>
        </w:rPr>
      </w:r>
    </w:p>
    <w:p>
      <w:pPr>
        <w:pStyle w:val="Normal"/>
        <w:framePr w:w="9360" w:x="1416" w:y="878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对突发环境事件应急处置过程进行事后评估有助于总结经验和教训、修订和完善应</w:t>
      </w:r>
      <w:r>
        <w:rPr>
          <w:rFonts w:ascii="Times New Roman"/>
          <w:color w:val="000000"/>
          <w:spacing w:val="0"/>
          <w:sz w:val="24"/>
        </w:rPr>
      </w:r>
    </w:p>
    <w:p>
      <w:pPr>
        <w:pStyle w:val="Normal"/>
        <w:framePr w:w="9360" w:x="1416" w:y="878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急预案，为以后突发环境事件应急处置工作提供借鉴。应急过程评估的主要内容包括以</w:t>
      </w:r>
      <w:r>
        <w:rPr>
          <w:rFonts w:ascii="Times New Roman"/>
          <w:color w:val="000000"/>
          <w:spacing w:val="0"/>
          <w:sz w:val="24"/>
        </w:rPr>
      </w:r>
    </w:p>
    <w:p>
      <w:pPr>
        <w:pStyle w:val="Normal"/>
        <w:framePr w:w="9360" w:x="1416" w:y="878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下几个方面：</w:t>
      </w:r>
      <w:r>
        <w:rPr>
          <w:rFonts w:ascii="Times New Roman"/>
          <w:color w:val="000000"/>
          <w:spacing w:val="0"/>
          <w:sz w:val="24"/>
        </w:rPr>
      </w:r>
    </w:p>
    <w:p>
      <w:pPr>
        <w:pStyle w:val="Normal"/>
        <w:framePr w:w="9360" w:x="1416" w:y="10156"/>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1</w:t>
      </w:r>
      <w:r>
        <w:rPr>
          <w:rFonts w:ascii="SimSun" w:hAnsi="SimSun" w:cs="SimSun"/>
          <w:color w:val="000000"/>
          <w:spacing w:val="2"/>
          <w:sz w:val="24"/>
        </w:rPr>
        <w:t>）调查接报人收到报警后，是否核实现场情况，问清事故发生地点、事件、事</w:t>
      </w:r>
      <w:r>
        <w:rPr>
          <w:rFonts w:ascii="Times New Roman"/>
          <w:color w:val="000000"/>
          <w:spacing w:val="0"/>
          <w:sz w:val="24"/>
        </w:rPr>
      </w:r>
    </w:p>
    <w:p>
      <w:pPr>
        <w:pStyle w:val="Normal"/>
        <w:framePr w:w="9360" w:x="1416" w:y="10156"/>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1"/>
          <w:sz w:val="24"/>
        </w:rPr>
        <w:t>故性质、危害程度等，是否做好记录并立即通知应急救援队伍做好救援准备，向上级及</w:t>
      </w:r>
      <w:r>
        <w:rPr>
          <w:rFonts w:ascii="Times New Roman"/>
          <w:color w:val="000000"/>
          <w:spacing w:val="0"/>
          <w:sz w:val="24"/>
        </w:rPr>
      </w:r>
    </w:p>
    <w:p>
      <w:pPr>
        <w:pStyle w:val="Normal"/>
        <w:framePr w:w="9360" w:x="1416" w:y="10156"/>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时报告。</w:t>
      </w:r>
      <w:r>
        <w:rPr>
          <w:rFonts w:ascii="Times New Roman"/>
          <w:color w:val="000000"/>
          <w:spacing w:val="0"/>
          <w:sz w:val="24"/>
        </w:rPr>
      </w:r>
    </w:p>
    <w:p>
      <w:pPr>
        <w:pStyle w:val="Normal"/>
        <w:framePr w:w="9360" w:x="1416" w:y="11536"/>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2"/>
          <w:sz w:val="24"/>
        </w:rPr>
        <w:t>）在突发环境事件时，公司是否立刻启动应急程序，评估公司是否有能力把事</w:t>
      </w:r>
      <w:r>
        <w:rPr>
          <w:rFonts w:ascii="Times New Roman"/>
          <w:color w:val="000000"/>
          <w:spacing w:val="0"/>
          <w:sz w:val="24"/>
        </w:rPr>
      </w:r>
    </w:p>
    <w:p>
      <w:pPr>
        <w:pStyle w:val="Normal"/>
        <w:framePr w:w="9360" w:x="1416" w:y="11536"/>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1"/>
          <w:sz w:val="24"/>
        </w:rPr>
        <w:t>故造成的污染控制在本公司内。如果突发事件级别较高，需要上级援助时，是否在展开</w:t>
      </w:r>
      <w:r>
        <w:rPr>
          <w:rFonts w:ascii="Times New Roman"/>
          <w:color w:val="000000"/>
          <w:spacing w:val="0"/>
          <w:sz w:val="24"/>
        </w:rPr>
      </w:r>
    </w:p>
    <w:p>
      <w:pPr>
        <w:pStyle w:val="Normal"/>
        <w:framePr w:w="9360" w:x="1416" w:y="11536"/>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应急救援的同时立即上报政府、生态环境、消防等部门。</w:t>
      </w:r>
      <w:r>
        <w:rPr>
          <w:rFonts w:ascii="Times New Roman"/>
          <w:color w:val="000000"/>
          <w:spacing w:val="0"/>
          <w:sz w:val="24"/>
        </w:rPr>
      </w:r>
    </w:p>
    <w:p>
      <w:pPr>
        <w:pStyle w:val="Normal"/>
        <w:framePr w:w="9312" w:x="1416" w:y="12916"/>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3</w:t>
      </w:r>
      <w:r>
        <w:rPr>
          <w:rFonts w:ascii="SimSun" w:hAnsi="SimSun" w:cs="SimSun"/>
          <w:color w:val="000000"/>
          <w:spacing w:val="2"/>
          <w:sz w:val="24"/>
        </w:rPr>
        <w:t>）评估报告时限是否符合本预案要求，报告内容是否与事故现场事实一致，是</w:t>
      </w:r>
      <w:r>
        <w:rPr>
          <w:rFonts w:ascii="Times New Roman"/>
          <w:color w:val="000000"/>
          <w:spacing w:val="0"/>
          <w:sz w:val="24"/>
        </w:rPr>
      </w:r>
    </w:p>
    <w:p>
      <w:pPr>
        <w:pStyle w:val="Normal"/>
        <w:framePr w:w="9312" w:x="1416" w:y="12916"/>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0"/>
          <w:sz w:val="24"/>
        </w:rPr>
        <w:t>否有瞒报、虚报或漏报现象等。</w:t>
      </w:r>
      <w:r>
        <w:rPr>
          <w:rFonts w:ascii="Times New Roman"/>
          <w:color w:val="000000"/>
          <w:spacing w:val="0"/>
          <w:sz w:val="24"/>
        </w:rPr>
      </w:r>
    </w:p>
    <w:p>
      <w:pPr>
        <w:pStyle w:val="Normal"/>
        <w:framePr w:w="9360" w:x="1416" w:y="13836"/>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4</w:t>
      </w:r>
      <w:r>
        <w:rPr>
          <w:rFonts w:ascii="SimSun" w:hAnsi="SimSun" w:cs="SimSun"/>
          <w:color w:val="000000"/>
          <w:spacing w:val="2"/>
          <w:sz w:val="24"/>
        </w:rPr>
        <w:t>）评估公司的应急处置措施、应急指挥决策程序等是否合理有效。突发事件对</w:t>
      </w:r>
      <w:r>
        <w:rPr>
          <w:rFonts w:ascii="Times New Roman"/>
          <w:color w:val="000000"/>
          <w:spacing w:val="0"/>
          <w:sz w:val="24"/>
        </w:rPr>
      </w:r>
    </w:p>
    <w:p>
      <w:pPr>
        <w:pStyle w:val="Normal"/>
        <w:framePr w:w="9360" w:x="1416" w:y="13836"/>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1"/>
          <w:sz w:val="24"/>
        </w:rPr>
        <w:t>周边环境和公众造成威胁时，是否及时启动报警系统，向公众发出警报和紧急公告，告</w:t>
      </w:r>
      <w:r>
        <w:rPr>
          <w:rFonts w:ascii="Times New Roman"/>
          <w:color w:val="000000"/>
          <w:spacing w:val="0"/>
          <w:sz w:val="24"/>
        </w:rPr>
      </w:r>
    </w:p>
    <w:p>
      <w:pPr>
        <w:pStyle w:val="Normal"/>
        <w:framePr w:w="9360" w:x="1416" w:y="13836"/>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知事故的性质、对健康的影响、自我保护措施、注意事项等。</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62</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0" style="position:absolute;margin-left:69.85pt;margin-top:53.25pt;z-index:-563;width:455.55pt;height:2.7pt;mso-position-horizontal:absolute;mso-position-horizontal-relative:page;mso-position-vertical:absolute;mso-position-vertical-relative:page" type="#_x0000_t75">
            <v:imagedata xmlns:r="http://schemas.openxmlformats.org/officeDocument/2006/relationships" r:id="rId14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1" w:id="br71"/>
      </w:r>
      <w:r>
        <w:bookmarkEnd w:id="br71"/>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60" w:x="1416" w:y="1576"/>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5</w:t>
      </w:r>
      <w:r>
        <w:rPr>
          <w:rFonts w:ascii="SimSun" w:hAnsi="SimSun" w:cs="SimSun"/>
          <w:color w:val="000000"/>
          <w:spacing w:val="2"/>
          <w:sz w:val="24"/>
        </w:rPr>
        <w:t>）评估应急行动中，各个应急小组是否都能够保持通讯畅通，是否由于通讯问</w:t>
      </w:r>
      <w:r>
        <w:rPr>
          <w:rFonts w:ascii="Times New Roman"/>
          <w:color w:val="000000"/>
          <w:spacing w:val="0"/>
          <w:sz w:val="24"/>
        </w:rPr>
      </w:r>
    </w:p>
    <w:p>
      <w:pPr>
        <w:pStyle w:val="Normal"/>
        <w:framePr w:w="9360" w:x="1416" w:y="1576"/>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1"/>
          <w:sz w:val="24"/>
        </w:rPr>
        <w:t>题造成救援延误。应急环境监测是否按规定进行，监测结果及报告是否及时上报应急指</w:t>
      </w:r>
      <w:r>
        <w:rPr>
          <w:rFonts w:ascii="Times New Roman"/>
          <w:color w:val="000000"/>
          <w:spacing w:val="0"/>
          <w:sz w:val="24"/>
        </w:rPr>
      </w:r>
    </w:p>
    <w:p>
      <w:pPr>
        <w:pStyle w:val="Normal"/>
        <w:framePr w:w="9360" w:x="1416" w:y="1576"/>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挥中心。评估在事故现场交通管制和疏散措施是否到位，是否做到及时疏通道路堵塞，</w:t>
      </w:r>
      <w:r>
        <w:rPr>
          <w:rFonts w:ascii="Times New Roman"/>
          <w:color w:val="000000"/>
          <w:spacing w:val="0"/>
          <w:sz w:val="24"/>
        </w:rPr>
      </w:r>
    </w:p>
    <w:p>
      <w:pPr>
        <w:pStyle w:val="Normal"/>
        <w:framePr w:w="9360" w:x="1416" w:y="1576"/>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做好现场紧急疏散、人员清点等工作。</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63</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1" style="position:absolute;margin-left:69.85pt;margin-top:53.25pt;z-index:-567;width:455.55pt;height:2.7pt;mso-position-horizontal:absolute;mso-position-horizontal-relative:page;mso-position-vertical:absolute;mso-position-vertical-relative:page" type="#_x0000_t75">
            <v:imagedata xmlns:r="http://schemas.openxmlformats.org/officeDocument/2006/relationships" r:id="rId14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2" w:id="br72"/>
      </w:r>
      <w:r>
        <w:bookmarkEnd w:id="br72"/>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764" w:x="1416" w:y="1578"/>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0"/>
          <w:sz w:val="32"/>
        </w:rPr>
        <w:t>8</w:t>
      </w:r>
      <w:r>
        <w:rPr>
          <w:rFonts w:ascii="Times New Roman"/>
          <w:color w:val="000000"/>
          <w:spacing w:val="0"/>
          <w:sz w:val="32"/>
        </w:rPr>
        <w:t xml:space="preserve"> </w:t>
      </w:r>
      <w:r>
        <w:rPr>
          <w:rFonts w:ascii="SimSun" w:hAnsi="SimSun" w:cs="SimSun"/>
          <w:color w:val="000000"/>
          <w:spacing w:val="2"/>
          <w:sz w:val="32"/>
        </w:rPr>
        <w:t>应急保障</w:t>
      </w:r>
      <w:r>
        <w:rPr>
          <w:rFonts w:ascii="Times New Roman"/>
          <w:color w:val="000000"/>
          <w:spacing w:val="0"/>
          <w:sz w:val="32"/>
        </w:rPr>
      </w:r>
    </w:p>
    <w:p>
      <w:pPr>
        <w:pStyle w:val="Normal"/>
        <w:framePr w:w="2798" w:x="1416" w:y="2236"/>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8.1</w:t>
      </w:r>
      <w:r>
        <w:rPr>
          <w:rFonts w:ascii="Times New Roman"/>
          <w:color w:val="000000"/>
          <w:spacing w:val="0"/>
          <w:sz w:val="30"/>
        </w:rPr>
        <w:t xml:space="preserve"> </w:t>
      </w:r>
      <w:r>
        <w:rPr>
          <w:rFonts w:ascii="SimSun" w:hAnsi="SimSun" w:cs="SimSun"/>
          <w:color w:val="000000"/>
          <w:spacing w:val="1"/>
          <w:sz w:val="30"/>
        </w:rPr>
        <w:t>通信与信息保障</w:t>
      </w:r>
      <w:r>
        <w:rPr>
          <w:rFonts w:ascii="Times New Roman"/>
          <w:color w:val="000000"/>
          <w:spacing w:val="0"/>
          <w:sz w:val="30"/>
        </w:rPr>
      </w:r>
    </w:p>
    <w:p>
      <w:pPr>
        <w:pStyle w:val="Normal"/>
        <w:framePr w:w="9312" w:x="1416" w:y="2877"/>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1</w:t>
      </w:r>
      <w:r>
        <w:rPr>
          <w:rFonts w:ascii="SimSun" w:hAnsi="SimSun" w:cs="SimSun"/>
          <w:color w:val="000000"/>
          <w:spacing w:val="2"/>
          <w:sz w:val="24"/>
        </w:rPr>
        <w:t>）应急救援指挥部成员、应急指挥办公室成员及各应急救援小组成员必须保持</w:t>
      </w:r>
      <w:r>
        <w:rPr>
          <w:rFonts w:ascii="Times New Roman"/>
          <w:color w:val="000000"/>
          <w:spacing w:val="0"/>
          <w:sz w:val="24"/>
        </w:rPr>
      </w:r>
    </w:p>
    <w:p>
      <w:pPr>
        <w:pStyle w:val="Normal"/>
        <w:framePr w:w="9312" w:x="1416" w:y="2877"/>
        <w:widowControl w:val="off"/>
        <w:autoSpaceDE w:val="off"/>
        <w:autoSpaceDN w:val="off"/>
        <w:spacing w:before="193" w:after="0" w:line="266" w:lineRule="exact"/>
        <w:ind w:left="0" w:right="0" w:firstLine="0"/>
        <w:jc w:val="left"/>
        <w:rPr>
          <w:rFonts w:ascii="Times New Roman"/>
          <w:color w:val="000000"/>
          <w:spacing w:val="0"/>
          <w:sz w:val="24"/>
        </w:rPr>
      </w:pPr>
      <w:r>
        <w:rPr>
          <w:rFonts w:ascii="SimSun" w:hAnsi="SimSun" w:cs="SimSun"/>
          <w:color w:val="000000"/>
          <w:spacing w:val="0"/>
          <w:sz w:val="24"/>
        </w:rPr>
        <w:t>移动通讯</w:t>
      </w:r>
      <w:r>
        <w:rPr>
          <w:rFonts w:ascii="Times New Roman"/>
          <w:color w:val="000000"/>
          <w:spacing w:val="0"/>
          <w:sz w:val="24"/>
        </w:rPr>
        <w:t xml:space="preserve"> </w:t>
      </w:r>
      <w:r>
        <w:rPr>
          <w:rFonts w:ascii="ENFMEF+TimesNewRomanPSMT"/>
          <w:color w:val="000000"/>
          <w:spacing w:val="0"/>
          <w:sz w:val="24"/>
        </w:rPr>
        <w:t>24</w:t>
      </w:r>
      <w:r>
        <w:rPr>
          <w:rFonts w:ascii="Times New Roman"/>
          <w:color w:val="000000"/>
          <w:spacing w:val="0"/>
          <w:sz w:val="24"/>
        </w:rPr>
        <w:t xml:space="preserve"> </w:t>
      </w:r>
      <w:r>
        <w:rPr>
          <w:rFonts w:ascii="SimSun" w:hAnsi="SimSun" w:cs="SimSun"/>
          <w:color w:val="000000"/>
          <w:spacing w:val="0"/>
          <w:sz w:val="24"/>
        </w:rPr>
        <w:t>小时开机状态，应急指挥办公室必须</w:t>
      </w:r>
      <w:r>
        <w:rPr>
          <w:rFonts w:ascii="Times New Roman"/>
          <w:color w:val="000000"/>
          <w:spacing w:val="0"/>
          <w:sz w:val="24"/>
        </w:rPr>
        <w:t xml:space="preserve"> </w:t>
      </w:r>
      <w:r>
        <w:rPr>
          <w:rFonts w:ascii="ENFMEF+TimesNewRomanPSMT"/>
          <w:color w:val="000000"/>
          <w:spacing w:val="0"/>
          <w:sz w:val="24"/>
        </w:rPr>
        <w:t>24</w:t>
      </w:r>
      <w:r>
        <w:rPr>
          <w:rFonts w:ascii="Times New Roman"/>
          <w:color w:val="000000"/>
          <w:spacing w:val="0"/>
          <w:sz w:val="24"/>
        </w:rPr>
        <w:t xml:space="preserve"> </w:t>
      </w:r>
      <w:r>
        <w:rPr>
          <w:rFonts w:ascii="SimSun" w:hAnsi="SimSun" w:cs="SimSun"/>
          <w:color w:val="000000"/>
          <w:spacing w:val="0"/>
          <w:sz w:val="24"/>
        </w:rPr>
        <w:t>小时有人值班；</w:t>
      </w:r>
      <w:r>
        <w:rPr>
          <w:rFonts w:ascii="Times New Roman"/>
          <w:color w:val="000000"/>
          <w:spacing w:val="0"/>
          <w:sz w:val="24"/>
        </w:rPr>
      </w:r>
    </w:p>
    <w:p>
      <w:pPr>
        <w:pStyle w:val="Normal"/>
        <w:framePr w:w="9312" w:x="1416" w:y="2877"/>
        <w:widowControl w:val="off"/>
        <w:autoSpaceDE w:val="off"/>
        <w:autoSpaceDN w:val="off"/>
        <w:spacing w:before="195"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2"/>
          <w:sz w:val="24"/>
        </w:rPr>
        <w:t>）应急指挥办公室公布应急电话，并根据职务及任职人员的变动情况及时更新</w:t>
      </w:r>
      <w:r>
        <w:rPr>
          <w:rFonts w:ascii="Times New Roman"/>
          <w:color w:val="000000"/>
          <w:spacing w:val="0"/>
          <w:sz w:val="24"/>
        </w:rPr>
      </w:r>
    </w:p>
    <w:p>
      <w:pPr>
        <w:pStyle w:val="Normal"/>
        <w:framePr w:w="9312" w:x="1416" w:y="2877"/>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0"/>
          <w:sz w:val="24"/>
        </w:rPr>
        <w:t>联系方式，并将联系方式发放到各部门及车间；</w:t>
      </w:r>
      <w:r>
        <w:rPr>
          <w:rFonts w:ascii="Times New Roman"/>
          <w:color w:val="000000"/>
          <w:spacing w:val="0"/>
          <w:sz w:val="24"/>
        </w:rPr>
      </w:r>
    </w:p>
    <w:p>
      <w:pPr>
        <w:pStyle w:val="Normal"/>
        <w:framePr w:w="9312" w:x="1416" w:y="4716"/>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）周边人员需要疏散时，宣传通讯组应利用电话及时告知公众撤离；</w:t>
      </w:r>
      <w:r>
        <w:rPr>
          <w:rFonts w:ascii="Times New Roman"/>
          <w:color w:val="000000"/>
          <w:spacing w:val="0"/>
          <w:sz w:val="24"/>
        </w:rPr>
      </w:r>
    </w:p>
    <w:p>
      <w:pPr>
        <w:pStyle w:val="Normal"/>
        <w:framePr w:w="9312" w:x="1416" w:y="4716"/>
        <w:widowControl w:val="off"/>
        <w:autoSpaceDE w:val="off"/>
        <w:autoSpaceDN w:val="off"/>
        <w:spacing w:before="195"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4</w:t>
      </w:r>
      <w:r>
        <w:rPr>
          <w:rFonts w:ascii="SimSun" w:hAnsi="SimSun" w:cs="SimSun"/>
          <w:color w:val="000000"/>
          <w:spacing w:val="2"/>
          <w:sz w:val="24"/>
        </w:rPr>
        <w:t>）在易燃易爆场所，所有通讯设备都必须保证本质安全，具备防爆功能，避免</w:t>
      </w:r>
      <w:r>
        <w:rPr>
          <w:rFonts w:ascii="Times New Roman"/>
          <w:color w:val="000000"/>
          <w:spacing w:val="0"/>
          <w:sz w:val="24"/>
        </w:rPr>
      </w:r>
    </w:p>
    <w:p>
      <w:pPr>
        <w:pStyle w:val="Normal"/>
        <w:framePr w:w="9312" w:x="1416" w:y="4716"/>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0"/>
          <w:sz w:val="24"/>
        </w:rPr>
        <w:t>因使用手机而引起火灾爆炸。</w:t>
      </w:r>
      <w:r>
        <w:rPr>
          <w:rFonts w:ascii="Times New Roman"/>
          <w:color w:val="000000"/>
          <w:spacing w:val="0"/>
          <w:sz w:val="24"/>
        </w:rPr>
      </w:r>
    </w:p>
    <w:p>
      <w:pPr>
        <w:pStyle w:val="Normal"/>
        <w:framePr w:w="2496" w:x="1416" w:y="6107"/>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8.2</w:t>
      </w:r>
      <w:r>
        <w:rPr>
          <w:rFonts w:ascii="Times New Roman"/>
          <w:color w:val="000000"/>
          <w:spacing w:val="0"/>
          <w:sz w:val="30"/>
        </w:rPr>
        <w:t xml:space="preserve"> </w:t>
      </w:r>
      <w:r>
        <w:rPr>
          <w:rFonts w:ascii="SimSun" w:hAnsi="SimSun" w:cs="SimSun"/>
          <w:color w:val="000000"/>
          <w:spacing w:val="1"/>
          <w:sz w:val="30"/>
        </w:rPr>
        <w:t>应急队伍保障</w:t>
      </w:r>
      <w:r>
        <w:rPr>
          <w:rFonts w:ascii="Times New Roman"/>
          <w:color w:val="000000"/>
          <w:spacing w:val="0"/>
          <w:sz w:val="30"/>
        </w:rPr>
      </w:r>
    </w:p>
    <w:p>
      <w:pPr>
        <w:pStyle w:val="Normal"/>
        <w:framePr w:w="9432" w:x="1416" w:y="6629"/>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公司建立突发环境事件应急组织机构，培训一支常备不懈，熟知环境应急知识，充</w:t>
      </w:r>
      <w:r>
        <w:rPr>
          <w:rFonts w:ascii="Times New Roman"/>
          <w:color w:val="000000"/>
          <w:spacing w:val="0"/>
          <w:sz w:val="24"/>
        </w:rPr>
      </w:r>
    </w:p>
    <w:p>
      <w:pPr>
        <w:pStyle w:val="Normal"/>
        <w:framePr w:w="9432" w:x="1416" w:y="6629"/>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分掌握各类突发环境事件处置措施的预备应急力量；定期组织环境应急实战演练，提高</w:t>
      </w:r>
      <w:r>
        <w:rPr>
          <w:rFonts w:ascii="Times New Roman"/>
          <w:color w:val="000000"/>
          <w:spacing w:val="0"/>
          <w:sz w:val="24"/>
        </w:rPr>
      </w:r>
    </w:p>
    <w:p>
      <w:pPr>
        <w:pStyle w:val="Normal"/>
        <w:framePr w:w="9432" w:x="1416" w:y="6629"/>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防范和处置突发性环境事件的技能，增强实战能力，保证在突发环境事故发生后，能迅</w:t>
      </w:r>
      <w:r>
        <w:rPr>
          <w:rFonts w:ascii="Times New Roman"/>
          <w:color w:val="000000"/>
          <w:spacing w:val="0"/>
          <w:sz w:val="24"/>
        </w:rPr>
      </w:r>
    </w:p>
    <w:p>
      <w:pPr>
        <w:pStyle w:val="Normal"/>
        <w:framePr w:w="9432" w:x="1416" w:y="6629"/>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0"/>
          <w:sz w:val="24"/>
        </w:rPr>
        <w:t>速赶赴现场完成抢救、排险、消毒、监测等现场处置工作。详见第</w:t>
      </w:r>
      <w:r>
        <w:rPr>
          <w:rFonts w:ascii="Times New Roman"/>
          <w:color w:val="000000"/>
          <w:spacing w:val="0"/>
          <w:sz w:val="24"/>
        </w:rPr>
        <w:t xml:space="preserve"> </w:t>
      </w:r>
      <w:r>
        <w:rPr>
          <w:rFonts w:ascii="ENFMEF+TimesNewRomanPSMT"/>
          <w:color w:val="000000"/>
          <w:spacing w:val="0"/>
          <w:sz w:val="24"/>
        </w:rPr>
        <w:t>5</w:t>
      </w:r>
      <w:r>
        <w:rPr>
          <w:rFonts w:ascii="Times New Roman"/>
          <w:color w:val="000000"/>
          <w:spacing w:val="0"/>
          <w:sz w:val="24"/>
        </w:rPr>
        <w:t xml:space="preserve"> </w:t>
      </w:r>
      <w:r>
        <w:rPr>
          <w:rFonts w:ascii="SimSun" w:hAnsi="SimSun" w:cs="SimSun"/>
          <w:color w:val="000000"/>
          <w:spacing w:val="0"/>
          <w:sz w:val="24"/>
        </w:rPr>
        <w:t>章。</w:t>
      </w:r>
      <w:r>
        <w:rPr>
          <w:rFonts w:ascii="Times New Roman"/>
          <w:color w:val="000000"/>
          <w:spacing w:val="0"/>
          <w:sz w:val="24"/>
        </w:rPr>
      </w:r>
    </w:p>
    <w:p>
      <w:pPr>
        <w:pStyle w:val="Normal"/>
        <w:framePr w:w="9432" w:x="1416" w:y="6629"/>
        <w:widowControl w:val="off"/>
        <w:autoSpaceDE w:val="off"/>
        <w:autoSpaceDN w:val="off"/>
        <w:spacing w:before="210" w:after="0" w:line="240" w:lineRule="exact"/>
        <w:ind w:left="480" w:right="0" w:firstLine="0"/>
        <w:jc w:val="left"/>
        <w:rPr>
          <w:rFonts w:ascii="Times New Roman"/>
          <w:color w:val="000000"/>
          <w:spacing w:val="0"/>
          <w:sz w:val="24"/>
        </w:rPr>
      </w:pPr>
      <w:r>
        <w:rPr>
          <w:rFonts w:ascii="SimSun" w:hAnsi="SimSun" w:cs="SimSun"/>
          <w:color w:val="000000"/>
          <w:spacing w:val="-5"/>
          <w:sz w:val="24"/>
        </w:rPr>
        <w:t>各职能小组人员构成有变动的，由其上级机构作出人员调整说明，并及时补足人员，</w:t>
      </w:r>
      <w:r>
        <w:rPr>
          <w:rFonts w:ascii="Times New Roman"/>
          <w:color w:val="000000"/>
          <w:spacing w:val="0"/>
          <w:sz w:val="24"/>
        </w:rPr>
      </w:r>
    </w:p>
    <w:p>
      <w:pPr>
        <w:pStyle w:val="Normal"/>
        <w:framePr w:w="9432" w:x="1416" w:y="6629"/>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对于新入组的成员，组长要尽职尽责，将本小组职责说明，并做好小组内应急演练和培</w:t>
      </w:r>
      <w:r>
        <w:rPr>
          <w:rFonts w:ascii="Times New Roman"/>
          <w:color w:val="000000"/>
          <w:spacing w:val="0"/>
          <w:sz w:val="24"/>
        </w:rPr>
      </w:r>
    </w:p>
    <w:p>
      <w:pPr>
        <w:pStyle w:val="Normal"/>
        <w:framePr w:w="9432" w:x="1416" w:y="6629"/>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训。</w:t>
      </w:r>
      <w:r>
        <w:rPr>
          <w:rFonts w:ascii="Times New Roman"/>
          <w:color w:val="000000"/>
          <w:spacing w:val="0"/>
          <w:sz w:val="24"/>
        </w:rPr>
      </w:r>
    </w:p>
    <w:p>
      <w:pPr>
        <w:pStyle w:val="Normal"/>
        <w:framePr w:w="9480" w:x="1416" w:y="10015"/>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）公司成立应急组织机构，根据各自分工做好应急救援中的各项工作；</w:t>
      </w:r>
      <w:r>
        <w:rPr>
          <w:rFonts w:ascii="Times New Roman"/>
          <w:color w:val="000000"/>
          <w:spacing w:val="0"/>
          <w:sz w:val="24"/>
        </w:rPr>
      </w:r>
    </w:p>
    <w:p>
      <w:pPr>
        <w:pStyle w:val="Normal"/>
        <w:framePr w:w="9480" w:x="1416" w:y="10015"/>
        <w:widowControl w:val="off"/>
        <w:autoSpaceDE w:val="off"/>
        <w:autoSpaceDN w:val="off"/>
        <w:spacing w:before="193"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2"/>
          <w:sz w:val="24"/>
        </w:rPr>
        <w:t>）落实应急救援组织，应急救援指挥部成员、应急指挥办公室成员及各应急救</w:t>
      </w:r>
      <w:r>
        <w:rPr>
          <w:rFonts w:ascii="Times New Roman"/>
          <w:color w:val="000000"/>
          <w:spacing w:val="0"/>
          <w:sz w:val="24"/>
        </w:rPr>
      </w:r>
    </w:p>
    <w:p>
      <w:pPr>
        <w:pStyle w:val="Normal"/>
        <w:framePr w:w="9480" w:x="1416" w:y="10015"/>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0"/>
          <w:sz w:val="24"/>
        </w:rPr>
        <w:t>援小组成员应按照专业分工，本着专业对口、便于领导、便于集结和开展救援的原则，</w:t>
      </w:r>
      <w:r>
        <w:rPr>
          <w:rFonts w:ascii="Times New Roman"/>
          <w:color w:val="000000"/>
          <w:spacing w:val="0"/>
          <w:sz w:val="24"/>
        </w:rPr>
      </w:r>
    </w:p>
    <w:p>
      <w:pPr>
        <w:pStyle w:val="Normal"/>
        <w:framePr w:w="9480" w:x="1416" w:y="10015"/>
        <w:widowControl w:val="off"/>
        <w:autoSpaceDE w:val="off"/>
        <w:autoSpaceDN w:val="off"/>
        <w:spacing w:before="213" w:after="0" w:line="266" w:lineRule="exact"/>
        <w:ind w:left="0" w:right="0" w:firstLine="0"/>
        <w:jc w:val="left"/>
        <w:rPr>
          <w:rFonts w:ascii="Times New Roman"/>
          <w:color w:val="000000"/>
          <w:spacing w:val="0"/>
          <w:sz w:val="24"/>
        </w:rPr>
      </w:pPr>
      <w:r>
        <w:rPr>
          <w:rFonts w:ascii="SimSun" w:hAnsi="SimSun" w:cs="SimSun"/>
          <w:color w:val="000000"/>
          <w:spacing w:val="0"/>
          <w:sz w:val="24"/>
        </w:rPr>
        <w:t>每年</w:t>
      </w:r>
      <w:r>
        <w:rPr>
          <w:rFonts w:ascii="Times New Roman"/>
          <w:color w:val="000000"/>
          <w:spacing w:val="0"/>
          <w:sz w:val="24"/>
        </w:rPr>
        <w:t xml:space="preserve"> </w:t>
      </w:r>
      <w:r>
        <w:rPr>
          <w:rFonts w:ascii="ENFMEF+TimesNewRomanPSMT"/>
          <w:color w:val="000000"/>
          <w:spacing w:val="0"/>
          <w:sz w:val="24"/>
        </w:rPr>
        <w:t>3</w:t>
      </w:r>
      <w:r>
        <w:rPr>
          <w:rFonts w:ascii="Times New Roman"/>
          <w:color w:val="000000"/>
          <w:spacing w:val="0"/>
          <w:sz w:val="24"/>
        </w:rPr>
        <w:t xml:space="preserve"> </w:t>
      </w:r>
      <w:r>
        <w:rPr>
          <w:rFonts w:ascii="SimSun" w:hAnsi="SimSun" w:cs="SimSun"/>
          <w:color w:val="000000"/>
          <w:spacing w:val="-5"/>
          <w:sz w:val="24"/>
        </w:rPr>
        <w:t>月上旬，应急指挥办公室根据人员变化进行组织调整，确保应急救援组织的落实；</w:t>
      </w:r>
      <w:r>
        <w:rPr>
          <w:rFonts w:ascii="Times New Roman"/>
          <w:color w:val="000000"/>
          <w:spacing w:val="0"/>
          <w:sz w:val="24"/>
        </w:rPr>
      </w:r>
    </w:p>
    <w:p>
      <w:pPr>
        <w:pStyle w:val="Normal"/>
        <w:framePr w:w="9480" w:x="1416" w:y="10015"/>
        <w:widowControl w:val="off"/>
        <w:autoSpaceDE w:val="off"/>
        <w:autoSpaceDN w:val="off"/>
        <w:spacing w:before="193"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3</w:t>
      </w:r>
      <w:r>
        <w:rPr>
          <w:rFonts w:ascii="SimSun" w:hAnsi="SimSun" w:cs="SimSun"/>
          <w:color w:val="000000"/>
          <w:spacing w:val="2"/>
          <w:sz w:val="24"/>
        </w:rPr>
        <w:t>）应急指挥办公室人员与聊城市高新区消防、医疗等专业救援队伍保持联络，</w:t>
      </w:r>
      <w:r>
        <w:rPr>
          <w:rFonts w:ascii="Times New Roman"/>
          <w:color w:val="000000"/>
          <w:spacing w:val="0"/>
          <w:sz w:val="24"/>
        </w:rPr>
      </w:r>
    </w:p>
    <w:p>
      <w:pPr>
        <w:pStyle w:val="Normal"/>
        <w:framePr w:w="9480" w:x="1416" w:y="10015"/>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0"/>
          <w:sz w:val="24"/>
        </w:rPr>
        <w:t>确保事故救援时及时有效；</w:t>
      </w:r>
      <w:r>
        <w:rPr>
          <w:rFonts w:ascii="Times New Roman"/>
          <w:color w:val="000000"/>
          <w:spacing w:val="0"/>
          <w:sz w:val="24"/>
        </w:rPr>
      </w:r>
    </w:p>
    <w:p>
      <w:pPr>
        <w:pStyle w:val="Normal"/>
        <w:framePr w:w="9360" w:x="1416" w:y="12775"/>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4</w:t>
      </w:r>
      <w:r>
        <w:rPr>
          <w:rFonts w:ascii="SimSun" w:hAnsi="SimSun" w:cs="SimSun"/>
          <w:color w:val="000000"/>
          <w:spacing w:val="2"/>
          <w:sz w:val="24"/>
        </w:rPr>
        <w:t>）各应急救援小组负责人定期组织救援训练和学习，各小组按专业分工每年训</w:t>
      </w:r>
      <w:r>
        <w:rPr>
          <w:rFonts w:ascii="Times New Roman"/>
          <w:color w:val="000000"/>
          <w:spacing w:val="0"/>
          <w:sz w:val="24"/>
        </w:rPr>
      </w:r>
    </w:p>
    <w:p>
      <w:pPr>
        <w:pStyle w:val="Normal"/>
        <w:framePr w:w="9360" w:x="1416" w:y="12775"/>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1"/>
          <w:sz w:val="24"/>
        </w:rPr>
        <w:t>练两次，提高指挥水平和救援能力，掌握自救和互救的措施，学会如何在危险环境中保</w:t>
      </w:r>
      <w:r>
        <w:rPr>
          <w:rFonts w:ascii="Times New Roman"/>
          <w:color w:val="000000"/>
          <w:spacing w:val="0"/>
          <w:sz w:val="24"/>
        </w:rPr>
      </w:r>
    </w:p>
    <w:p>
      <w:pPr>
        <w:pStyle w:val="Normal"/>
        <w:framePr w:w="9360" w:x="1416" w:y="12775"/>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护自己。</w:t>
      </w:r>
      <w:r>
        <w:rPr>
          <w:rFonts w:ascii="Times New Roman"/>
          <w:color w:val="000000"/>
          <w:spacing w:val="0"/>
          <w:sz w:val="24"/>
        </w:rPr>
      </w:r>
    </w:p>
    <w:p>
      <w:pPr>
        <w:pStyle w:val="Normal"/>
        <w:framePr w:w="3098" w:x="1416" w:y="14164"/>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8.3</w:t>
      </w:r>
      <w:r>
        <w:rPr>
          <w:rFonts w:ascii="Times New Roman"/>
          <w:color w:val="000000"/>
          <w:spacing w:val="0"/>
          <w:sz w:val="30"/>
        </w:rPr>
        <w:t xml:space="preserve"> </w:t>
      </w:r>
      <w:r>
        <w:rPr>
          <w:rFonts w:ascii="SimSun" w:hAnsi="SimSun" w:cs="SimSun"/>
          <w:color w:val="000000"/>
          <w:spacing w:val="1"/>
          <w:sz w:val="30"/>
        </w:rPr>
        <w:t>应急物资装备保障</w:t>
      </w:r>
      <w:r>
        <w:rPr>
          <w:rFonts w:ascii="Times New Roman"/>
          <w:color w:val="000000"/>
          <w:spacing w:val="0"/>
          <w:sz w:val="30"/>
        </w:rPr>
      </w:r>
    </w:p>
    <w:p>
      <w:pPr>
        <w:pStyle w:val="Normal"/>
        <w:framePr w:w="8832" w:x="1896" w:y="14805"/>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1</w:t>
      </w:r>
      <w:r>
        <w:rPr>
          <w:rFonts w:ascii="SimSun" w:hAnsi="SimSun" w:cs="SimSun"/>
          <w:color w:val="000000"/>
          <w:spacing w:val="2"/>
          <w:sz w:val="24"/>
        </w:rPr>
        <w:t>）各部门和车间按照任务分工做好物资器材准备，如必要的指挥通讯、报警、</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64</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2" style="position:absolute;margin-left:69.85pt;margin-top:53.25pt;z-index:-571;width:455.55pt;height:2.7pt;mso-position-horizontal:absolute;mso-position-horizontal-relative:page;mso-position-vertical:absolute;mso-position-vertical-relative:page" type="#_x0000_t75">
            <v:imagedata xmlns:r="http://schemas.openxmlformats.org/officeDocument/2006/relationships" r:id="rId14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3" w:id="br73"/>
      </w:r>
      <w:r>
        <w:bookmarkEnd w:id="br73"/>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60" w:x="1416" w:y="158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洗消、消防、抢修等器材及交通工具，以及应急药品、应急照明设备、个人防护用品等</w:t>
      </w:r>
      <w:r>
        <w:rPr>
          <w:rFonts w:ascii="Times New Roman"/>
          <w:color w:val="000000"/>
          <w:spacing w:val="0"/>
          <w:sz w:val="24"/>
        </w:rPr>
      </w:r>
    </w:p>
    <w:p>
      <w:pPr>
        <w:pStyle w:val="Normal"/>
        <w:framePr w:w="9360" w:x="1416" w:y="158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物资；上述各种器材及物资的归属部门指定专人保管，并定期检查保养，使其处于良好</w:t>
      </w:r>
      <w:r>
        <w:rPr>
          <w:rFonts w:ascii="Times New Roman"/>
          <w:color w:val="000000"/>
          <w:spacing w:val="0"/>
          <w:sz w:val="24"/>
        </w:rPr>
      </w:r>
    </w:p>
    <w:p>
      <w:pPr>
        <w:pStyle w:val="Normal"/>
        <w:framePr w:w="9360" w:x="1416" w:y="158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状态，各重点目标设救援器材柜，专人保管以备急用。</w:t>
      </w:r>
      <w:r>
        <w:rPr>
          <w:rFonts w:ascii="Times New Roman"/>
          <w:color w:val="000000"/>
          <w:spacing w:val="0"/>
          <w:sz w:val="24"/>
        </w:rPr>
      </w:r>
    </w:p>
    <w:p>
      <w:pPr>
        <w:pStyle w:val="Normal"/>
        <w:framePr w:w="9360" w:x="1416" w:y="1584"/>
        <w:widowControl w:val="off"/>
        <w:autoSpaceDE w:val="off"/>
        <w:autoSpaceDN w:val="off"/>
        <w:spacing w:before="211"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2"/>
          <w:sz w:val="24"/>
        </w:rPr>
        <w:t>）环保办建立全公司应急物资和器材台帐，制定定期检查保养制度，并检查其</w:t>
      </w:r>
      <w:r>
        <w:rPr>
          <w:rFonts w:ascii="Times New Roman"/>
          <w:color w:val="000000"/>
          <w:spacing w:val="0"/>
          <w:sz w:val="24"/>
        </w:rPr>
      </w:r>
    </w:p>
    <w:p>
      <w:pPr>
        <w:pStyle w:val="Normal"/>
        <w:framePr w:w="9360" w:x="1416" w:y="1584"/>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0"/>
          <w:sz w:val="24"/>
        </w:rPr>
        <w:t>执行情况。</w:t>
      </w:r>
      <w:r>
        <w:rPr>
          <w:rFonts w:ascii="Times New Roman"/>
          <w:color w:val="000000"/>
          <w:spacing w:val="0"/>
          <w:sz w:val="24"/>
        </w:rPr>
      </w:r>
    </w:p>
    <w:p>
      <w:pPr>
        <w:pStyle w:val="Normal"/>
        <w:framePr w:w="4680" w:x="1896" w:y="387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）各装置、设备区的应急物资设置情况</w:t>
      </w:r>
      <w:r>
        <w:rPr>
          <w:rFonts w:ascii="Times New Roman"/>
          <w:color w:val="000000"/>
          <w:spacing w:val="0"/>
          <w:sz w:val="24"/>
        </w:rPr>
      </w:r>
    </w:p>
    <w:p>
      <w:pPr>
        <w:pStyle w:val="Normal"/>
        <w:framePr w:w="9312" w:x="1416" w:y="434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装置区、和办公区等主要生产岗位、主要人行通道设置应急照明灯，可持续供电半</w:t>
      </w:r>
      <w:r>
        <w:rPr>
          <w:rFonts w:ascii="Times New Roman"/>
          <w:color w:val="000000"/>
          <w:spacing w:val="0"/>
          <w:sz w:val="24"/>
        </w:rPr>
      </w:r>
    </w:p>
    <w:p>
      <w:pPr>
        <w:pStyle w:val="Normal"/>
        <w:framePr w:w="9312" w:x="1416" w:y="434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小时；</w:t>
      </w:r>
      <w:r>
        <w:rPr>
          <w:rFonts w:ascii="Times New Roman"/>
          <w:color w:val="000000"/>
          <w:spacing w:val="0"/>
          <w:sz w:val="24"/>
        </w:rPr>
      </w:r>
    </w:p>
    <w:p>
      <w:pPr>
        <w:pStyle w:val="Normal"/>
        <w:framePr w:w="4680" w:x="1896" w:y="525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）办公室仓库内备有必须的生活物资。</w:t>
      </w:r>
      <w:r>
        <w:rPr>
          <w:rFonts w:ascii="Times New Roman"/>
          <w:color w:val="000000"/>
          <w:spacing w:val="0"/>
          <w:sz w:val="24"/>
        </w:rPr>
      </w:r>
    </w:p>
    <w:p>
      <w:pPr>
        <w:pStyle w:val="Normal"/>
        <w:framePr w:w="1995" w:x="1416" w:y="5728"/>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8.4</w:t>
      </w:r>
      <w:r>
        <w:rPr>
          <w:rFonts w:ascii="Times New Roman"/>
          <w:color w:val="000000"/>
          <w:spacing w:val="0"/>
          <w:sz w:val="30"/>
        </w:rPr>
        <w:t xml:space="preserve"> </w:t>
      </w:r>
      <w:r>
        <w:rPr>
          <w:rFonts w:ascii="SimSun" w:hAnsi="SimSun" w:cs="SimSun"/>
          <w:color w:val="000000"/>
          <w:spacing w:val="1"/>
          <w:sz w:val="30"/>
        </w:rPr>
        <w:t>其他保障</w:t>
      </w:r>
      <w:r>
        <w:rPr>
          <w:rFonts w:ascii="Times New Roman"/>
          <w:color w:val="000000"/>
          <w:spacing w:val="0"/>
          <w:sz w:val="30"/>
        </w:rPr>
      </w:r>
    </w:p>
    <w:p>
      <w:pPr>
        <w:pStyle w:val="Normal"/>
        <w:framePr w:w="1995" w:x="1416" w:y="5728"/>
        <w:widowControl w:val="off"/>
        <w:autoSpaceDE w:val="off"/>
        <w:autoSpaceDN w:val="off"/>
        <w:spacing w:before="326" w:after="0" w:line="311" w:lineRule="exact"/>
        <w:ind w:left="0" w:right="0" w:firstLine="0"/>
        <w:jc w:val="left"/>
        <w:rPr>
          <w:rFonts w:ascii="Times New Roman"/>
          <w:color w:val="000000"/>
          <w:spacing w:val="0"/>
          <w:sz w:val="28"/>
        </w:rPr>
      </w:pPr>
      <w:r>
        <w:rPr>
          <w:rFonts w:ascii="LJWNQU+TimesNewRomanPS-BoldMT"/>
          <w:color w:val="000000"/>
          <w:spacing w:val="0"/>
          <w:sz w:val="28"/>
        </w:rPr>
        <w:t>8.4.1</w:t>
      </w:r>
      <w:r>
        <w:rPr>
          <w:rFonts w:ascii="Times New Roman"/>
          <w:color w:val="000000"/>
          <w:spacing w:val="1"/>
          <w:sz w:val="28"/>
        </w:rPr>
        <w:t xml:space="preserve"> </w:t>
      </w:r>
      <w:r>
        <w:rPr>
          <w:rFonts w:ascii="SimSun" w:hAnsi="SimSun" w:cs="SimSun"/>
          <w:color w:val="000000"/>
          <w:spacing w:val="1"/>
          <w:sz w:val="28"/>
        </w:rPr>
        <w:t>资金保障</w:t>
      </w:r>
      <w:r>
        <w:rPr>
          <w:rFonts w:ascii="Times New Roman"/>
          <w:color w:val="000000"/>
          <w:spacing w:val="0"/>
          <w:sz w:val="28"/>
        </w:rPr>
      </w:r>
    </w:p>
    <w:p>
      <w:pPr>
        <w:pStyle w:val="Normal"/>
        <w:framePr w:w="9600" w:x="1416" w:y="702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公司建立安全生产投入保障制度，安全费用的提取根据规定的提取标准进行提取，</w:t>
      </w:r>
      <w:r>
        <w:rPr>
          <w:rFonts w:ascii="Times New Roman"/>
          <w:color w:val="000000"/>
          <w:spacing w:val="0"/>
          <w:sz w:val="24"/>
        </w:rPr>
      </w:r>
    </w:p>
    <w:p>
      <w:pPr>
        <w:pStyle w:val="Normal"/>
        <w:framePr w:w="9600" w:x="1416" w:y="7025"/>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用于完善和改进公司应急救援体系建设、完善和维护安全防护设施设备、应急救援器材</w:t>
      </w:r>
      <w:r>
        <w:rPr>
          <w:rFonts w:ascii="Times New Roman"/>
          <w:color w:val="000000"/>
          <w:spacing w:val="0"/>
          <w:sz w:val="24"/>
        </w:rPr>
      </w:r>
    </w:p>
    <w:p>
      <w:pPr>
        <w:pStyle w:val="Normal"/>
        <w:framePr w:w="9600" w:x="1416" w:y="7025"/>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1"/>
          <w:sz w:val="24"/>
        </w:rPr>
        <w:t>和监控设备等的定期检查、安全防护用品应急救援物资采购、应急救援演习和应急人员</w:t>
      </w:r>
      <w:r>
        <w:rPr>
          <w:rFonts w:ascii="Times New Roman"/>
          <w:color w:val="000000"/>
          <w:spacing w:val="0"/>
          <w:sz w:val="24"/>
        </w:rPr>
      </w:r>
    </w:p>
    <w:p>
      <w:pPr>
        <w:pStyle w:val="Normal"/>
        <w:framePr w:w="9600" w:x="1416" w:y="7025"/>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培训等，不得挪作他用，年终统计开支使用情况，向指挥部汇报。如果超支应申请补足</w:t>
      </w:r>
      <w:r>
        <w:rPr>
          <w:rFonts w:ascii="Times New Roman"/>
          <w:color w:val="000000"/>
          <w:spacing w:val="0"/>
          <w:sz w:val="24"/>
        </w:rPr>
      </w:r>
    </w:p>
    <w:p>
      <w:pPr>
        <w:pStyle w:val="Normal"/>
        <w:framePr w:w="9600" w:x="1416" w:y="7025"/>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4"/>
          <w:sz w:val="24"/>
        </w:rPr>
        <w:t>金额，保障应急状态时公司应急经费的及时到位。安全办负责制定安全费用的使用计划，</w:t>
      </w:r>
      <w:r>
        <w:rPr>
          <w:rFonts w:ascii="Times New Roman"/>
          <w:color w:val="000000"/>
          <w:spacing w:val="0"/>
          <w:sz w:val="24"/>
        </w:rPr>
      </w:r>
    </w:p>
    <w:p>
      <w:pPr>
        <w:pStyle w:val="Normal"/>
        <w:framePr w:w="9600" w:x="1416" w:y="7025"/>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财务部负责做好安全费用台账。</w:t>
      </w:r>
      <w:r>
        <w:rPr>
          <w:rFonts w:ascii="Times New Roman"/>
          <w:color w:val="000000"/>
          <w:spacing w:val="0"/>
          <w:sz w:val="24"/>
        </w:rPr>
      </w:r>
    </w:p>
    <w:p>
      <w:pPr>
        <w:pStyle w:val="Normal"/>
        <w:framePr w:w="2559" w:x="1416" w:y="9796"/>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8.4.2</w:t>
      </w:r>
      <w:r>
        <w:rPr>
          <w:rFonts w:ascii="Times New Roman"/>
          <w:color w:val="000000"/>
          <w:spacing w:val="1"/>
          <w:sz w:val="28"/>
        </w:rPr>
        <w:t xml:space="preserve"> </w:t>
      </w:r>
      <w:r>
        <w:rPr>
          <w:rFonts w:ascii="SimSun" w:hAnsi="SimSun" w:cs="SimSun"/>
          <w:color w:val="000000"/>
          <w:spacing w:val="1"/>
          <w:sz w:val="28"/>
        </w:rPr>
        <w:t>交通运输保障</w:t>
      </w:r>
      <w:r>
        <w:rPr>
          <w:rFonts w:ascii="Times New Roman"/>
          <w:color w:val="000000"/>
          <w:spacing w:val="0"/>
          <w:sz w:val="28"/>
        </w:rPr>
      </w:r>
    </w:p>
    <w:p>
      <w:pPr>
        <w:pStyle w:val="Normal"/>
        <w:framePr w:w="8832" w:x="1896" w:y="10425"/>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公司配备日常值班车</w:t>
      </w:r>
      <w:r>
        <w:rPr>
          <w:rFonts w:ascii="Times New Roman"/>
          <w:color w:val="000000"/>
          <w:spacing w:val="0"/>
          <w:sz w:val="24"/>
        </w:rPr>
        <w:t xml:space="preserve"> </w:t>
      </w:r>
      <w:r>
        <w:rPr>
          <w:rFonts w:ascii="ENFMEF+TimesNewRomanPSMT"/>
          <w:color w:val="000000"/>
          <w:spacing w:val="0"/>
          <w:sz w:val="24"/>
        </w:rPr>
        <w:t>1</w:t>
      </w:r>
      <w:r>
        <w:rPr>
          <w:rFonts w:ascii="Times New Roman"/>
          <w:color w:val="000000"/>
          <w:spacing w:val="0"/>
          <w:sz w:val="24"/>
        </w:rPr>
        <w:t xml:space="preserve"> </w:t>
      </w:r>
      <w:r>
        <w:rPr>
          <w:rFonts w:ascii="SimSun" w:hAnsi="SimSun" w:cs="SimSun"/>
          <w:color w:val="000000"/>
          <w:spacing w:val="-2"/>
          <w:sz w:val="24"/>
        </w:rPr>
        <w:t>辆为应急车辆，归办公室调度，负责应急时的物资运输和伤</w:t>
      </w:r>
      <w:r>
        <w:rPr>
          <w:rFonts w:ascii="Times New Roman"/>
          <w:color w:val="000000"/>
          <w:spacing w:val="0"/>
          <w:sz w:val="24"/>
        </w:rPr>
      </w:r>
    </w:p>
    <w:p>
      <w:pPr>
        <w:pStyle w:val="Normal"/>
        <w:framePr w:w="1680" w:x="1416" w:y="1089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员紧急救护。</w:t>
      </w:r>
      <w:r>
        <w:rPr>
          <w:rFonts w:ascii="Times New Roman"/>
          <w:color w:val="000000"/>
          <w:spacing w:val="0"/>
          <w:sz w:val="24"/>
        </w:rPr>
      </w:r>
    </w:p>
    <w:p>
      <w:pPr>
        <w:pStyle w:val="Normal"/>
        <w:framePr w:w="1995" w:x="1416" w:y="1136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8.4.3</w:t>
      </w:r>
      <w:r>
        <w:rPr>
          <w:rFonts w:ascii="Times New Roman"/>
          <w:color w:val="000000"/>
          <w:spacing w:val="1"/>
          <w:sz w:val="28"/>
        </w:rPr>
        <w:t xml:space="preserve"> </w:t>
      </w:r>
      <w:r>
        <w:rPr>
          <w:rFonts w:ascii="SimSun" w:hAnsi="SimSun" w:cs="SimSun"/>
          <w:color w:val="000000"/>
          <w:spacing w:val="1"/>
          <w:sz w:val="28"/>
        </w:rPr>
        <w:t>治安维护</w:t>
      </w:r>
      <w:r>
        <w:rPr>
          <w:rFonts w:ascii="Times New Roman"/>
          <w:color w:val="000000"/>
          <w:spacing w:val="0"/>
          <w:sz w:val="28"/>
        </w:rPr>
      </w:r>
    </w:p>
    <w:p>
      <w:pPr>
        <w:pStyle w:val="Normal"/>
        <w:framePr w:w="8880" w:x="1896" w:y="1196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治安方面包括保卫日常巡逻，夜间值班巡逻，归环保办调度，应急状态下负责现场</w:t>
      </w:r>
      <w:r>
        <w:rPr>
          <w:rFonts w:ascii="Times New Roman"/>
          <w:color w:val="000000"/>
          <w:spacing w:val="0"/>
          <w:sz w:val="24"/>
        </w:rPr>
      </w:r>
    </w:p>
    <w:p>
      <w:pPr>
        <w:pStyle w:val="Normal"/>
        <w:framePr w:w="2880" w:x="1416" w:y="1245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治安、警戒和人员疏散。</w:t>
      </w:r>
      <w:r>
        <w:rPr>
          <w:rFonts w:ascii="Times New Roman"/>
          <w:color w:val="000000"/>
          <w:spacing w:val="0"/>
          <w:sz w:val="24"/>
        </w:rPr>
      </w:r>
    </w:p>
    <w:p>
      <w:pPr>
        <w:pStyle w:val="Normal"/>
        <w:framePr w:w="8880" w:x="1896" w:y="1285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预案启动后由应急救援组和后勤保障组配合，负责现场人员疏散、救护工作，并控</w:t>
      </w:r>
      <w:r>
        <w:rPr>
          <w:rFonts w:ascii="Times New Roman"/>
          <w:color w:val="000000"/>
          <w:spacing w:val="0"/>
          <w:sz w:val="24"/>
        </w:rPr>
      </w:r>
    </w:p>
    <w:p>
      <w:pPr>
        <w:pStyle w:val="Normal"/>
        <w:framePr w:w="9360" w:x="1416" w:y="1331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制好现场做好治安保障工作。用彩带设置警戒线，限值人员进出，避免无关人员进入危</w:t>
      </w:r>
      <w:r>
        <w:rPr>
          <w:rFonts w:ascii="Times New Roman"/>
          <w:color w:val="000000"/>
          <w:spacing w:val="0"/>
          <w:sz w:val="24"/>
        </w:rPr>
      </w:r>
    </w:p>
    <w:p>
      <w:pPr>
        <w:pStyle w:val="Normal"/>
        <w:framePr w:w="9360" w:x="1416" w:y="1331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险区域及危害波及区域；为事故发生后的单位和人员提供一切方便、避免因措施不当而</w:t>
      </w:r>
      <w:r>
        <w:rPr>
          <w:rFonts w:ascii="Times New Roman"/>
          <w:color w:val="000000"/>
          <w:spacing w:val="0"/>
          <w:sz w:val="24"/>
        </w:rPr>
      </w:r>
    </w:p>
    <w:p>
      <w:pPr>
        <w:pStyle w:val="Normal"/>
        <w:framePr w:w="9360" w:x="1416" w:y="13318"/>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1"/>
          <w:sz w:val="24"/>
        </w:rPr>
        <w:t>导致人为事故或继发性事故蔓延或扩大。在</w:t>
      </w:r>
      <w:r>
        <w:rPr>
          <w:rFonts w:ascii="Times New Roman"/>
          <w:color w:val="000000"/>
          <w:spacing w:val="1"/>
          <w:sz w:val="24"/>
        </w:rPr>
        <w:t xml:space="preserve"> </w:t>
      </w:r>
      <w:r>
        <w:rPr>
          <w:rFonts w:ascii="ENFMEF+TimesNewRomanPSMT"/>
          <w:color w:val="000000"/>
          <w:spacing w:val="-4"/>
          <w:sz w:val="24"/>
        </w:rPr>
        <w:t>110</w:t>
      </w:r>
      <w:r>
        <w:rPr>
          <w:rFonts w:ascii="Times New Roman"/>
          <w:color w:val="000000"/>
          <w:spacing w:val="4"/>
          <w:sz w:val="24"/>
        </w:rPr>
        <w:t xml:space="preserve"> </w:t>
      </w:r>
      <w:r>
        <w:rPr>
          <w:rFonts w:ascii="SimSun" w:hAnsi="SimSun" w:cs="SimSun"/>
          <w:color w:val="000000"/>
          <w:spacing w:val="-1"/>
          <w:sz w:val="24"/>
        </w:rPr>
        <w:t>民警到达现场后，主动说明情况并积极</w:t>
      </w:r>
      <w:r>
        <w:rPr>
          <w:rFonts w:ascii="Times New Roman"/>
          <w:color w:val="000000"/>
          <w:spacing w:val="0"/>
          <w:sz w:val="24"/>
        </w:rPr>
      </w:r>
    </w:p>
    <w:p>
      <w:pPr>
        <w:pStyle w:val="Normal"/>
        <w:framePr w:w="9360" w:x="1416" w:y="1331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配合民警展开工作。</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65</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3" style="position:absolute;margin-left:69.85pt;margin-top:53.25pt;z-index:-575;width:455.55pt;height:2.7pt;mso-position-horizontal:absolute;mso-position-horizontal-relative:page;mso-position-vertical:absolute;mso-position-vertical-relative:page" type="#_x0000_t75">
            <v:imagedata xmlns:r="http://schemas.openxmlformats.org/officeDocument/2006/relationships" r:id="rId14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4" w:id="br74"/>
      </w:r>
      <w:r>
        <w:bookmarkEnd w:id="br74"/>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995" w:x="1416" w:y="159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8.4.4</w:t>
      </w:r>
      <w:r>
        <w:rPr>
          <w:rFonts w:ascii="Times New Roman"/>
          <w:color w:val="000000"/>
          <w:spacing w:val="1"/>
          <w:sz w:val="28"/>
        </w:rPr>
        <w:t xml:space="preserve"> </w:t>
      </w:r>
      <w:r>
        <w:rPr>
          <w:rFonts w:ascii="SimSun" w:hAnsi="SimSun" w:cs="SimSun"/>
          <w:color w:val="000000"/>
          <w:spacing w:val="1"/>
          <w:sz w:val="28"/>
        </w:rPr>
        <w:t>技术保障</w:t>
      </w:r>
      <w:r>
        <w:rPr>
          <w:rFonts w:ascii="Times New Roman"/>
          <w:color w:val="000000"/>
          <w:spacing w:val="0"/>
          <w:sz w:val="28"/>
        </w:rPr>
      </w:r>
    </w:p>
    <w:p>
      <w:pPr>
        <w:pStyle w:val="Normal"/>
        <w:framePr w:w="9434" w:x="1416" w:y="223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4"/>
          <w:sz w:val="24"/>
        </w:rPr>
        <w:t>公司配有消防设施配置图、工艺流程图、现场平面布置图和周围地理图、气象资料、</w:t>
      </w:r>
      <w:r>
        <w:rPr>
          <w:rFonts w:ascii="Times New Roman"/>
          <w:color w:val="000000"/>
          <w:spacing w:val="0"/>
          <w:sz w:val="24"/>
        </w:rPr>
      </w:r>
    </w:p>
    <w:p>
      <w:pPr>
        <w:pStyle w:val="Normal"/>
        <w:framePr w:w="9434" w:x="1416" w:y="223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油污安全技术说明书、工艺操作规程等。技术人员熟悉工艺及设备性能，技术部门能够</w:t>
      </w:r>
      <w:r>
        <w:rPr>
          <w:rFonts w:ascii="Times New Roman"/>
          <w:color w:val="000000"/>
          <w:spacing w:val="0"/>
          <w:sz w:val="24"/>
        </w:rPr>
      </w:r>
    </w:p>
    <w:p>
      <w:pPr>
        <w:pStyle w:val="Normal"/>
        <w:framePr w:w="9434" w:x="1416" w:y="2234"/>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制定应急救援中应急处置的技术方案和措施。</w:t>
      </w:r>
      <w:r>
        <w:rPr>
          <w:rFonts w:ascii="Times New Roman"/>
          <w:color w:val="000000"/>
          <w:spacing w:val="0"/>
          <w:sz w:val="24"/>
        </w:rPr>
      </w:r>
    </w:p>
    <w:p>
      <w:pPr>
        <w:pStyle w:val="Normal"/>
        <w:framePr w:w="9312" w:x="1416" w:y="361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装置区定期专人巡检，专用对讲通讯系统，便于外操人员与控制室及时联系。生产</w:t>
      </w:r>
      <w:r>
        <w:rPr>
          <w:rFonts w:ascii="Times New Roman"/>
          <w:color w:val="000000"/>
          <w:spacing w:val="0"/>
          <w:sz w:val="24"/>
        </w:rPr>
      </w:r>
    </w:p>
    <w:p>
      <w:pPr>
        <w:pStyle w:val="Normal"/>
        <w:framePr w:w="9312" w:x="1416" w:y="361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装置装有应急设施包括公司各部位安装有应急灯、应急电源等。</w:t>
      </w:r>
      <w:r>
        <w:rPr>
          <w:rFonts w:ascii="Times New Roman"/>
          <w:color w:val="000000"/>
          <w:spacing w:val="0"/>
          <w:sz w:val="24"/>
        </w:rPr>
      </w:r>
    </w:p>
    <w:p>
      <w:pPr>
        <w:pStyle w:val="Normal"/>
        <w:framePr w:w="2559" w:x="1416" w:y="454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8.4.5</w:t>
      </w:r>
      <w:r>
        <w:rPr>
          <w:rFonts w:ascii="Times New Roman"/>
          <w:color w:val="000000"/>
          <w:spacing w:val="1"/>
          <w:sz w:val="28"/>
        </w:rPr>
        <w:t xml:space="preserve"> </w:t>
      </w:r>
      <w:r>
        <w:rPr>
          <w:rFonts w:ascii="SimSun" w:hAnsi="SimSun" w:cs="SimSun"/>
          <w:color w:val="000000"/>
          <w:spacing w:val="1"/>
          <w:sz w:val="28"/>
        </w:rPr>
        <w:t>医疗卫生保障</w:t>
      </w:r>
      <w:r>
        <w:rPr>
          <w:rFonts w:ascii="Times New Roman"/>
          <w:color w:val="000000"/>
          <w:spacing w:val="0"/>
          <w:sz w:val="28"/>
        </w:rPr>
      </w:r>
    </w:p>
    <w:p>
      <w:pPr>
        <w:pStyle w:val="Normal"/>
        <w:framePr w:w="8880" w:x="1896" w:y="518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聊城市高新区人民医院为医疗救治医院，出现人员受伤时，轻伤可在就近门诊部救</w:t>
      </w:r>
      <w:r>
        <w:rPr>
          <w:rFonts w:ascii="Times New Roman"/>
          <w:color w:val="000000"/>
          <w:spacing w:val="0"/>
          <w:sz w:val="24"/>
        </w:rPr>
      </w:r>
    </w:p>
    <w:p>
      <w:pPr>
        <w:pStyle w:val="Normal"/>
        <w:framePr w:w="4320" w:x="1416" w:y="5637"/>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治，重伤可打</w:t>
      </w:r>
      <w:r>
        <w:rPr>
          <w:rFonts w:ascii="Times New Roman"/>
          <w:color w:val="000000"/>
          <w:spacing w:val="0"/>
          <w:sz w:val="24"/>
        </w:rPr>
        <w:t xml:space="preserve"> </w:t>
      </w:r>
      <w:r>
        <w:rPr>
          <w:rFonts w:ascii="ENFMEF+TimesNewRomanPSMT"/>
          <w:color w:val="000000"/>
          <w:spacing w:val="0"/>
          <w:sz w:val="24"/>
        </w:rPr>
        <w:t>120</w:t>
      </w:r>
      <w:r>
        <w:rPr>
          <w:rFonts w:ascii="Times New Roman"/>
          <w:color w:val="000000"/>
          <w:spacing w:val="0"/>
          <w:sz w:val="24"/>
        </w:rPr>
        <w:t xml:space="preserve"> </w:t>
      </w:r>
      <w:r>
        <w:rPr>
          <w:rFonts w:ascii="SimSun" w:hAnsi="SimSun" w:cs="SimSun"/>
          <w:color w:val="000000"/>
          <w:spacing w:val="0"/>
          <w:sz w:val="24"/>
        </w:rPr>
        <w:t>报聊城市中心医院。</w:t>
      </w:r>
      <w:r>
        <w:rPr>
          <w:rFonts w:ascii="Times New Roman"/>
          <w:color w:val="000000"/>
          <w:spacing w:val="0"/>
          <w:sz w:val="24"/>
        </w:rPr>
      </w:r>
    </w:p>
    <w:p>
      <w:pPr>
        <w:pStyle w:val="Normal"/>
        <w:framePr w:w="1995" w:x="1416" w:y="611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8.4.6</w:t>
      </w:r>
      <w:r>
        <w:rPr>
          <w:rFonts w:ascii="Times New Roman"/>
          <w:color w:val="000000"/>
          <w:spacing w:val="1"/>
          <w:sz w:val="28"/>
        </w:rPr>
        <w:t xml:space="preserve"> </w:t>
      </w:r>
      <w:r>
        <w:rPr>
          <w:rFonts w:ascii="SimSun" w:hAnsi="SimSun" w:cs="SimSun"/>
          <w:color w:val="000000"/>
          <w:spacing w:val="1"/>
          <w:sz w:val="28"/>
        </w:rPr>
        <w:t>制度保障</w:t>
      </w:r>
      <w:r>
        <w:rPr>
          <w:rFonts w:ascii="Times New Roman"/>
          <w:color w:val="000000"/>
          <w:spacing w:val="0"/>
          <w:sz w:val="28"/>
        </w:rPr>
      </w:r>
    </w:p>
    <w:p>
      <w:pPr>
        <w:pStyle w:val="Normal"/>
        <w:framePr w:w="4200" w:x="1896" w:y="674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）值班制度，建立昼夜值班制度；</w:t>
      </w:r>
      <w:r>
        <w:rPr>
          <w:rFonts w:ascii="Times New Roman"/>
          <w:color w:val="000000"/>
          <w:spacing w:val="0"/>
          <w:sz w:val="24"/>
        </w:rPr>
      </w:r>
    </w:p>
    <w:p>
      <w:pPr>
        <w:pStyle w:val="Normal"/>
        <w:framePr w:w="9312" w:x="1416" w:y="7207"/>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2"/>
          <w:sz w:val="24"/>
        </w:rPr>
        <w:t>）检查制度，每月结合安全生产工作检查，定期检查应急救援工作落实情况及</w:t>
      </w:r>
      <w:r>
        <w:rPr>
          <w:rFonts w:ascii="Times New Roman"/>
          <w:color w:val="000000"/>
          <w:spacing w:val="0"/>
          <w:sz w:val="24"/>
        </w:rPr>
      </w:r>
    </w:p>
    <w:p>
      <w:pPr>
        <w:pStyle w:val="Normal"/>
        <w:framePr w:w="9312" w:x="1416" w:y="7207"/>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0"/>
          <w:sz w:val="24"/>
        </w:rPr>
        <w:t>器具保管情况；</w:t>
      </w:r>
      <w:r>
        <w:rPr>
          <w:rFonts w:ascii="Times New Roman"/>
          <w:color w:val="000000"/>
          <w:spacing w:val="0"/>
          <w:sz w:val="24"/>
        </w:rPr>
      </w:r>
    </w:p>
    <w:p>
      <w:pPr>
        <w:pStyle w:val="Normal"/>
        <w:framePr w:w="9312" w:x="1416" w:y="8126"/>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）例会制度，每月结合安全例会，研究应急救援工作；</w:t>
      </w:r>
      <w:r>
        <w:rPr>
          <w:rFonts w:ascii="Times New Roman"/>
          <w:color w:val="000000"/>
          <w:spacing w:val="0"/>
          <w:sz w:val="24"/>
        </w:rPr>
      </w:r>
    </w:p>
    <w:p>
      <w:pPr>
        <w:pStyle w:val="Normal"/>
        <w:framePr w:w="9312" w:x="1416" w:y="8126"/>
        <w:widowControl w:val="off"/>
        <w:autoSpaceDE w:val="off"/>
        <w:autoSpaceDN w:val="off"/>
        <w:spacing w:before="195"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4</w:t>
      </w:r>
      <w:r>
        <w:rPr>
          <w:rFonts w:ascii="SimSun" w:hAnsi="SimSun" w:cs="SimSun"/>
          <w:color w:val="000000"/>
          <w:spacing w:val="2"/>
          <w:sz w:val="24"/>
        </w:rPr>
        <w:t>）培训制度；包括职工三级安全教育制度、安全生产培训制度、应急预案培训</w:t>
      </w:r>
      <w:r>
        <w:rPr>
          <w:rFonts w:ascii="Times New Roman"/>
          <w:color w:val="000000"/>
          <w:spacing w:val="0"/>
          <w:sz w:val="24"/>
        </w:rPr>
      </w:r>
    </w:p>
    <w:p>
      <w:pPr>
        <w:pStyle w:val="Normal"/>
        <w:framePr w:w="9312" w:x="1416" w:y="8126"/>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0"/>
          <w:sz w:val="24"/>
        </w:rPr>
        <w:t>制度等；</w:t>
      </w:r>
      <w:r>
        <w:rPr>
          <w:rFonts w:ascii="Times New Roman"/>
          <w:color w:val="000000"/>
          <w:spacing w:val="0"/>
          <w:sz w:val="24"/>
        </w:rPr>
      </w:r>
    </w:p>
    <w:p>
      <w:pPr>
        <w:pStyle w:val="Normal"/>
        <w:framePr w:w="9312" w:x="1416" w:y="9506"/>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）油污车辆管理制度：机动车辆通行规定、运输车辆进入公司区的管理规定；</w:t>
      </w:r>
      <w:r>
        <w:rPr>
          <w:rFonts w:ascii="Times New Roman"/>
          <w:color w:val="000000"/>
          <w:spacing w:val="0"/>
          <w:sz w:val="24"/>
        </w:rPr>
      </w:r>
    </w:p>
    <w:p>
      <w:pPr>
        <w:pStyle w:val="Normal"/>
        <w:framePr w:w="9312" w:x="1416" w:y="9506"/>
        <w:widowControl w:val="off"/>
        <w:autoSpaceDE w:val="off"/>
        <w:autoSpaceDN w:val="off"/>
        <w:spacing w:before="195"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6</w:t>
      </w:r>
      <w:r>
        <w:rPr>
          <w:rFonts w:ascii="SimSun" w:hAnsi="SimSun" w:cs="SimSun"/>
          <w:color w:val="000000"/>
          <w:spacing w:val="2"/>
          <w:sz w:val="24"/>
        </w:rPr>
        <w:t>）应急救援装备物资药品等检查、维护制度：事故柜管理制度、劳动保护用品</w:t>
      </w:r>
      <w:r>
        <w:rPr>
          <w:rFonts w:ascii="Times New Roman"/>
          <w:color w:val="000000"/>
          <w:spacing w:val="0"/>
          <w:sz w:val="24"/>
        </w:rPr>
      </w:r>
    </w:p>
    <w:p>
      <w:pPr>
        <w:pStyle w:val="Normal"/>
        <w:framePr w:w="9312" w:x="1416" w:y="9506"/>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0"/>
          <w:sz w:val="24"/>
        </w:rPr>
        <w:t>穿戴、使用、保管管理制度、消防设施安全管理制度；</w:t>
      </w:r>
      <w:r>
        <w:rPr>
          <w:rFonts w:ascii="Times New Roman"/>
          <w:color w:val="000000"/>
          <w:spacing w:val="0"/>
          <w:sz w:val="24"/>
        </w:rPr>
      </w:r>
    </w:p>
    <w:p>
      <w:pPr>
        <w:pStyle w:val="Normal"/>
        <w:framePr w:w="9312" w:x="1416" w:y="9506"/>
        <w:widowControl w:val="off"/>
        <w:autoSpaceDE w:val="off"/>
        <w:autoSpaceDN w:val="off"/>
        <w:spacing w:before="211"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7</w:t>
      </w:r>
      <w:r>
        <w:rPr>
          <w:rFonts w:ascii="SimSun" w:hAnsi="SimSun" w:cs="SimSun"/>
          <w:color w:val="000000"/>
          <w:spacing w:val="0"/>
          <w:sz w:val="24"/>
        </w:rPr>
        <w:t>）演练制度：应急预案演练制度、消防演练制度，每年组织至少两次演练；</w:t>
      </w:r>
      <w:r>
        <w:rPr>
          <w:rFonts w:ascii="Times New Roman"/>
          <w:color w:val="000000"/>
          <w:spacing w:val="0"/>
          <w:sz w:val="24"/>
        </w:rPr>
      </w:r>
    </w:p>
    <w:p>
      <w:pPr>
        <w:pStyle w:val="Normal"/>
        <w:framePr w:w="9312" w:x="1416" w:y="9506"/>
        <w:widowControl w:val="off"/>
        <w:autoSpaceDE w:val="off"/>
        <w:autoSpaceDN w:val="off"/>
        <w:spacing w:before="195"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8</w:t>
      </w:r>
      <w:r>
        <w:rPr>
          <w:rFonts w:ascii="SimSun" w:hAnsi="SimSun" w:cs="SimSun"/>
          <w:color w:val="000000"/>
          <w:spacing w:val="0"/>
          <w:sz w:val="24"/>
        </w:rPr>
        <w:t>）安全生产费用使用管理制度。</w:t>
      </w:r>
      <w:r>
        <w:rPr>
          <w:rFonts w:ascii="Times New Roman"/>
          <w:color w:val="000000"/>
          <w:spacing w:val="0"/>
          <w:sz w:val="24"/>
        </w:rPr>
      </w:r>
    </w:p>
    <w:p>
      <w:pPr>
        <w:pStyle w:val="Normal"/>
        <w:framePr w:w="1995" w:x="1416" w:y="11826"/>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8.4.7</w:t>
      </w:r>
      <w:r>
        <w:rPr>
          <w:rFonts w:ascii="Times New Roman"/>
          <w:color w:val="000000"/>
          <w:spacing w:val="1"/>
          <w:sz w:val="28"/>
        </w:rPr>
        <w:t xml:space="preserve"> </w:t>
      </w:r>
      <w:r>
        <w:rPr>
          <w:rFonts w:ascii="SimSun" w:hAnsi="SimSun" w:cs="SimSun"/>
          <w:color w:val="000000"/>
          <w:spacing w:val="1"/>
          <w:sz w:val="28"/>
        </w:rPr>
        <w:t>后勤保障</w:t>
      </w:r>
      <w:r>
        <w:rPr>
          <w:rFonts w:ascii="Times New Roman"/>
          <w:color w:val="000000"/>
          <w:spacing w:val="0"/>
          <w:sz w:val="28"/>
        </w:rPr>
      </w:r>
    </w:p>
    <w:p>
      <w:pPr>
        <w:pStyle w:val="Normal"/>
        <w:framePr w:w="9312" w:x="1416" w:y="1246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应急救援后勤及时发放应急救援的物质、消防器材和劳动防护用品；确保应急救援</w:t>
      </w:r>
      <w:r>
        <w:rPr>
          <w:rFonts w:ascii="Times New Roman"/>
          <w:color w:val="000000"/>
          <w:spacing w:val="0"/>
          <w:sz w:val="24"/>
        </w:rPr>
      </w:r>
    </w:p>
    <w:p>
      <w:pPr>
        <w:pStyle w:val="Normal"/>
        <w:framePr w:w="9312" w:x="1416" w:y="12466"/>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资金、车辆的需要。保障通讯、交通的顺畅。保障应急救援对人员的需要。</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66</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4" style="position:absolute;margin-left:69.85pt;margin-top:53.25pt;z-index:-579;width:455.55pt;height:2.7pt;mso-position-horizontal:absolute;mso-position-horizontal-relative:page;mso-position-vertical:absolute;mso-position-vertical-relative:page" type="#_x0000_t75">
            <v:imagedata xmlns:r="http://schemas.openxmlformats.org/officeDocument/2006/relationships" r:id="rId14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5" w:id="br75"/>
      </w:r>
      <w:r>
        <w:bookmarkEnd w:id="br75"/>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764" w:x="1416" w:y="1578"/>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0"/>
          <w:sz w:val="32"/>
        </w:rPr>
        <w:t>9</w:t>
      </w:r>
      <w:r>
        <w:rPr>
          <w:rFonts w:ascii="Times New Roman"/>
          <w:color w:val="000000"/>
          <w:spacing w:val="0"/>
          <w:sz w:val="32"/>
        </w:rPr>
        <w:t xml:space="preserve"> </w:t>
      </w:r>
      <w:r>
        <w:rPr>
          <w:rFonts w:ascii="SimSun" w:hAnsi="SimSun" w:cs="SimSun"/>
          <w:color w:val="000000"/>
          <w:spacing w:val="2"/>
          <w:sz w:val="32"/>
        </w:rPr>
        <w:t>监督管理</w:t>
      </w:r>
      <w:r>
        <w:rPr>
          <w:rFonts w:ascii="Times New Roman"/>
          <w:color w:val="000000"/>
          <w:spacing w:val="0"/>
          <w:sz w:val="32"/>
        </w:rPr>
      </w:r>
    </w:p>
    <w:p>
      <w:pPr>
        <w:pStyle w:val="Normal"/>
        <w:framePr w:w="1764" w:x="1416" w:y="1578"/>
        <w:widowControl w:val="off"/>
        <w:autoSpaceDE w:val="off"/>
        <w:autoSpaceDN w:val="off"/>
        <w:spacing w:before="304" w:after="0" w:line="332" w:lineRule="exact"/>
        <w:ind w:left="0" w:right="0" w:firstLine="0"/>
        <w:jc w:val="left"/>
        <w:rPr>
          <w:rFonts w:ascii="Times New Roman"/>
          <w:color w:val="000000"/>
          <w:spacing w:val="0"/>
          <w:sz w:val="30"/>
        </w:rPr>
      </w:pPr>
      <w:r>
        <w:rPr>
          <w:rFonts w:ascii="LJWNQU+TimesNewRomanPS-BoldMT"/>
          <w:color w:val="000000"/>
          <w:spacing w:val="0"/>
          <w:sz w:val="30"/>
        </w:rPr>
        <w:t>9.1</w:t>
      </w:r>
      <w:r>
        <w:rPr>
          <w:rFonts w:ascii="Times New Roman"/>
          <w:color w:val="000000"/>
          <w:spacing w:val="0"/>
          <w:sz w:val="30"/>
        </w:rPr>
        <w:t xml:space="preserve"> </w:t>
      </w:r>
      <w:r>
        <w:rPr>
          <w:rFonts w:ascii="SimSun" w:hAnsi="SimSun" w:cs="SimSun"/>
          <w:color w:val="000000"/>
          <w:spacing w:val="0"/>
          <w:sz w:val="30"/>
        </w:rPr>
        <w:t>培训</w:t>
      </w:r>
      <w:r>
        <w:rPr>
          <w:rFonts w:ascii="Times New Roman"/>
          <w:color w:val="000000"/>
          <w:spacing w:val="0"/>
          <w:sz w:val="30"/>
        </w:rPr>
      </w:r>
    </w:p>
    <w:p>
      <w:pPr>
        <w:pStyle w:val="Normal"/>
        <w:framePr w:w="1995" w:x="1416" w:y="2896"/>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9.1.1</w:t>
      </w:r>
      <w:r>
        <w:rPr>
          <w:rFonts w:ascii="Times New Roman"/>
          <w:color w:val="000000"/>
          <w:spacing w:val="1"/>
          <w:sz w:val="28"/>
        </w:rPr>
        <w:t xml:space="preserve"> </w:t>
      </w:r>
      <w:r>
        <w:rPr>
          <w:rFonts w:ascii="SimSun" w:hAnsi="SimSun" w:cs="SimSun"/>
          <w:color w:val="000000"/>
          <w:spacing w:val="1"/>
          <w:sz w:val="28"/>
        </w:rPr>
        <w:t>培训目的</w:t>
      </w:r>
      <w:r>
        <w:rPr>
          <w:rFonts w:ascii="Times New Roman"/>
          <w:color w:val="000000"/>
          <w:spacing w:val="0"/>
          <w:sz w:val="28"/>
        </w:rPr>
      </w:r>
    </w:p>
    <w:p>
      <w:pPr>
        <w:pStyle w:val="Normal"/>
        <w:framePr w:w="9360" w:x="1416" w:y="353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为确保快速、有序和有效的应急反应能力，公司所有员工必须熟悉可能产生的各种</w:t>
      </w:r>
      <w:r>
        <w:rPr>
          <w:rFonts w:ascii="Times New Roman"/>
          <w:color w:val="000000"/>
          <w:spacing w:val="0"/>
          <w:sz w:val="24"/>
        </w:rPr>
      </w:r>
    </w:p>
    <w:p>
      <w:pPr>
        <w:pStyle w:val="Normal"/>
        <w:framePr w:w="9360" w:x="1416" w:y="3535"/>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5"/>
          <w:sz w:val="24"/>
        </w:rPr>
        <w:t>突发环境事件的应急响应程序和应急处置行动，所有员工必须定期接受安全和应急培</w:t>
      </w:r>
      <w:r>
        <w:rPr>
          <w:rFonts w:ascii="Times New Roman"/>
          <w:color w:val="000000"/>
          <w:spacing w:val="0"/>
          <w:sz w:val="24"/>
        </w:rPr>
      </w:r>
    </w:p>
    <w:p>
      <w:pPr>
        <w:pStyle w:val="Normal"/>
        <w:framePr w:w="9360" w:x="1416" w:y="3535"/>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训，熟悉报警、应急处置措施、疏散线路等。应急组织机构的成员需要进行专业培训，</w:t>
      </w:r>
      <w:r>
        <w:rPr>
          <w:rFonts w:ascii="Times New Roman"/>
          <w:color w:val="000000"/>
          <w:spacing w:val="0"/>
          <w:sz w:val="24"/>
        </w:rPr>
      </w:r>
    </w:p>
    <w:p>
      <w:pPr>
        <w:pStyle w:val="Normal"/>
        <w:framePr w:w="9360" w:x="1416" w:y="3535"/>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培训目的如下：</w:t>
      </w:r>
      <w:r>
        <w:rPr>
          <w:rFonts w:ascii="Times New Roman"/>
          <w:color w:val="000000"/>
          <w:spacing w:val="0"/>
          <w:sz w:val="24"/>
        </w:rPr>
      </w:r>
    </w:p>
    <w:p>
      <w:pPr>
        <w:pStyle w:val="Normal"/>
        <w:framePr w:w="9312" w:x="1416" w:y="5366"/>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）使应急组织机构领导及各个小组成员明确自己的职责和应急行动程序。</w:t>
      </w:r>
      <w:r>
        <w:rPr>
          <w:rFonts w:ascii="Times New Roman"/>
          <w:color w:val="000000"/>
          <w:spacing w:val="0"/>
          <w:sz w:val="24"/>
        </w:rPr>
      </w:r>
    </w:p>
    <w:p>
      <w:pPr>
        <w:pStyle w:val="Normal"/>
        <w:framePr w:w="9312" w:x="1416" w:y="5366"/>
        <w:widowControl w:val="off"/>
        <w:autoSpaceDE w:val="off"/>
        <w:autoSpaceDN w:val="off"/>
        <w:spacing w:before="195"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）使应急救援人员熟悉应急预案的程序的实施内容和方式。</w:t>
      </w:r>
      <w:r>
        <w:rPr>
          <w:rFonts w:ascii="Times New Roman"/>
          <w:color w:val="000000"/>
          <w:spacing w:val="0"/>
          <w:sz w:val="24"/>
        </w:rPr>
      </w:r>
    </w:p>
    <w:p>
      <w:pPr>
        <w:pStyle w:val="Normal"/>
        <w:framePr w:w="9312" w:x="1416" w:y="5366"/>
        <w:widowControl w:val="off"/>
        <w:autoSpaceDE w:val="off"/>
        <w:autoSpaceDN w:val="off"/>
        <w:spacing w:before="193"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3</w:t>
      </w:r>
      <w:r>
        <w:rPr>
          <w:rFonts w:ascii="SimSun" w:hAnsi="SimSun" w:cs="SimSun"/>
          <w:color w:val="000000"/>
          <w:spacing w:val="2"/>
          <w:sz w:val="24"/>
        </w:rPr>
        <w:t>）提高应急人员对突发环境事件的警惕性和应急处置的能力，一旦事件发生，</w:t>
      </w:r>
      <w:r>
        <w:rPr>
          <w:rFonts w:ascii="Times New Roman"/>
          <w:color w:val="000000"/>
          <w:spacing w:val="0"/>
          <w:sz w:val="24"/>
        </w:rPr>
      </w:r>
    </w:p>
    <w:p>
      <w:pPr>
        <w:pStyle w:val="Normal"/>
        <w:framePr w:w="9312" w:x="1416" w:y="5366"/>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0"/>
          <w:sz w:val="24"/>
        </w:rPr>
        <w:t>能有效降低或消除事件的危害后果、减少事件损失。</w:t>
      </w:r>
      <w:r>
        <w:rPr>
          <w:rFonts w:ascii="Times New Roman"/>
          <w:color w:val="000000"/>
          <w:spacing w:val="0"/>
          <w:sz w:val="24"/>
        </w:rPr>
      </w:r>
    </w:p>
    <w:p>
      <w:pPr>
        <w:pStyle w:val="Normal"/>
        <w:framePr w:w="1995" w:x="1416" w:y="722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9.1.2</w:t>
      </w:r>
      <w:r>
        <w:rPr>
          <w:rFonts w:ascii="Times New Roman"/>
          <w:color w:val="000000"/>
          <w:spacing w:val="1"/>
          <w:sz w:val="28"/>
        </w:rPr>
        <w:t xml:space="preserve"> </w:t>
      </w:r>
      <w:r>
        <w:rPr>
          <w:rFonts w:ascii="SimSun" w:hAnsi="SimSun" w:cs="SimSun"/>
          <w:color w:val="000000"/>
          <w:spacing w:val="1"/>
          <w:sz w:val="28"/>
        </w:rPr>
        <w:t>培训内容</w:t>
      </w:r>
      <w:r>
        <w:rPr>
          <w:rFonts w:ascii="Times New Roman"/>
          <w:color w:val="000000"/>
          <w:spacing w:val="0"/>
          <w:sz w:val="28"/>
        </w:rPr>
      </w:r>
    </w:p>
    <w:p>
      <w:pPr>
        <w:pStyle w:val="Normal"/>
        <w:framePr w:w="2040" w:x="1896" w:y="7857"/>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）事故报警。</w:t>
      </w:r>
      <w:r>
        <w:rPr>
          <w:rFonts w:ascii="Times New Roman"/>
          <w:color w:val="000000"/>
          <w:spacing w:val="0"/>
          <w:sz w:val="24"/>
        </w:rPr>
      </w:r>
    </w:p>
    <w:p>
      <w:pPr>
        <w:pStyle w:val="Normal"/>
        <w:framePr w:w="3960" w:x="1896" w:y="831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）紧急情况下人员的安全疏散。</w:t>
      </w:r>
      <w:r>
        <w:rPr>
          <w:rFonts w:ascii="Times New Roman"/>
          <w:color w:val="000000"/>
          <w:spacing w:val="0"/>
          <w:sz w:val="24"/>
        </w:rPr>
      </w:r>
    </w:p>
    <w:p>
      <w:pPr>
        <w:pStyle w:val="Normal"/>
        <w:framePr w:w="3240" w:x="1896" w:y="877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）现场抢救的基本知识。</w:t>
      </w:r>
      <w:r>
        <w:rPr>
          <w:rFonts w:ascii="Times New Roman"/>
          <w:color w:val="000000"/>
          <w:spacing w:val="0"/>
          <w:sz w:val="24"/>
        </w:rPr>
      </w:r>
    </w:p>
    <w:p>
      <w:pPr>
        <w:pStyle w:val="Normal"/>
        <w:framePr w:w="5160" w:x="1896" w:y="9237"/>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）灭火器等消防设施的使用及灭火的步骤。</w:t>
      </w:r>
      <w:r>
        <w:rPr>
          <w:rFonts w:ascii="Times New Roman"/>
          <w:color w:val="000000"/>
          <w:spacing w:val="0"/>
          <w:sz w:val="24"/>
        </w:rPr>
      </w:r>
    </w:p>
    <w:p>
      <w:pPr>
        <w:pStyle w:val="Normal"/>
        <w:framePr w:w="5160" w:x="1896" w:y="9237"/>
        <w:widowControl w:val="off"/>
        <w:autoSpaceDE w:val="off"/>
        <w:autoSpaceDN w:val="off"/>
        <w:spacing w:before="193"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）对危险源的特性辨识。</w:t>
      </w:r>
      <w:r>
        <w:rPr>
          <w:rFonts w:ascii="Times New Roman"/>
          <w:color w:val="000000"/>
          <w:spacing w:val="0"/>
          <w:sz w:val="24"/>
        </w:rPr>
      </w:r>
    </w:p>
    <w:p>
      <w:pPr>
        <w:pStyle w:val="Normal"/>
        <w:framePr w:w="3960" w:x="1896" w:y="1015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0"/>
          <w:sz w:val="24"/>
        </w:rPr>
        <w:t>）应急救援时个人的防护措施。</w:t>
      </w:r>
      <w:r>
        <w:rPr>
          <w:rFonts w:ascii="Times New Roman"/>
          <w:color w:val="000000"/>
          <w:spacing w:val="0"/>
          <w:sz w:val="24"/>
        </w:rPr>
      </w:r>
    </w:p>
    <w:p>
      <w:pPr>
        <w:pStyle w:val="Normal"/>
        <w:framePr w:w="9360" w:x="1416" w:y="10617"/>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7</w:t>
      </w:r>
      <w:r>
        <w:rPr>
          <w:rFonts w:ascii="SimSun" w:hAnsi="SimSun" w:cs="SimSun"/>
          <w:color w:val="000000"/>
          <w:spacing w:val="0"/>
          <w:sz w:val="24"/>
        </w:rPr>
        <w:t>）应急组织机构各个小组之间的积极配合与协作意识。</w:t>
      </w:r>
      <w:r>
        <w:rPr>
          <w:rFonts w:ascii="Times New Roman"/>
          <w:color w:val="000000"/>
          <w:spacing w:val="0"/>
          <w:sz w:val="24"/>
        </w:rPr>
      </w:r>
    </w:p>
    <w:p>
      <w:pPr>
        <w:pStyle w:val="Normal"/>
        <w:framePr w:w="9360" w:x="1416" w:y="10617"/>
        <w:widowControl w:val="off"/>
        <w:autoSpaceDE w:val="off"/>
        <w:autoSpaceDN w:val="off"/>
        <w:spacing w:before="193"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8</w:t>
      </w:r>
      <w:r>
        <w:rPr>
          <w:rFonts w:ascii="SimSun" w:hAnsi="SimSun" w:cs="SimSun"/>
          <w:color w:val="000000"/>
          <w:spacing w:val="0"/>
          <w:sz w:val="24"/>
        </w:rPr>
        <w:t>）本公司突发环境事件应急预案相关内容。</w:t>
      </w:r>
      <w:r>
        <w:rPr>
          <w:rFonts w:ascii="Times New Roman"/>
          <w:color w:val="000000"/>
          <w:spacing w:val="0"/>
          <w:sz w:val="24"/>
        </w:rPr>
      </w:r>
    </w:p>
    <w:p>
      <w:pPr>
        <w:pStyle w:val="Normal"/>
        <w:framePr w:w="9360" w:x="1416" w:y="10617"/>
        <w:widowControl w:val="off"/>
        <w:autoSpaceDE w:val="off"/>
        <w:autoSpaceDN w:val="off"/>
        <w:spacing w:before="195"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9</w:t>
      </w:r>
      <w:r>
        <w:rPr>
          <w:rFonts w:ascii="SimSun" w:hAnsi="SimSun" w:cs="SimSun"/>
          <w:color w:val="000000"/>
          <w:spacing w:val="2"/>
          <w:sz w:val="24"/>
        </w:rPr>
        <w:t>）如果发生特别重大环境事件，可能影响到周边环境和群众，因此需要通过宣</w:t>
      </w:r>
      <w:r>
        <w:rPr>
          <w:rFonts w:ascii="Times New Roman"/>
          <w:color w:val="000000"/>
          <w:spacing w:val="0"/>
          <w:sz w:val="24"/>
        </w:rPr>
      </w:r>
    </w:p>
    <w:p>
      <w:pPr>
        <w:pStyle w:val="Normal"/>
        <w:framePr w:w="9360" w:x="1416" w:y="10617"/>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1"/>
          <w:sz w:val="24"/>
        </w:rPr>
        <w:t>传、教育活动对周边群众普及应急响应知识，提高周边群众的防范意识、熟悉自救互救</w:t>
      </w:r>
      <w:r>
        <w:rPr>
          <w:rFonts w:ascii="Times New Roman"/>
          <w:color w:val="000000"/>
          <w:spacing w:val="0"/>
          <w:sz w:val="24"/>
        </w:rPr>
      </w:r>
    </w:p>
    <w:p>
      <w:pPr>
        <w:pStyle w:val="Normal"/>
        <w:framePr w:w="9360" w:x="1416" w:y="10617"/>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方法、疏散路线等。</w:t>
      </w:r>
      <w:r>
        <w:rPr>
          <w:rFonts w:ascii="Times New Roman"/>
          <w:color w:val="000000"/>
          <w:spacing w:val="0"/>
          <w:sz w:val="24"/>
        </w:rPr>
      </w:r>
    </w:p>
    <w:p>
      <w:pPr>
        <w:pStyle w:val="Normal"/>
        <w:framePr w:w="1995" w:x="1416" w:y="1293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9.1.3</w:t>
      </w:r>
      <w:r>
        <w:rPr>
          <w:rFonts w:ascii="Times New Roman"/>
          <w:color w:val="000000"/>
          <w:spacing w:val="1"/>
          <w:sz w:val="28"/>
        </w:rPr>
        <w:t xml:space="preserve"> </w:t>
      </w:r>
      <w:r>
        <w:rPr>
          <w:rFonts w:ascii="SimSun" w:hAnsi="SimSun" w:cs="SimSun"/>
          <w:color w:val="000000"/>
          <w:spacing w:val="1"/>
          <w:sz w:val="28"/>
        </w:rPr>
        <w:t>培训频次</w:t>
      </w:r>
      <w:r>
        <w:rPr>
          <w:rFonts w:ascii="Times New Roman"/>
          <w:color w:val="000000"/>
          <w:spacing w:val="0"/>
          <w:sz w:val="28"/>
        </w:rPr>
      </w:r>
    </w:p>
    <w:p>
      <w:pPr>
        <w:pStyle w:val="Normal"/>
        <w:framePr w:w="5280" w:x="1896" w:y="135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应急培训每季度进行一次，公司全体人员参加。</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67</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5" style="position:absolute;margin-left:69.85pt;margin-top:53.25pt;z-index:-583;width:455.55pt;height:2.7pt;mso-position-horizontal:absolute;mso-position-horizontal-relative:page;mso-position-vertical:absolute;mso-position-vertical-relative:page" type="#_x0000_t75">
            <v:imagedata xmlns:r="http://schemas.openxmlformats.org/officeDocument/2006/relationships" r:id="rId14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6" w:id="br76"/>
      </w:r>
      <w:r>
        <w:bookmarkEnd w:id="br76"/>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995" w:x="1416" w:y="1588"/>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9.2</w:t>
      </w:r>
      <w:r>
        <w:rPr>
          <w:rFonts w:ascii="Times New Roman"/>
          <w:color w:val="000000"/>
          <w:spacing w:val="0"/>
          <w:sz w:val="30"/>
        </w:rPr>
        <w:t xml:space="preserve"> </w:t>
      </w:r>
      <w:r>
        <w:rPr>
          <w:rFonts w:ascii="SimSun" w:hAnsi="SimSun" w:cs="SimSun"/>
          <w:color w:val="000000"/>
          <w:spacing w:val="1"/>
          <w:sz w:val="30"/>
        </w:rPr>
        <w:t>预案演练</w:t>
      </w:r>
      <w:r>
        <w:rPr>
          <w:rFonts w:ascii="Times New Roman"/>
          <w:color w:val="000000"/>
          <w:spacing w:val="0"/>
          <w:sz w:val="30"/>
        </w:rPr>
      </w:r>
    </w:p>
    <w:p>
      <w:pPr>
        <w:pStyle w:val="Normal"/>
        <w:framePr w:w="1995" w:x="1416" w:y="1588"/>
        <w:widowControl w:val="off"/>
        <w:autoSpaceDE w:val="off"/>
        <w:autoSpaceDN w:val="off"/>
        <w:spacing w:before="326" w:after="0" w:line="311" w:lineRule="exact"/>
        <w:ind w:left="0" w:right="0" w:firstLine="0"/>
        <w:jc w:val="left"/>
        <w:rPr>
          <w:rFonts w:ascii="Times New Roman"/>
          <w:color w:val="000000"/>
          <w:spacing w:val="0"/>
          <w:sz w:val="28"/>
        </w:rPr>
      </w:pPr>
      <w:r>
        <w:rPr>
          <w:rFonts w:ascii="LJWNQU+TimesNewRomanPS-BoldMT"/>
          <w:color w:val="000000"/>
          <w:spacing w:val="0"/>
          <w:sz w:val="28"/>
        </w:rPr>
        <w:t>9.2.1</w:t>
      </w:r>
      <w:r>
        <w:rPr>
          <w:rFonts w:ascii="Times New Roman"/>
          <w:color w:val="000000"/>
          <w:spacing w:val="1"/>
          <w:sz w:val="28"/>
        </w:rPr>
        <w:t xml:space="preserve"> </w:t>
      </w:r>
      <w:r>
        <w:rPr>
          <w:rFonts w:ascii="SimSun" w:hAnsi="SimSun" w:cs="SimSun"/>
          <w:color w:val="000000"/>
          <w:spacing w:val="1"/>
          <w:sz w:val="28"/>
        </w:rPr>
        <w:t>演练要求</w:t>
      </w:r>
      <w:r>
        <w:rPr>
          <w:rFonts w:ascii="Times New Roman"/>
          <w:color w:val="000000"/>
          <w:spacing w:val="0"/>
          <w:sz w:val="28"/>
        </w:rPr>
      </w:r>
    </w:p>
    <w:p>
      <w:pPr>
        <w:pStyle w:val="Normal"/>
        <w:framePr w:w="9312" w:x="1416" w:y="2877"/>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）参加演练的人员为公司应急组织机构各个应急小组以及公司全体职工。</w:t>
      </w:r>
      <w:r>
        <w:rPr>
          <w:rFonts w:ascii="Times New Roman"/>
          <w:color w:val="000000"/>
          <w:spacing w:val="0"/>
          <w:sz w:val="24"/>
        </w:rPr>
      </w:r>
    </w:p>
    <w:p>
      <w:pPr>
        <w:pStyle w:val="Normal"/>
        <w:framePr w:w="9312" w:x="1416" w:y="2877"/>
        <w:widowControl w:val="off"/>
        <w:autoSpaceDE w:val="off"/>
        <w:autoSpaceDN w:val="off"/>
        <w:spacing w:before="193"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）演练内容针对本公司可能发生的突发环境污染事件及其应急处置方法。</w:t>
      </w:r>
      <w:r>
        <w:rPr>
          <w:rFonts w:ascii="Times New Roman"/>
          <w:color w:val="000000"/>
          <w:spacing w:val="0"/>
          <w:sz w:val="24"/>
        </w:rPr>
      </w:r>
    </w:p>
    <w:p>
      <w:pPr>
        <w:pStyle w:val="Normal"/>
        <w:framePr w:w="9312" w:x="1416" w:y="2877"/>
        <w:widowControl w:val="off"/>
        <w:autoSpaceDE w:val="off"/>
        <w:autoSpaceDN w:val="off"/>
        <w:spacing w:before="195"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3</w:t>
      </w:r>
      <w:r>
        <w:rPr>
          <w:rFonts w:ascii="SimSun" w:hAnsi="SimSun" w:cs="SimSun"/>
          <w:color w:val="000000"/>
          <w:spacing w:val="2"/>
          <w:sz w:val="24"/>
        </w:rPr>
        <w:t>）演练人员必须认真参加，演练结束后要做好记录和演练总结。无故不到者按</w:t>
      </w:r>
      <w:r>
        <w:rPr>
          <w:rFonts w:ascii="Times New Roman"/>
          <w:color w:val="000000"/>
          <w:spacing w:val="0"/>
          <w:sz w:val="24"/>
        </w:rPr>
      </w:r>
    </w:p>
    <w:p>
      <w:pPr>
        <w:pStyle w:val="Normal"/>
        <w:framePr w:w="9312" w:x="1416" w:y="2877"/>
        <w:widowControl w:val="off"/>
        <w:autoSpaceDE w:val="off"/>
        <w:autoSpaceDN w:val="off"/>
        <w:spacing w:before="203" w:after="0" w:line="240" w:lineRule="exact"/>
        <w:ind w:left="0" w:right="0" w:firstLine="0"/>
        <w:jc w:val="left"/>
        <w:rPr>
          <w:rFonts w:ascii="Times New Roman"/>
          <w:color w:val="000000"/>
          <w:spacing w:val="0"/>
          <w:sz w:val="24"/>
        </w:rPr>
      </w:pPr>
      <w:r>
        <w:rPr>
          <w:rFonts w:ascii="SimSun" w:hAnsi="SimSun" w:cs="SimSun"/>
          <w:color w:val="000000"/>
          <w:spacing w:val="0"/>
          <w:sz w:val="24"/>
        </w:rPr>
        <w:t>旷工处理，并接受第二次演练培训。</w:t>
      </w:r>
      <w:r>
        <w:rPr>
          <w:rFonts w:ascii="Times New Roman"/>
          <w:color w:val="000000"/>
          <w:spacing w:val="0"/>
          <w:sz w:val="24"/>
        </w:rPr>
      </w:r>
    </w:p>
    <w:p>
      <w:pPr>
        <w:pStyle w:val="Normal"/>
        <w:framePr w:w="8280" w:x="1896" w:y="471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）每期演练人员必须参加当期考核，考核不合格者接受第二次演练培训。</w:t>
      </w:r>
      <w:r>
        <w:rPr>
          <w:rFonts w:ascii="Times New Roman"/>
          <w:color w:val="000000"/>
          <w:spacing w:val="0"/>
          <w:sz w:val="24"/>
        </w:rPr>
      </w:r>
    </w:p>
    <w:p>
      <w:pPr>
        <w:pStyle w:val="Normal"/>
        <w:framePr w:w="1995" w:x="1416" w:y="519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9.2.2</w:t>
      </w:r>
      <w:r>
        <w:rPr>
          <w:rFonts w:ascii="Times New Roman"/>
          <w:color w:val="000000"/>
          <w:spacing w:val="1"/>
          <w:sz w:val="28"/>
        </w:rPr>
        <w:t xml:space="preserve"> </w:t>
      </w:r>
      <w:r>
        <w:rPr>
          <w:rFonts w:ascii="SimSun" w:hAnsi="SimSun" w:cs="SimSun"/>
          <w:color w:val="000000"/>
          <w:spacing w:val="1"/>
          <w:sz w:val="28"/>
        </w:rPr>
        <w:t>演练内容</w:t>
      </w:r>
      <w:r>
        <w:rPr>
          <w:rFonts w:ascii="Times New Roman"/>
          <w:color w:val="000000"/>
          <w:spacing w:val="0"/>
          <w:sz w:val="28"/>
        </w:rPr>
      </w:r>
    </w:p>
    <w:p>
      <w:pPr>
        <w:pStyle w:val="Normal"/>
        <w:framePr w:w="9434" w:x="1416" w:y="583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4"/>
          <w:sz w:val="24"/>
        </w:rPr>
        <w:t>演练的内容主要为：本公司可能发生的突发环境事件，如：液体原料仓库原料泄漏、</w:t>
      </w:r>
      <w:r>
        <w:rPr>
          <w:rFonts w:ascii="Times New Roman"/>
          <w:color w:val="000000"/>
          <w:spacing w:val="0"/>
          <w:sz w:val="24"/>
        </w:rPr>
      </w:r>
    </w:p>
    <w:p>
      <w:pPr>
        <w:pStyle w:val="Normal"/>
        <w:framePr w:w="9434" w:x="1416" w:y="583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由于易燃易爆物质泄漏引发的火灾、爆炸、污染治理设施故障、污水站设施故障等。具</w:t>
      </w:r>
      <w:r>
        <w:rPr>
          <w:rFonts w:ascii="Times New Roman"/>
          <w:color w:val="000000"/>
          <w:spacing w:val="0"/>
          <w:sz w:val="24"/>
        </w:rPr>
      </w:r>
    </w:p>
    <w:p>
      <w:pPr>
        <w:pStyle w:val="Normal"/>
        <w:framePr w:w="9434" w:x="1416" w:y="5834"/>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体演练内容如下：</w:t>
      </w:r>
      <w:r>
        <w:rPr>
          <w:rFonts w:ascii="Times New Roman"/>
          <w:color w:val="000000"/>
          <w:spacing w:val="0"/>
          <w:sz w:val="24"/>
        </w:rPr>
      </w:r>
    </w:p>
    <w:p>
      <w:pPr>
        <w:pStyle w:val="Normal"/>
        <w:framePr w:w="3240" w:x="1896" w:y="7207"/>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）公司内部报警、上报。</w:t>
      </w:r>
      <w:r>
        <w:rPr>
          <w:rFonts w:ascii="Times New Roman"/>
          <w:color w:val="000000"/>
          <w:spacing w:val="0"/>
          <w:sz w:val="24"/>
        </w:rPr>
      </w:r>
    </w:p>
    <w:p>
      <w:pPr>
        <w:pStyle w:val="Normal"/>
        <w:framePr w:w="8280" w:x="1896" w:y="7665"/>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）应急救援指挥部按照事件类型组织开展应急救援。</w:t>
      </w:r>
      <w:r>
        <w:rPr>
          <w:rFonts w:ascii="Times New Roman"/>
          <w:color w:val="000000"/>
          <w:spacing w:val="0"/>
          <w:sz w:val="24"/>
        </w:rPr>
      </w:r>
    </w:p>
    <w:p>
      <w:pPr>
        <w:pStyle w:val="Normal"/>
        <w:framePr w:w="8280" w:x="1896" w:y="7665"/>
        <w:widowControl w:val="off"/>
        <w:autoSpaceDE w:val="off"/>
        <w:autoSpaceDN w:val="off"/>
        <w:spacing w:before="195"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）针对不同突发事件，掌握如何有效控制事故，避免事故失控和扩大化。</w:t>
      </w:r>
      <w:r>
        <w:rPr>
          <w:rFonts w:ascii="Times New Roman"/>
          <w:color w:val="000000"/>
          <w:spacing w:val="0"/>
          <w:sz w:val="24"/>
        </w:rPr>
      </w:r>
    </w:p>
    <w:p>
      <w:pPr>
        <w:pStyle w:val="Normal"/>
        <w:framePr w:w="8280" w:x="1896" w:y="7665"/>
        <w:widowControl w:val="off"/>
        <w:autoSpaceDE w:val="off"/>
        <w:autoSpaceDN w:val="off"/>
        <w:spacing w:before="195"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）应急小组任务的执行。</w:t>
      </w:r>
      <w:r>
        <w:rPr>
          <w:rFonts w:ascii="Times New Roman"/>
          <w:color w:val="000000"/>
          <w:spacing w:val="0"/>
          <w:sz w:val="24"/>
        </w:rPr>
      </w:r>
    </w:p>
    <w:p>
      <w:pPr>
        <w:pStyle w:val="Normal"/>
        <w:framePr w:w="3240" w:x="1896" w:y="9045"/>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）各种应急设施的启动。</w:t>
      </w:r>
      <w:r>
        <w:rPr>
          <w:rFonts w:ascii="Times New Roman"/>
          <w:color w:val="000000"/>
          <w:spacing w:val="0"/>
          <w:sz w:val="24"/>
        </w:rPr>
      </w:r>
    </w:p>
    <w:p>
      <w:pPr>
        <w:pStyle w:val="Normal"/>
        <w:framePr w:w="5640" w:x="1896" w:y="950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0"/>
          <w:sz w:val="24"/>
        </w:rPr>
        <w:t>）申请外部救援力量的报警，突发事件的报告。</w:t>
      </w:r>
      <w:r>
        <w:rPr>
          <w:rFonts w:ascii="Times New Roman"/>
          <w:color w:val="000000"/>
          <w:spacing w:val="0"/>
          <w:sz w:val="24"/>
        </w:rPr>
      </w:r>
    </w:p>
    <w:p>
      <w:pPr>
        <w:pStyle w:val="Normal"/>
        <w:framePr w:w="5640" w:x="1896" w:y="9506"/>
        <w:widowControl w:val="off"/>
        <w:autoSpaceDE w:val="off"/>
        <w:autoSpaceDN w:val="off"/>
        <w:spacing w:before="195"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7</w:t>
      </w:r>
      <w:r>
        <w:rPr>
          <w:rFonts w:ascii="SimSun" w:hAnsi="SimSun" w:cs="SimSun"/>
          <w:color w:val="000000"/>
          <w:spacing w:val="0"/>
          <w:sz w:val="24"/>
        </w:rPr>
        <w:t>）事故现场的警戒、隔离，现场人员的疏散。</w:t>
      </w:r>
      <w:r>
        <w:rPr>
          <w:rFonts w:ascii="Times New Roman"/>
          <w:color w:val="000000"/>
          <w:spacing w:val="0"/>
          <w:sz w:val="24"/>
        </w:rPr>
      </w:r>
    </w:p>
    <w:p>
      <w:pPr>
        <w:pStyle w:val="Normal"/>
        <w:framePr w:w="3682" w:x="1416" w:y="10446"/>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9.2.3</w:t>
      </w:r>
      <w:r>
        <w:rPr>
          <w:rFonts w:ascii="Times New Roman"/>
          <w:color w:val="000000"/>
          <w:spacing w:val="1"/>
          <w:sz w:val="28"/>
        </w:rPr>
        <w:t xml:space="preserve"> </w:t>
      </w:r>
      <w:r>
        <w:rPr>
          <w:rFonts w:ascii="SimSun" w:hAnsi="SimSun" w:cs="SimSun"/>
          <w:color w:val="000000"/>
          <w:spacing w:val="1"/>
          <w:sz w:val="28"/>
        </w:rPr>
        <w:t>演练方式、范围与频次</w:t>
      </w:r>
      <w:r>
        <w:rPr>
          <w:rFonts w:ascii="Times New Roman"/>
          <w:color w:val="000000"/>
          <w:spacing w:val="0"/>
          <w:sz w:val="28"/>
        </w:rPr>
      </w:r>
    </w:p>
    <w:p>
      <w:pPr>
        <w:pStyle w:val="Normal"/>
        <w:framePr w:w="1800" w:x="1896" w:y="1107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）演练方式</w:t>
      </w:r>
      <w:r>
        <w:rPr>
          <w:rFonts w:ascii="Times New Roman"/>
          <w:color w:val="000000"/>
          <w:spacing w:val="0"/>
          <w:sz w:val="24"/>
        </w:rPr>
      </w:r>
    </w:p>
    <w:p>
      <w:pPr>
        <w:pStyle w:val="Normal"/>
        <w:framePr w:w="9312" w:x="1416" w:y="1154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公司根据突发环境事件的类型及其可能的危害后果，采取不同的演练规模，演练方</w:t>
      </w:r>
      <w:r>
        <w:rPr>
          <w:rFonts w:ascii="Times New Roman"/>
          <w:color w:val="000000"/>
          <w:spacing w:val="0"/>
          <w:sz w:val="24"/>
        </w:rPr>
      </w:r>
    </w:p>
    <w:p>
      <w:pPr>
        <w:pStyle w:val="Normal"/>
        <w:framePr w:w="9312" w:x="1416" w:y="1154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式分为桌面演练、功能演练和全面演练。</w:t>
      </w:r>
      <w:r>
        <w:rPr>
          <w:rFonts w:ascii="Times New Roman"/>
          <w:color w:val="000000"/>
          <w:spacing w:val="0"/>
          <w:sz w:val="24"/>
        </w:rPr>
      </w:r>
    </w:p>
    <w:p>
      <w:pPr>
        <w:pStyle w:val="Normal"/>
        <w:framePr w:w="9312" w:x="1416" w:y="11544"/>
        <w:widowControl w:val="off"/>
        <w:autoSpaceDE w:val="off"/>
        <w:autoSpaceDN w:val="off"/>
        <w:spacing w:before="221" w:after="0" w:line="240" w:lineRule="exact"/>
        <w:ind w:left="480" w:right="0" w:firstLine="0"/>
        <w:jc w:val="left"/>
        <w:rPr>
          <w:rFonts w:ascii="Times New Roman"/>
          <w:color w:val="000000"/>
          <w:spacing w:val="0"/>
          <w:sz w:val="24"/>
        </w:rPr>
      </w:pPr>
      <w:r>
        <w:rPr>
          <w:rFonts w:ascii="SimSun" w:hAnsi="SimSun" w:cs="SimSun"/>
          <w:color w:val="000000"/>
          <w:spacing w:val="-1"/>
          <w:sz w:val="24"/>
        </w:rPr>
        <w:t>公司由办公室负责组织筹划应急演练活动，依据以下六个方面，确定采取哪种类型</w:t>
      </w:r>
      <w:r>
        <w:rPr>
          <w:rFonts w:ascii="Times New Roman"/>
          <w:color w:val="000000"/>
          <w:spacing w:val="0"/>
          <w:sz w:val="24"/>
        </w:rPr>
      </w:r>
    </w:p>
    <w:p>
      <w:pPr>
        <w:pStyle w:val="Normal"/>
        <w:framePr w:w="9312" w:x="1416" w:y="11544"/>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的演练方式。</w:t>
      </w:r>
      <w:r>
        <w:rPr>
          <w:rFonts w:ascii="Times New Roman"/>
          <w:color w:val="000000"/>
          <w:spacing w:val="0"/>
          <w:sz w:val="24"/>
        </w:rPr>
      </w:r>
    </w:p>
    <w:p>
      <w:pPr>
        <w:pStyle w:val="Normal"/>
        <w:framePr w:w="6240" w:x="1896" w:y="1338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①预先筹划的“应急预案和响应程序工作”的进展情况。</w:t>
      </w:r>
      <w:r>
        <w:rPr>
          <w:rFonts w:ascii="Times New Roman"/>
          <w:color w:val="000000"/>
          <w:spacing w:val="0"/>
          <w:sz w:val="24"/>
        </w:rPr>
      </w:r>
    </w:p>
    <w:p>
      <w:pPr>
        <w:pStyle w:val="Normal"/>
        <w:framePr w:w="6240" w:x="1896" w:y="13385"/>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②突发环境事件的类型、性质和危害程度。</w:t>
      </w:r>
      <w:r>
        <w:rPr>
          <w:rFonts w:ascii="Times New Roman"/>
          <w:color w:val="000000"/>
          <w:spacing w:val="0"/>
          <w:sz w:val="24"/>
        </w:rPr>
      </w:r>
    </w:p>
    <w:p>
      <w:pPr>
        <w:pStyle w:val="Normal"/>
        <w:framePr w:w="6240" w:x="1896" w:y="13385"/>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③公司现有应急响应能力。</w:t>
      </w:r>
      <w:r>
        <w:rPr>
          <w:rFonts w:ascii="Times New Roman"/>
          <w:color w:val="000000"/>
          <w:spacing w:val="0"/>
          <w:sz w:val="24"/>
        </w:rPr>
      </w:r>
    </w:p>
    <w:p>
      <w:pPr>
        <w:pStyle w:val="Normal"/>
        <w:framePr w:w="3840" w:x="1896" w:y="1476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④应急演练成本及资金筹措情况。</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68</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6" style="position:absolute;margin-left:69.85pt;margin-top:53.25pt;z-index:-587;width:455.55pt;height:2.7pt;mso-position-horizontal:absolute;mso-position-horizontal-relative:page;mso-position-vertical:absolute;mso-position-vertical-relative:page" type="#_x0000_t75">
            <v:imagedata xmlns:r="http://schemas.openxmlformats.org/officeDocument/2006/relationships" r:id="rId14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7" w:id="br77"/>
      </w:r>
      <w:r>
        <w:bookmarkEnd w:id="br77"/>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840" w:x="1896" w:y="158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⑤应急救援设备设施及物资情况。</w:t>
      </w:r>
      <w:r>
        <w:rPr>
          <w:rFonts w:ascii="Times New Roman"/>
          <w:color w:val="000000"/>
          <w:spacing w:val="0"/>
          <w:sz w:val="24"/>
        </w:rPr>
      </w:r>
    </w:p>
    <w:p>
      <w:pPr>
        <w:pStyle w:val="Normal"/>
        <w:framePr w:w="5760" w:x="1896" w:y="204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⑥国家及地方政府部门颁布的有关应急演练的规定。</w:t>
      </w:r>
      <w:r>
        <w:rPr>
          <w:rFonts w:ascii="Times New Roman"/>
          <w:color w:val="000000"/>
          <w:spacing w:val="0"/>
          <w:sz w:val="24"/>
        </w:rPr>
      </w:r>
    </w:p>
    <w:p>
      <w:pPr>
        <w:pStyle w:val="Normal"/>
        <w:framePr w:w="5760" w:x="1896" w:y="2045"/>
        <w:widowControl w:val="off"/>
        <w:autoSpaceDE w:val="off"/>
        <w:autoSpaceDN w:val="off"/>
        <w:spacing w:before="221" w:after="0" w:line="240" w:lineRule="exact"/>
        <w:ind w:left="240" w:right="0" w:firstLine="0"/>
        <w:jc w:val="left"/>
        <w:rPr>
          <w:rFonts w:ascii="Times New Roman"/>
          <w:color w:val="000000"/>
          <w:spacing w:val="0"/>
          <w:sz w:val="24"/>
        </w:rPr>
      </w:pPr>
      <w:r>
        <w:rPr>
          <w:rFonts w:ascii="SimSun" w:hAnsi="SimSun" w:cs="SimSun"/>
          <w:color w:val="000000"/>
          <w:spacing w:val="1"/>
          <w:sz w:val="24"/>
        </w:rPr>
        <w:t>桌面演练</w:t>
      </w:r>
      <w:r>
        <w:rPr>
          <w:rFonts w:ascii="Times New Roman"/>
          <w:color w:val="000000"/>
          <w:spacing w:val="0"/>
          <w:sz w:val="24"/>
        </w:rPr>
      </w:r>
    </w:p>
    <w:p>
      <w:pPr>
        <w:pStyle w:val="Normal"/>
        <w:framePr w:w="9360" w:x="1416" w:y="296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桌面演练的特点是对演练情景进行口头演练，一般是在会议室内举行。由应急组织</w:t>
      </w:r>
      <w:r>
        <w:rPr>
          <w:rFonts w:ascii="Times New Roman"/>
          <w:color w:val="000000"/>
          <w:spacing w:val="0"/>
          <w:sz w:val="24"/>
        </w:rPr>
      </w:r>
    </w:p>
    <w:p>
      <w:pPr>
        <w:pStyle w:val="Normal"/>
        <w:framePr w:w="9360" w:x="1416" w:y="296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的代表或关键岗位人员参加的，按照应急预案及其标准工作程序，讨论紧急情况时应采</w:t>
      </w:r>
      <w:r>
        <w:rPr>
          <w:rFonts w:ascii="Times New Roman"/>
          <w:color w:val="000000"/>
          <w:spacing w:val="0"/>
          <w:sz w:val="24"/>
        </w:rPr>
      </w:r>
    </w:p>
    <w:p>
      <w:pPr>
        <w:pStyle w:val="Normal"/>
        <w:framePr w:w="9360" w:x="1416" w:y="296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取行动的演习活动。其主要目的是锻炼参演人员解决问题的能力，以及解决应急组织相</w:t>
      </w:r>
      <w:r>
        <w:rPr>
          <w:rFonts w:ascii="Times New Roman"/>
          <w:color w:val="000000"/>
          <w:spacing w:val="0"/>
          <w:sz w:val="24"/>
        </w:rPr>
      </w:r>
    </w:p>
    <w:p>
      <w:pPr>
        <w:pStyle w:val="Normal"/>
        <w:framePr w:w="9360" w:x="1416" w:y="2964"/>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互协作和职责划分的问题。</w:t>
      </w:r>
      <w:r>
        <w:rPr>
          <w:rFonts w:ascii="Times New Roman"/>
          <w:color w:val="000000"/>
          <w:spacing w:val="0"/>
          <w:sz w:val="24"/>
        </w:rPr>
      </w:r>
    </w:p>
    <w:p>
      <w:pPr>
        <w:pStyle w:val="Normal"/>
        <w:framePr w:w="9360" w:x="1416" w:y="480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具体到本公司，由办公室发起组织，由副总指挥负责具体实施。副总指挥负责制定</w:t>
      </w:r>
      <w:r>
        <w:rPr>
          <w:rFonts w:ascii="Times New Roman"/>
          <w:color w:val="000000"/>
          <w:spacing w:val="0"/>
          <w:sz w:val="24"/>
        </w:rPr>
      </w:r>
    </w:p>
    <w:p>
      <w:pPr>
        <w:pStyle w:val="Normal"/>
        <w:framePr w:w="9360" w:x="1416" w:y="4805"/>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桌面演练计划、编写桌面演练方案和演练内容、演练参加人员、制定演练的时间安排、</w:t>
      </w:r>
      <w:r>
        <w:rPr>
          <w:rFonts w:ascii="Times New Roman"/>
          <w:color w:val="000000"/>
          <w:spacing w:val="0"/>
          <w:sz w:val="24"/>
        </w:rPr>
      </w:r>
    </w:p>
    <w:p>
      <w:pPr>
        <w:pStyle w:val="Normal"/>
        <w:framePr w:w="9360" w:x="1416" w:y="4805"/>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1"/>
          <w:sz w:val="24"/>
        </w:rPr>
        <w:t>定期组织人员实际学习等。副总指挥将含有上述内容的计划方案报告总指挥，经批准后</w:t>
      </w:r>
      <w:r>
        <w:rPr>
          <w:rFonts w:ascii="Times New Roman"/>
          <w:color w:val="000000"/>
          <w:spacing w:val="0"/>
          <w:sz w:val="24"/>
        </w:rPr>
      </w:r>
    </w:p>
    <w:p>
      <w:pPr>
        <w:pStyle w:val="Normal"/>
        <w:framePr w:w="9360" w:x="1416" w:y="4805"/>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组织实施。实施结束，汇总所有参加人员为桌面演练所作的书面报告，总结每次桌面演</w:t>
      </w:r>
      <w:r>
        <w:rPr>
          <w:rFonts w:ascii="Times New Roman"/>
          <w:color w:val="000000"/>
          <w:spacing w:val="0"/>
          <w:sz w:val="24"/>
        </w:rPr>
      </w:r>
    </w:p>
    <w:p>
      <w:pPr>
        <w:pStyle w:val="Normal"/>
        <w:framePr w:w="9360" w:x="1416" w:y="4805"/>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练的经验和实效，对桌面演练提出新的改进应急响应建议。桌面演练总结报告需上报应</w:t>
      </w:r>
      <w:r>
        <w:rPr>
          <w:rFonts w:ascii="Times New Roman"/>
          <w:color w:val="000000"/>
          <w:spacing w:val="0"/>
          <w:sz w:val="24"/>
        </w:rPr>
      </w:r>
    </w:p>
    <w:p>
      <w:pPr>
        <w:pStyle w:val="Normal"/>
        <w:framePr w:w="9360" w:x="1416" w:y="4805"/>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急救援指挥部，为功能演练和全面演练做准备。</w:t>
      </w:r>
      <w:r>
        <w:rPr>
          <w:rFonts w:ascii="Times New Roman"/>
          <w:color w:val="000000"/>
          <w:spacing w:val="0"/>
          <w:sz w:val="24"/>
        </w:rPr>
      </w:r>
    </w:p>
    <w:p>
      <w:pPr>
        <w:pStyle w:val="Normal"/>
        <w:framePr w:w="5040" w:x="1896" w:y="756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桌面演练针对公司发生的一般突发环境事件。</w:t>
      </w:r>
      <w:r>
        <w:rPr>
          <w:rFonts w:ascii="Times New Roman"/>
          <w:color w:val="000000"/>
          <w:spacing w:val="0"/>
          <w:sz w:val="24"/>
        </w:rPr>
      </w:r>
    </w:p>
    <w:p>
      <w:pPr>
        <w:pStyle w:val="Normal"/>
        <w:framePr w:w="1202" w:x="2136" w:y="802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功能演练</w:t>
      </w:r>
      <w:r>
        <w:rPr>
          <w:rFonts w:ascii="Times New Roman"/>
          <w:color w:val="000000"/>
          <w:spacing w:val="0"/>
          <w:sz w:val="24"/>
        </w:rPr>
      </w:r>
    </w:p>
    <w:p>
      <w:pPr>
        <w:pStyle w:val="Normal"/>
        <w:framePr w:w="9360" w:x="1416" w:y="848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功能演练主要目的是针对应急响应功能，检验应急人员以及应急组织机构的策划和</w:t>
      </w:r>
      <w:r>
        <w:rPr>
          <w:rFonts w:ascii="Times New Roman"/>
          <w:color w:val="000000"/>
          <w:spacing w:val="0"/>
          <w:sz w:val="24"/>
        </w:rPr>
      </w:r>
    </w:p>
    <w:p>
      <w:pPr>
        <w:pStyle w:val="Normal"/>
        <w:framePr w:w="9360" w:x="1416" w:y="848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响应能力为主。功能演练比桌面演练规模要大，主要针对需动员更多的应急人员、机构</w:t>
      </w:r>
      <w:r>
        <w:rPr>
          <w:rFonts w:ascii="Times New Roman"/>
          <w:color w:val="000000"/>
          <w:spacing w:val="0"/>
          <w:sz w:val="24"/>
        </w:rPr>
      </w:r>
    </w:p>
    <w:p>
      <w:pPr>
        <w:pStyle w:val="Normal"/>
        <w:framePr w:w="9360" w:x="1416" w:y="848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和更多组织的参与。</w:t>
      </w:r>
      <w:r>
        <w:rPr>
          <w:rFonts w:ascii="Times New Roman"/>
          <w:color w:val="000000"/>
          <w:spacing w:val="0"/>
          <w:sz w:val="24"/>
        </w:rPr>
      </w:r>
    </w:p>
    <w:p>
      <w:pPr>
        <w:pStyle w:val="Normal"/>
        <w:framePr w:w="5040" w:x="1896" w:y="986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功能演练针对公司发生的重大突发环境事件。</w:t>
      </w:r>
      <w:r>
        <w:rPr>
          <w:rFonts w:ascii="Times New Roman"/>
          <w:color w:val="000000"/>
          <w:spacing w:val="0"/>
          <w:sz w:val="24"/>
        </w:rPr>
      </w:r>
    </w:p>
    <w:p>
      <w:pPr>
        <w:pStyle w:val="Normal"/>
        <w:framePr w:w="1202" w:x="2136" w:y="1032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全面演练</w:t>
      </w:r>
      <w:r>
        <w:rPr>
          <w:rFonts w:ascii="Times New Roman"/>
          <w:color w:val="000000"/>
          <w:spacing w:val="0"/>
          <w:sz w:val="24"/>
        </w:rPr>
      </w:r>
    </w:p>
    <w:p>
      <w:pPr>
        <w:pStyle w:val="Normal"/>
        <w:framePr w:w="9360" w:x="1416" w:y="1078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全面演练是针对应急预案中全部或大部分应急响应功能开展的检验、评价，是对应</w:t>
      </w:r>
      <w:r>
        <w:rPr>
          <w:rFonts w:ascii="Times New Roman"/>
          <w:color w:val="000000"/>
          <w:spacing w:val="0"/>
          <w:sz w:val="24"/>
        </w:rPr>
      </w:r>
    </w:p>
    <w:p>
      <w:pPr>
        <w:pStyle w:val="Normal"/>
        <w:framePr w:w="9360" w:x="1416" w:y="10786"/>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1"/>
          <w:sz w:val="24"/>
        </w:rPr>
        <w:t>急组织应急运行能力的演习活动。全面演习一般要求持续几个小时，采取交流互动方式</w:t>
      </w:r>
      <w:r>
        <w:rPr>
          <w:rFonts w:ascii="Times New Roman"/>
          <w:color w:val="000000"/>
          <w:spacing w:val="0"/>
          <w:sz w:val="24"/>
        </w:rPr>
      </w:r>
    </w:p>
    <w:p>
      <w:pPr>
        <w:pStyle w:val="Normal"/>
        <w:framePr w:w="9360" w:x="1416" w:y="10786"/>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进行。演习过程要求尽量真实，辐射的内容要尽可能全面，调用的应急人员和资源尽可</w:t>
      </w:r>
      <w:r>
        <w:rPr>
          <w:rFonts w:ascii="Times New Roman"/>
          <w:color w:val="000000"/>
          <w:spacing w:val="0"/>
          <w:sz w:val="24"/>
        </w:rPr>
      </w:r>
    </w:p>
    <w:p>
      <w:pPr>
        <w:pStyle w:val="Normal"/>
        <w:framePr w:w="9360" w:x="1416" w:y="10786"/>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1"/>
          <w:sz w:val="24"/>
        </w:rPr>
        <w:t>能多。同时要对人员、设备、行动及其他相关方面开展实战性演习，以检验各部门间相</w:t>
      </w:r>
      <w:r>
        <w:rPr>
          <w:rFonts w:ascii="Times New Roman"/>
          <w:color w:val="000000"/>
          <w:spacing w:val="0"/>
          <w:sz w:val="24"/>
        </w:rPr>
      </w:r>
    </w:p>
    <w:p>
      <w:pPr>
        <w:pStyle w:val="Normal"/>
        <w:framePr w:w="9360" w:x="1416" w:y="10786"/>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1"/>
          <w:sz w:val="24"/>
        </w:rPr>
        <w:t>互协调的应急响应能力。全面演习完成后，除采取口头评论、报告外，还应提交正式的</w:t>
      </w:r>
      <w:r>
        <w:rPr>
          <w:rFonts w:ascii="Times New Roman"/>
          <w:color w:val="000000"/>
          <w:spacing w:val="0"/>
          <w:sz w:val="24"/>
        </w:rPr>
      </w:r>
    </w:p>
    <w:p>
      <w:pPr>
        <w:pStyle w:val="Normal"/>
        <w:framePr w:w="9360" w:x="1416" w:y="10786"/>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书面报告。</w:t>
      </w:r>
      <w:r>
        <w:rPr>
          <w:rFonts w:ascii="Times New Roman"/>
          <w:color w:val="000000"/>
          <w:spacing w:val="0"/>
          <w:sz w:val="24"/>
        </w:rPr>
      </w:r>
    </w:p>
    <w:p>
      <w:pPr>
        <w:pStyle w:val="Normal"/>
        <w:framePr w:w="5520" w:x="1896" w:y="1354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全面演练针对公司发生的特别重大突发环境事件。</w:t>
      </w:r>
      <w:r>
        <w:rPr>
          <w:rFonts w:ascii="Times New Roman"/>
          <w:color w:val="000000"/>
          <w:spacing w:val="0"/>
          <w:sz w:val="24"/>
        </w:rPr>
      </w:r>
    </w:p>
    <w:p>
      <w:pPr>
        <w:pStyle w:val="Normal"/>
        <w:framePr w:w="5520" w:x="1896" w:y="13546"/>
        <w:widowControl w:val="off"/>
        <w:autoSpaceDE w:val="off"/>
        <w:autoSpaceDN w:val="off"/>
        <w:spacing w:before="211"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）范围与频次</w:t>
      </w:r>
      <w:r>
        <w:rPr>
          <w:rFonts w:ascii="Times New Roman"/>
          <w:color w:val="000000"/>
          <w:spacing w:val="0"/>
          <w:sz w:val="24"/>
        </w:rPr>
      </w:r>
    </w:p>
    <w:p>
      <w:pPr>
        <w:pStyle w:val="Normal"/>
        <w:framePr w:w="8880" w:x="1896" w:y="1442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综合应急预案演练和专项应急预案演练每年进行一次，现场处置预案每半年进行一</w:t>
      </w:r>
      <w:r>
        <w:rPr>
          <w:rFonts w:ascii="Times New Roman"/>
          <w:color w:val="000000"/>
          <w:spacing w:val="0"/>
          <w:sz w:val="24"/>
        </w:rPr>
      </w:r>
    </w:p>
    <w:p>
      <w:pPr>
        <w:pStyle w:val="Normal"/>
        <w:framePr w:w="720" w:x="1416" w:y="1491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次。</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69</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7" style="position:absolute;margin-left:69.85pt;margin-top:53.25pt;z-index:-591;width:455.55pt;height:2.7pt;mso-position-horizontal:absolute;mso-position-horizontal-relative:page;mso-position-vertical:absolute;mso-position-vertical-relative:page" type="#_x0000_t75">
            <v:imagedata xmlns:r="http://schemas.openxmlformats.org/officeDocument/2006/relationships" r:id="rId14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8" w:id="br78"/>
      </w:r>
      <w:r>
        <w:bookmarkEnd w:id="br78"/>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995" w:x="1416" w:y="159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9.2.4</w:t>
      </w:r>
      <w:r>
        <w:rPr>
          <w:rFonts w:ascii="Times New Roman"/>
          <w:color w:val="000000"/>
          <w:spacing w:val="1"/>
          <w:sz w:val="28"/>
        </w:rPr>
        <w:t xml:space="preserve"> </w:t>
      </w:r>
      <w:r>
        <w:rPr>
          <w:rFonts w:ascii="SimSun" w:hAnsi="SimSun" w:cs="SimSun"/>
          <w:color w:val="000000"/>
          <w:spacing w:val="1"/>
          <w:sz w:val="28"/>
        </w:rPr>
        <w:t>演练组织</w:t>
      </w:r>
      <w:r>
        <w:rPr>
          <w:rFonts w:ascii="Times New Roman"/>
          <w:color w:val="000000"/>
          <w:spacing w:val="0"/>
          <w:sz w:val="28"/>
        </w:rPr>
      </w:r>
    </w:p>
    <w:p>
      <w:pPr>
        <w:pStyle w:val="Normal"/>
        <w:framePr w:w="9600" w:x="1416" w:y="223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演练组织由应急救援指挥部负责制定每一次演练的具体方案。</w:t>
      </w:r>
      <w:r>
        <w:rPr>
          <w:rFonts w:ascii="Times New Roman"/>
          <w:color w:val="000000"/>
          <w:spacing w:val="0"/>
          <w:sz w:val="24"/>
        </w:rPr>
      </w:r>
    </w:p>
    <w:p>
      <w:pPr>
        <w:pStyle w:val="Normal"/>
        <w:framePr w:w="9600" w:x="1416" w:y="2234"/>
        <w:widowControl w:val="off"/>
        <w:autoSpaceDE w:val="off"/>
        <w:autoSpaceDN w:val="off"/>
        <w:spacing w:before="221" w:after="0" w:line="240" w:lineRule="exact"/>
        <w:ind w:left="480" w:right="0" w:firstLine="0"/>
        <w:jc w:val="left"/>
        <w:rPr>
          <w:rFonts w:ascii="Times New Roman"/>
          <w:color w:val="000000"/>
          <w:spacing w:val="0"/>
          <w:sz w:val="24"/>
        </w:rPr>
      </w:pPr>
      <w:r>
        <w:rPr>
          <w:rFonts w:ascii="SimSun" w:hAnsi="SimSun" w:cs="SimSun"/>
          <w:color w:val="000000"/>
          <w:spacing w:val="-1"/>
          <w:sz w:val="24"/>
        </w:rPr>
        <w:t>按照本预案的要求，接警后应急组织各小组成员各就各位，各负其责，统一听从应</w:t>
      </w:r>
      <w:r>
        <w:rPr>
          <w:rFonts w:ascii="Times New Roman"/>
          <w:color w:val="000000"/>
          <w:spacing w:val="0"/>
          <w:sz w:val="24"/>
        </w:rPr>
      </w:r>
    </w:p>
    <w:p>
      <w:pPr>
        <w:pStyle w:val="Normal"/>
        <w:framePr w:w="9600" w:x="1416" w:y="2234"/>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4"/>
          <w:sz w:val="24"/>
        </w:rPr>
        <w:t>急指挥救援部和现场总指挥的号令行动。特别是抢险救援组、物资保障组、通讯联络组、</w:t>
      </w:r>
      <w:r>
        <w:rPr>
          <w:rFonts w:ascii="Times New Roman"/>
          <w:color w:val="000000"/>
          <w:spacing w:val="0"/>
          <w:sz w:val="24"/>
        </w:rPr>
      </w:r>
    </w:p>
    <w:p>
      <w:pPr>
        <w:pStyle w:val="Normal"/>
        <w:framePr w:w="9600" w:x="1416" w:y="2234"/>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医疗救护组、警戒疏散组等小组要及时到位各司其职。</w:t>
      </w:r>
      <w:r>
        <w:rPr>
          <w:rFonts w:ascii="Times New Roman"/>
          <w:color w:val="000000"/>
          <w:spacing w:val="0"/>
          <w:sz w:val="24"/>
        </w:rPr>
      </w:r>
    </w:p>
    <w:p>
      <w:pPr>
        <w:pStyle w:val="Normal"/>
        <w:framePr w:w="4524" w:x="1416" w:y="4086"/>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9.2.5</w:t>
      </w:r>
      <w:r>
        <w:rPr>
          <w:rFonts w:ascii="Times New Roman"/>
          <w:color w:val="000000"/>
          <w:spacing w:val="1"/>
          <w:sz w:val="28"/>
        </w:rPr>
        <w:t xml:space="preserve"> </w:t>
      </w:r>
      <w:r>
        <w:rPr>
          <w:rFonts w:ascii="SimSun" w:hAnsi="SimSun" w:cs="SimSun"/>
          <w:color w:val="000000"/>
          <w:spacing w:val="1"/>
          <w:sz w:val="28"/>
        </w:rPr>
        <w:t>应急演练的评价、总结和追踪</w:t>
      </w:r>
      <w:r>
        <w:rPr>
          <w:rFonts w:ascii="Times New Roman"/>
          <w:color w:val="000000"/>
          <w:spacing w:val="0"/>
          <w:sz w:val="28"/>
        </w:rPr>
      </w:r>
    </w:p>
    <w:p>
      <w:pPr>
        <w:pStyle w:val="Normal"/>
        <w:framePr w:w="9360" w:x="1416" w:y="472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应急演练结束后，应急救援指挥部要组织各分组对应急演练过程进行讨论，分析演</w:t>
      </w:r>
      <w:r>
        <w:rPr>
          <w:rFonts w:ascii="Times New Roman"/>
          <w:color w:val="000000"/>
          <w:spacing w:val="0"/>
          <w:sz w:val="24"/>
        </w:rPr>
      </w:r>
    </w:p>
    <w:p>
      <w:pPr>
        <w:pStyle w:val="Normal"/>
        <w:framePr w:w="9360" w:x="1416" w:y="4726"/>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1"/>
          <w:sz w:val="24"/>
        </w:rPr>
        <w:t>练过程的得失，在讨论的基础上得出结论，根据结论修订应急预案，提高应急预案的可</w:t>
      </w:r>
      <w:r>
        <w:rPr>
          <w:rFonts w:ascii="Times New Roman"/>
          <w:color w:val="000000"/>
          <w:spacing w:val="0"/>
          <w:sz w:val="24"/>
        </w:rPr>
      </w:r>
    </w:p>
    <w:p>
      <w:pPr>
        <w:pStyle w:val="Normal"/>
        <w:framePr w:w="9360" w:x="1416" w:y="4726"/>
        <w:widowControl w:val="off"/>
        <w:autoSpaceDE w:val="off"/>
        <w:autoSpaceDN w:val="off"/>
        <w:spacing w:before="221" w:after="0" w:line="240" w:lineRule="exact"/>
        <w:ind w:left="0" w:right="0" w:firstLine="0"/>
        <w:jc w:val="left"/>
        <w:rPr>
          <w:rFonts w:ascii="Times New Roman"/>
          <w:color w:val="000000"/>
          <w:spacing w:val="0"/>
          <w:sz w:val="24"/>
        </w:rPr>
      </w:pPr>
      <w:r>
        <w:rPr>
          <w:rFonts w:ascii="SimSun" w:hAnsi="SimSun" w:cs="SimSun"/>
          <w:color w:val="000000"/>
          <w:spacing w:val="0"/>
          <w:sz w:val="24"/>
        </w:rPr>
        <w:t>操作性和科学合理性。</w:t>
      </w:r>
      <w:r>
        <w:rPr>
          <w:rFonts w:ascii="Times New Roman"/>
          <w:color w:val="000000"/>
          <w:spacing w:val="0"/>
          <w:sz w:val="24"/>
        </w:rPr>
      </w:r>
    </w:p>
    <w:p>
      <w:pPr>
        <w:pStyle w:val="Normal"/>
        <w:framePr w:w="9317" w:x="1416" w:y="610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此外，应急救援指挥部对本次演练的目的、意义、过程、结果、收获做出评价、并</w:t>
      </w:r>
      <w:r>
        <w:rPr>
          <w:rFonts w:ascii="Times New Roman"/>
          <w:color w:val="000000"/>
          <w:spacing w:val="0"/>
          <w:sz w:val="24"/>
        </w:rPr>
      </w:r>
    </w:p>
    <w:p>
      <w:pPr>
        <w:pStyle w:val="Normal"/>
        <w:framePr w:w="9317" w:x="1416" w:y="6106"/>
        <w:widowControl w:val="off"/>
        <w:autoSpaceDE w:val="off"/>
        <w:autoSpaceDN w:val="off"/>
        <w:spacing w:before="218" w:after="0" w:line="240" w:lineRule="exact"/>
        <w:ind w:left="0" w:right="0" w:firstLine="0"/>
        <w:jc w:val="left"/>
        <w:rPr>
          <w:rFonts w:ascii="Times New Roman"/>
          <w:color w:val="000000"/>
          <w:spacing w:val="0"/>
          <w:sz w:val="24"/>
        </w:rPr>
      </w:pPr>
      <w:r>
        <w:rPr>
          <w:rFonts w:ascii="SimSun" w:hAnsi="SimSun" w:cs="SimSun"/>
          <w:color w:val="000000"/>
          <w:spacing w:val="0"/>
          <w:sz w:val="24"/>
        </w:rPr>
        <w:t>记录在案。</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70</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8" style="position:absolute;margin-left:69.85pt;margin-top:53.25pt;z-index:-595;width:455.55pt;height:2.7pt;mso-position-horizontal:absolute;mso-position-horizontal-relative:page;mso-position-vertical:absolute;mso-position-vertical-relative:page" type="#_x0000_t75">
            <v:imagedata xmlns:r="http://schemas.openxmlformats.org/officeDocument/2006/relationships" r:id="rId14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9" w:id="br79"/>
      </w:r>
      <w:r>
        <w:bookmarkEnd w:id="br79"/>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281" w:x="1416" w:y="1578"/>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1"/>
          <w:sz w:val="32"/>
        </w:rPr>
        <w:t>10</w:t>
      </w:r>
      <w:r>
        <w:rPr>
          <w:rFonts w:ascii="Times New Roman"/>
          <w:color w:val="000000"/>
          <w:spacing w:val="-1"/>
          <w:sz w:val="32"/>
        </w:rPr>
        <w:t xml:space="preserve"> </w:t>
      </w:r>
      <w:r>
        <w:rPr>
          <w:rFonts w:ascii="SimSun" w:hAnsi="SimSun" w:cs="SimSun"/>
          <w:color w:val="000000"/>
          <w:spacing w:val="2"/>
          <w:sz w:val="32"/>
        </w:rPr>
        <w:t>奖惩</w:t>
      </w:r>
      <w:r>
        <w:rPr>
          <w:rFonts w:ascii="Times New Roman"/>
          <w:color w:val="000000"/>
          <w:spacing w:val="0"/>
          <w:sz w:val="32"/>
        </w:rPr>
      </w:r>
    </w:p>
    <w:p>
      <w:pPr>
        <w:pStyle w:val="Normal"/>
        <w:framePr w:w="1440" w:x="1416" w:y="2236"/>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10.1</w:t>
      </w:r>
      <w:r>
        <w:rPr>
          <w:rFonts w:ascii="Times New Roman"/>
          <w:color w:val="000000"/>
          <w:spacing w:val="1"/>
          <w:sz w:val="30"/>
        </w:rPr>
        <w:t xml:space="preserve"> </w:t>
      </w:r>
      <w:r>
        <w:rPr>
          <w:rFonts w:ascii="SimSun" w:hAnsi="SimSun" w:cs="SimSun"/>
          <w:color w:val="000000"/>
          <w:spacing w:val="0"/>
          <w:sz w:val="30"/>
        </w:rPr>
        <w:t>奖励</w:t>
      </w:r>
      <w:r>
        <w:rPr>
          <w:rFonts w:ascii="Times New Roman"/>
          <w:color w:val="000000"/>
          <w:spacing w:val="0"/>
          <w:sz w:val="30"/>
        </w:rPr>
      </w:r>
    </w:p>
    <w:p>
      <w:pPr>
        <w:pStyle w:val="Normal"/>
        <w:framePr w:w="8400" w:x="1985" w:y="275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在突发性环境事件应急救援工作中，应依据有关规定对表现突出者给予奖励。</w:t>
      </w:r>
      <w:r>
        <w:rPr>
          <w:rFonts w:ascii="Times New Roman"/>
          <w:color w:val="000000"/>
          <w:spacing w:val="0"/>
          <w:sz w:val="24"/>
        </w:rPr>
      </w:r>
    </w:p>
    <w:p>
      <w:pPr>
        <w:pStyle w:val="Normal"/>
        <w:framePr w:w="2042" w:x="1416" w:y="3352"/>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10.2</w:t>
      </w:r>
      <w:r>
        <w:rPr>
          <w:rFonts w:ascii="Times New Roman"/>
          <w:color w:val="000000"/>
          <w:spacing w:val="1"/>
          <w:sz w:val="30"/>
        </w:rPr>
        <w:t xml:space="preserve"> </w:t>
      </w:r>
      <w:r>
        <w:rPr>
          <w:rFonts w:ascii="SimSun" w:hAnsi="SimSun" w:cs="SimSun"/>
          <w:color w:val="000000"/>
          <w:spacing w:val="1"/>
          <w:sz w:val="30"/>
        </w:rPr>
        <w:t>责任追究</w:t>
      </w:r>
      <w:r>
        <w:rPr>
          <w:rFonts w:ascii="Times New Roman"/>
          <w:color w:val="000000"/>
          <w:spacing w:val="0"/>
          <w:sz w:val="30"/>
        </w:rPr>
      </w:r>
    </w:p>
    <w:p>
      <w:pPr>
        <w:pStyle w:val="Normal"/>
        <w:framePr w:w="9312" w:x="1416" w:y="387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在突发性环境事件应急工作中，按照有关法律和规定，对有关责任人员视情节和危</w:t>
      </w:r>
      <w:r>
        <w:rPr>
          <w:rFonts w:ascii="Times New Roman"/>
          <w:color w:val="000000"/>
          <w:spacing w:val="0"/>
          <w:sz w:val="24"/>
        </w:rPr>
      </w:r>
    </w:p>
    <w:p>
      <w:pPr>
        <w:pStyle w:val="Normal"/>
        <w:framePr w:w="9312" w:x="1416" w:y="387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害后果，追究相应的责任。</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71</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9" style="position:absolute;margin-left:69.85pt;margin-top:53.25pt;z-index:-599;width:455.55pt;height:2.7pt;mso-position-horizontal:absolute;mso-position-horizontal-relative:page;mso-position-vertical:absolute;mso-position-vertical-relative:page" type="#_x0000_t75">
            <v:imagedata xmlns:r="http://schemas.openxmlformats.org/officeDocument/2006/relationships" r:id="rId15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0" w:id="br80"/>
      </w:r>
      <w:r>
        <w:bookmarkEnd w:id="br80"/>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281" w:x="1416" w:y="1578"/>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1"/>
          <w:sz w:val="32"/>
        </w:rPr>
        <w:t>11</w:t>
      </w:r>
      <w:r>
        <w:rPr>
          <w:rFonts w:ascii="Times New Roman"/>
          <w:color w:val="000000"/>
          <w:spacing w:val="-1"/>
          <w:sz w:val="32"/>
        </w:rPr>
        <w:t xml:space="preserve"> </w:t>
      </w:r>
      <w:r>
        <w:rPr>
          <w:rFonts w:ascii="SimSun" w:hAnsi="SimSun" w:cs="SimSun"/>
          <w:color w:val="000000"/>
          <w:spacing w:val="2"/>
          <w:sz w:val="32"/>
        </w:rPr>
        <w:t>附则</w:t>
      </w:r>
      <w:r>
        <w:rPr>
          <w:rFonts w:ascii="Times New Roman"/>
          <w:color w:val="000000"/>
          <w:spacing w:val="0"/>
          <w:sz w:val="32"/>
        </w:rPr>
      </w:r>
    </w:p>
    <w:p>
      <w:pPr>
        <w:pStyle w:val="Normal"/>
        <w:framePr w:w="1423" w:x="1416" w:y="2236"/>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5"/>
          <w:sz w:val="30"/>
        </w:rPr>
        <w:t>11.1</w:t>
      </w:r>
      <w:r>
        <w:rPr>
          <w:rFonts w:ascii="Times New Roman"/>
          <w:color w:val="000000"/>
          <w:spacing w:val="3"/>
          <w:sz w:val="30"/>
        </w:rPr>
        <w:t xml:space="preserve"> </w:t>
      </w:r>
      <w:r>
        <w:rPr>
          <w:rFonts w:ascii="SimSun" w:hAnsi="SimSun" w:cs="SimSun"/>
          <w:color w:val="000000"/>
          <w:spacing w:val="0"/>
          <w:sz w:val="30"/>
        </w:rPr>
        <w:t>术语</w:t>
      </w:r>
      <w:r>
        <w:rPr>
          <w:rFonts w:ascii="Times New Roman"/>
          <w:color w:val="000000"/>
          <w:spacing w:val="0"/>
          <w:sz w:val="30"/>
        </w:rPr>
      </w:r>
    </w:p>
    <w:p>
      <w:pPr>
        <w:pStyle w:val="Normal"/>
        <w:framePr w:w="3600" w:x="1896" w:y="284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下列术语和定义适用于本预案。</w:t>
      </w:r>
      <w:r>
        <w:rPr>
          <w:rFonts w:ascii="Times New Roman"/>
          <w:color w:val="000000"/>
          <w:spacing w:val="0"/>
          <w:sz w:val="24"/>
        </w:rPr>
      </w:r>
    </w:p>
    <w:p>
      <w:pPr>
        <w:pStyle w:val="Normal"/>
        <w:framePr w:w="9312" w:x="1416" w:y="324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突发环境事件，是指因事故或意外性事件等因素，致使环境受到污染或破坏，公众</w:t>
      </w:r>
      <w:r>
        <w:rPr>
          <w:rFonts w:ascii="Times New Roman"/>
          <w:color w:val="000000"/>
          <w:spacing w:val="0"/>
          <w:sz w:val="24"/>
        </w:rPr>
      </w:r>
    </w:p>
    <w:p>
      <w:pPr>
        <w:pStyle w:val="Normal"/>
        <w:framePr w:w="9312" w:x="1416" w:y="3245"/>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的生命健康和财产受到危害或威胁的紧急情况。</w:t>
      </w:r>
      <w:r>
        <w:rPr>
          <w:rFonts w:ascii="Times New Roman"/>
          <w:color w:val="000000"/>
          <w:spacing w:val="0"/>
          <w:sz w:val="24"/>
        </w:rPr>
      </w:r>
    </w:p>
    <w:p>
      <w:pPr>
        <w:pStyle w:val="Normal"/>
        <w:framePr w:w="9360" w:x="1416" w:y="417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突发环境事件应急预案，是指针对可能发生的突发环境事件，为确保迅速、有序、</w:t>
      </w:r>
      <w:r>
        <w:rPr>
          <w:rFonts w:ascii="Times New Roman"/>
          <w:color w:val="000000"/>
          <w:spacing w:val="0"/>
          <w:sz w:val="24"/>
        </w:rPr>
      </w:r>
    </w:p>
    <w:p>
      <w:pPr>
        <w:pStyle w:val="Normal"/>
        <w:framePr w:w="9360" w:x="1416" w:y="417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高效地开展应急处置，减少人员伤亡和经济损失而预先制定的计划或方案。</w:t>
      </w:r>
      <w:r>
        <w:rPr>
          <w:rFonts w:ascii="Times New Roman"/>
          <w:color w:val="000000"/>
          <w:spacing w:val="0"/>
          <w:sz w:val="24"/>
        </w:rPr>
      </w:r>
    </w:p>
    <w:p>
      <w:pPr>
        <w:pStyle w:val="Normal"/>
        <w:framePr w:w="9360" w:x="1416" w:y="4178"/>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0"/>
          <w:sz w:val="24"/>
        </w:rPr>
        <w:t>环境风险，是指突发环境事件对环境</w:t>
      </w:r>
      <w:r>
        <w:rPr>
          <w:rFonts w:ascii="ENFMEF+TimesNewRomanPSMT"/>
          <w:color w:val="000000"/>
          <w:spacing w:val="-1"/>
          <w:sz w:val="24"/>
        </w:rPr>
        <w:t>(</w:t>
      </w:r>
      <w:r>
        <w:rPr>
          <w:rFonts w:ascii="SimSun" w:hAnsi="SimSun" w:cs="SimSun"/>
          <w:color w:val="000000"/>
          <w:spacing w:val="0"/>
          <w:sz w:val="24"/>
        </w:rPr>
        <w:t>或健康</w:t>
      </w:r>
      <w:r>
        <w:rPr>
          <w:rFonts w:ascii="ENFMEF+TimesNewRomanPSMT"/>
          <w:color w:val="000000"/>
          <w:spacing w:val="2"/>
          <w:sz w:val="24"/>
        </w:rPr>
        <w:t>)</w:t>
      </w:r>
      <w:r>
        <w:rPr>
          <w:rFonts w:ascii="SimSun" w:hAnsi="SimSun" w:cs="SimSun"/>
          <w:color w:val="000000"/>
          <w:spacing w:val="0"/>
          <w:sz w:val="24"/>
        </w:rPr>
        <w:t>的危险程度。</w:t>
      </w:r>
      <w:r>
        <w:rPr>
          <w:rFonts w:ascii="Times New Roman"/>
          <w:color w:val="000000"/>
          <w:spacing w:val="0"/>
          <w:sz w:val="24"/>
        </w:rPr>
      </w:r>
    </w:p>
    <w:p>
      <w:pPr>
        <w:pStyle w:val="Normal"/>
        <w:framePr w:w="9360" w:x="1416" w:y="4178"/>
        <w:widowControl w:val="off"/>
        <w:autoSpaceDE w:val="off"/>
        <w:autoSpaceDN w:val="off"/>
        <w:spacing w:before="207" w:after="0" w:line="240" w:lineRule="exact"/>
        <w:ind w:left="480" w:right="0" w:firstLine="0"/>
        <w:jc w:val="left"/>
        <w:rPr>
          <w:rFonts w:ascii="Times New Roman"/>
          <w:color w:val="000000"/>
          <w:spacing w:val="0"/>
          <w:sz w:val="24"/>
        </w:rPr>
      </w:pPr>
      <w:r>
        <w:rPr>
          <w:rFonts w:ascii="SimSun" w:hAnsi="SimSun" w:cs="SimSun"/>
          <w:color w:val="000000"/>
          <w:spacing w:val="-1"/>
          <w:sz w:val="24"/>
        </w:rPr>
        <w:t>危险源，是指可能导致伤害或疾病、财产损失、环境破坏或这些情况组合的根源或</w:t>
      </w:r>
      <w:r>
        <w:rPr>
          <w:rFonts w:ascii="Times New Roman"/>
          <w:color w:val="000000"/>
          <w:spacing w:val="0"/>
          <w:sz w:val="24"/>
        </w:rPr>
      </w:r>
    </w:p>
    <w:p>
      <w:pPr>
        <w:pStyle w:val="Normal"/>
        <w:framePr w:w="9360" w:x="1416" w:y="417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状态。</w:t>
      </w:r>
      <w:r>
        <w:rPr>
          <w:rFonts w:ascii="Times New Roman"/>
          <w:color w:val="000000"/>
          <w:spacing w:val="0"/>
          <w:sz w:val="24"/>
        </w:rPr>
      </w:r>
    </w:p>
    <w:p>
      <w:pPr>
        <w:pStyle w:val="Normal"/>
        <w:framePr w:w="9432" w:x="1416" w:y="6592"/>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5"/>
          <w:sz w:val="24"/>
        </w:rPr>
        <w:t>环境敏感点，参照《建设项目环境影响评价分类管理名录》中</w:t>
      </w:r>
      <w:r>
        <w:rPr>
          <w:rFonts w:ascii="ENFMEF+TimesNewRomanPSMT" w:hAnsi="ENFMEF+TimesNewRomanPSMT" w:cs="ENFMEF+TimesNewRomanPSMT"/>
          <w:color w:val="000000"/>
          <w:spacing w:val="-1"/>
          <w:sz w:val="24"/>
        </w:rPr>
        <w:t>“</w:t>
      </w:r>
      <w:r>
        <w:rPr>
          <w:rFonts w:ascii="SimSun" w:hAnsi="SimSun" w:cs="SimSun"/>
          <w:color w:val="000000"/>
          <w:spacing w:val="0"/>
          <w:sz w:val="24"/>
        </w:rPr>
        <w:t>环境敏感区</w:t>
      </w:r>
      <w:r>
        <w:rPr>
          <w:rFonts w:ascii="ENFMEF+TimesNewRomanPSMT" w:hAnsi="ENFMEF+TimesNewRomanPSMT" w:cs="ENFMEF+TimesNewRomanPSMT"/>
          <w:color w:val="000000"/>
          <w:spacing w:val="1"/>
          <w:sz w:val="24"/>
        </w:rPr>
        <w:t>”</w:t>
      </w:r>
      <w:r>
        <w:rPr>
          <w:rFonts w:ascii="SimSun" w:hAnsi="SimSun" w:cs="SimSun"/>
          <w:color w:val="000000"/>
          <w:spacing w:val="0"/>
          <w:sz w:val="24"/>
        </w:rPr>
        <w:t>的定义。</w:t>
      </w:r>
      <w:r>
        <w:rPr>
          <w:rFonts w:ascii="Times New Roman"/>
          <w:color w:val="000000"/>
          <w:spacing w:val="0"/>
          <w:sz w:val="24"/>
        </w:rPr>
      </w:r>
    </w:p>
    <w:p>
      <w:pPr>
        <w:pStyle w:val="Normal"/>
        <w:framePr w:w="9432" w:x="1416" w:y="6592"/>
        <w:widowControl w:val="off"/>
        <w:autoSpaceDE w:val="off"/>
        <w:autoSpaceDN w:val="off"/>
        <w:spacing w:before="231" w:after="0" w:line="240" w:lineRule="exact"/>
        <w:ind w:left="0" w:right="0" w:firstLine="0"/>
        <w:jc w:val="left"/>
        <w:rPr>
          <w:rFonts w:ascii="Times New Roman"/>
          <w:color w:val="000000"/>
          <w:spacing w:val="0"/>
          <w:sz w:val="24"/>
        </w:rPr>
      </w:pPr>
      <w:r>
        <w:rPr>
          <w:rFonts w:ascii="SimSun" w:hAnsi="SimSun" w:cs="SimSun"/>
          <w:color w:val="000000"/>
          <w:spacing w:val="-1"/>
          <w:sz w:val="24"/>
        </w:rPr>
        <w:t>环境敏感区是指依法设立的各级各类自然、文化保护地，以及对建设项目的某类污染因</w:t>
      </w:r>
      <w:r>
        <w:rPr>
          <w:rFonts w:ascii="Times New Roman"/>
          <w:color w:val="000000"/>
          <w:spacing w:val="0"/>
          <w:sz w:val="24"/>
        </w:rPr>
      </w:r>
    </w:p>
    <w:p>
      <w:pPr>
        <w:pStyle w:val="Normal"/>
        <w:framePr w:w="9432" w:x="1416" w:y="6592"/>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子或者生态影响因子特别敏感的区域，主要包括：</w:t>
      </w:r>
      <w:r>
        <w:rPr>
          <w:rFonts w:ascii="Times New Roman"/>
          <w:color w:val="000000"/>
          <w:spacing w:val="0"/>
          <w:sz w:val="24"/>
        </w:rPr>
      </w:r>
    </w:p>
    <w:p>
      <w:pPr>
        <w:pStyle w:val="Normal"/>
        <w:framePr w:w="9360" w:x="1416" w:y="806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（一）自然保护区、风景名胜区、世界文化和自然遗产地、饮用水</w:t>
      </w:r>
      <w:r>
        <w:rPr/>
        <w:fldChar w:fldCharType="begin"/>
      </w:r>
      <w:r>
        <w:rPr/>
        <w:instrText> HYPERLINK "http://baike.baidu.com/subview/625285/625285.htm" </w:instrText>
      </w:r>
      <w:r>
        <w:rPr/>
      </w:r>
      <w:r>
        <w:rPr/>
        <w:fldChar w:fldCharType="separate"/>
      </w:r>
      <w:r>
        <w:rPr>
          <w:rFonts w:ascii="SimSun" w:hAnsi="SimSun" w:cs="SimSun"/>
          <w:color w:val="000000"/>
          <w:spacing w:val="0"/>
          <w:sz w:val="24"/>
        </w:rPr>
        <w:t>水源保护区</w:t>
      </w:r>
      <w:r>
        <w:rPr/>
        <w:fldChar w:fldCharType="end"/>
      </w:r>
      <w:r>
        <w:rPr>
          <w:rFonts w:ascii="SimSun" w:hAnsi="SimSun" w:cs="SimSun"/>
          <w:color w:val="000000"/>
          <w:spacing w:val="0"/>
          <w:sz w:val="24"/>
        </w:rPr>
        <w:t>；</w:t>
      </w:r>
      <w:r>
        <w:rPr>
          <w:rFonts w:ascii="Times New Roman"/>
          <w:color w:val="000000"/>
          <w:spacing w:val="0"/>
          <w:sz w:val="24"/>
        </w:rPr>
      </w:r>
    </w:p>
    <w:p>
      <w:pPr>
        <w:pStyle w:val="Normal"/>
        <w:framePr w:w="9360" w:x="1416" w:y="8064"/>
        <w:widowControl w:val="off"/>
        <w:autoSpaceDE w:val="off"/>
        <w:autoSpaceDN w:val="off"/>
        <w:spacing w:before="247" w:after="0" w:line="240" w:lineRule="exact"/>
        <w:ind w:left="480" w:right="0" w:firstLine="0"/>
        <w:jc w:val="left"/>
        <w:rPr>
          <w:rFonts w:ascii="Times New Roman"/>
          <w:color w:val="000000"/>
          <w:spacing w:val="0"/>
          <w:sz w:val="24"/>
        </w:rPr>
      </w:pPr>
      <w:r>
        <w:rPr>
          <w:rFonts w:ascii="SimSun" w:hAnsi="SimSun" w:cs="SimSun"/>
          <w:color w:val="000000"/>
          <w:spacing w:val="-2"/>
          <w:sz w:val="24"/>
        </w:rPr>
        <w:t>（二）</w:t>
      </w:r>
      <w:r>
        <w:rPr/>
        <w:fldChar w:fldCharType="begin"/>
      </w:r>
      <w:r>
        <w:rPr/>
        <w:instrText> HYPERLINK "http://baike.baidu.com/subview/36294/36294.htm" </w:instrText>
      </w:r>
      <w:r>
        <w:rPr/>
      </w:r>
      <w:r>
        <w:rPr/>
        <w:fldChar w:fldCharType="separate"/>
      </w:r>
      <w:r>
        <w:rPr>
          <w:rFonts w:ascii="SimSun" w:hAnsi="SimSun" w:cs="SimSun"/>
          <w:color w:val="000000"/>
          <w:spacing w:val="0"/>
          <w:sz w:val="24"/>
        </w:rPr>
        <w:t>基本农田保护区</w:t>
      </w:r>
      <w:r>
        <w:rPr/>
        <w:fldChar w:fldCharType="end"/>
      </w:r>
      <w:r>
        <w:rPr>
          <w:rFonts w:ascii="SimSun" w:hAnsi="SimSun" w:cs="SimSun"/>
          <w:color w:val="000000"/>
          <w:spacing w:val="-2"/>
          <w:sz w:val="24"/>
        </w:rPr>
        <w:t>、基本草原、森林公园、地质公园、重要湿地、天然林、珍</w:t>
      </w:r>
      <w:r>
        <w:rPr>
          <w:rFonts w:ascii="Times New Roman"/>
          <w:color w:val="000000"/>
          <w:spacing w:val="0"/>
          <w:sz w:val="24"/>
        </w:rPr>
      </w:r>
    </w:p>
    <w:p>
      <w:pPr>
        <w:pStyle w:val="Normal"/>
        <w:framePr w:w="9360" w:x="1416" w:y="8064"/>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0"/>
          <w:sz w:val="24"/>
        </w:rPr>
        <w:t>稀濒危</w:t>
      </w:r>
      <w:r>
        <w:rPr/>
        <w:fldChar w:fldCharType="begin"/>
      </w:r>
      <w:r>
        <w:rPr/>
        <w:instrText> HYPERLINK "http://baike.baidu.com/subview/155906/155906.htm" </w:instrText>
      </w:r>
      <w:r>
        <w:rPr/>
      </w:r>
      <w:r>
        <w:rPr/>
        <w:fldChar w:fldCharType="separate"/>
      </w:r>
      <w:r>
        <w:rPr>
          <w:rFonts w:ascii="SimSun" w:hAnsi="SimSun" w:cs="SimSun"/>
          <w:color w:val="000000"/>
          <w:spacing w:val="0"/>
          <w:sz w:val="24"/>
        </w:rPr>
        <w:t>野生动植物</w:t>
      </w:r>
      <w:r>
        <w:rPr/>
        <w:fldChar w:fldCharType="end"/>
      </w:r>
      <w:r>
        <w:rPr>
          <w:rFonts w:ascii="SimSun" w:hAnsi="SimSun" w:cs="SimSun"/>
          <w:color w:val="000000"/>
          <w:spacing w:val="-2"/>
          <w:sz w:val="24"/>
        </w:rPr>
        <w:t>天然集中分布区、重要水生生物的自然产卵场及索饵场、越冬场和洄</w:t>
      </w:r>
      <w:r>
        <w:rPr>
          <w:rFonts w:ascii="Times New Roman"/>
          <w:color w:val="000000"/>
          <w:spacing w:val="0"/>
          <w:sz w:val="24"/>
        </w:rPr>
      </w:r>
    </w:p>
    <w:p>
      <w:pPr>
        <w:pStyle w:val="Normal"/>
        <w:framePr w:w="9360" w:x="1416" w:y="8064"/>
        <w:widowControl w:val="off"/>
        <w:autoSpaceDE w:val="off"/>
        <w:autoSpaceDN w:val="off"/>
        <w:spacing w:before="245" w:after="0" w:line="240" w:lineRule="exact"/>
        <w:ind w:left="0" w:right="0" w:firstLine="0"/>
        <w:jc w:val="left"/>
        <w:rPr>
          <w:rFonts w:ascii="Times New Roman"/>
          <w:color w:val="000000"/>
          <w:spacing w:val="0"/>
          <w:sz w:val="24"/>
        </w:rPr>
      </w:pPr>
      <w:r>
        <w:rPr>
          <w:rFonts w:ascii="SimSun" w:hAnsi="SimSun" w:cs="SimSun"/>
          <w:color w:val="000000"/>
          <w:spacing w:val="-2"/>
          <w:sz w:val="24"/>
        </w:rPr>
        <w:t>游通道、天然渔场、资源性缺水地区、</w:t>
      </w:r>
      <w:r>
        <w:rPr/>
        <w:fldChar w:fldCharType="begin"/>
      </w:r>
      <w:r>
        <w:rPr/>
        <w:instrText> HYPERLINK "http://baike.baidu.com/subview/150970/150970.htm" </w:instrText>
      </w:r>
      <w:r>
        <w:rPr/>
      </w:r>
      <w:r>
        <w:rPr/>
        <w:fldChar w:fldCharType="separate"/>
      </w:r>
      <w:r>
        <w:rPr>
          <w:rFonts w:ascii="SimSun" w:hAnsi="SimSun" w:cs="SimSun"/>
          <w:color w:val="000000"/>
          <w:spacing w:val="0"/>
          <w:sz w:val="24"/>
        </w:rPr>
        <w:t>水土流失</w:t>
      </w:r>
      <w:r>
        <w:rPr/>
        <w:fldChar w:fldCharType="end"/>
      </w:r>
      <w:r>
        <w:rPr>
          <w:rFonts w:ascii="SimSun" w:hAnsi="SimSun" w:cs="SimSun"/>
          <w:color w:val="000000"/>
          <w:spacing w:val="-1"/>
          <w:sz w:val="24"/>
        </w:rPr>
        <w:t>重点防治区、沙化土地封禁保护区、封</w:t>
      </w:r>
      <w:r>
        <w:rPr>
          <w:rFonts w:ascii="Times New Roman"/>
          <w:color w:val="000000"/>
          <w:spacing w:val="0"/>
          <w:sz w:val="24"/>
        </w:rPr>
      </w:r>
    </w:p>
    <w:p>
      <w:pPr>
        <w:pStyle w:val="Normal"/>
        <w:framePr w:w="9360" w:x="1416" w:y="8064"/>
        <w:widowControl w:val="off"/>
        <w:autoSpaceDE w:val="off"/>
        <w:autoSpaceDN w:val="off"/>
        <w:spacing w:before="250" w:after="0" w:line="240" w:lineRule="exact"/>
        <w:ind w:left="0" w:right="0" w:firstLine="0"/>
        <w:jc w:val="left"/>
        <w:rPr>
          <w:rFonts w:ascii="Times New Roman"/>
          <w:color w:val="000000"/>
          <w:spacing w:val="0"/>
          <w:sz w:val="24"/>
        </w:rPr>
      </w:pPr>
      <w:r>
        <w:rPr>
          <w:rFonts w:ascii="SimSun" w:hAnsi="SimSun" w:cs="SimSun"/>
          <w:color w:val="000000"/>
          <w:spacing w:val="0"/>
          <w:sz w:val="24"/>
        </w:rPr>
        <w:t>闭及半封闭海域、富营养化水域；</w:t>
      </w:r>
      <w:r>
        <w:rPr>
          <w:rFonts w:ascii="Times New Roman"/>
          <w:color w:val="000000"/>
          <w:spacing w:val="0"/>
          <w:sz w:val="24"/>
        </w:rPr>
      </w:r>
    </w:p>
    <w:p>
      <w:pPr>
        <w:pStyle w:val="Normal"/>
        <w:framePr w:w="9312" w:x="1416" w:y="1050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（三）以居住、医疗卫生、文化教育、</w:t>
      </w:r>
      <w:r>
        <w:rPr/>
        <w:fldChar w:fldCharType="begin"/>
      </w:r>
      <w:r>
        <w:rPr/>
        <w:instrText> HYPERLINK "http://baike.baidu.com/view/837391.htm" </w:instrText>
      </w:r>
      <w:r>
        <w:rPr/>
      </w:r>
      <w:r>
        <w:rPr/>
        <w:fldChar w:fldCharType="separate"/>
      </w:r>
      <w:r>
        <w:rPr>
          <w:rFonts w:ascii="SimSun" w:hAnsi="SimSun" w:cs="SimSun"/>
          <w:color w:val="000000"/>
          <w:spacing w:val="0"/>
          <w:sz w:val="24"/>
        </w:rPr>
        <w:t>科研</w:t>
      </w:r>
      <w:r>
        <w:rPr/>
        <w:fldChar w:fldCharType="end"/>
      </w:r>
      <w:r>
        <w:rPr>
          <w:rFonts w:ascii="SimSun" w:hAnsi="SimSun" w:cs="SimSun"/>
          <w:color w:val="000000"/>
          <w:spacing w:val="-1"/>
          <w:sz w:val="24"/>
        </w:rPr>
        <w:t>、行政办公等为主要功能的区域，文物</w:t>
      </w:r>
      <w:r>
        <w:rPr>
          <w:rFonts w:ascii="Times New Roman"/>
          <w:color w:val="000000"/>
          <w:spacing w:val="0"/>
          <w:sz w:val="24"/>
        </w:rPr>
      </w:r>
    </w:p>
    <w:p>
      <w:pPr>
        <w:pStyle w:val="Normal"/>
        <w:framePr w:w="9312" w:x="1416" w:y="10502"/>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保护单位，具有特殊历史、文化、科学、民族意义的</w:t>
      </w:r>
      <w:r>
        <w:rPr/>
        <w:fldChar w:fldCharType="begin"/>
      </w:r>
      <w:r>
        <w:rPr/>
        <w:instrText> HYPERLINK "http://baike.baidu.com/view/821304.htm" </w:instrText>
      </w:r>
      <w:r>
        <w:rPr/>
      </w:r>
      <w:r>
        <w:rPr/>
        <w:fldChar w:fldCharType="separate"/>
      </w:r>
      <w:r>
        <w:rPr>
          <w:rFonts w:ascii="SimSun" w:hAnsi="SimSun" w:cs="SimSun"/>
          <w:color w:val="000000"/>
          <w:spacing w:val="0"/>
          <w:sz w:val="24"/>
        </w:rPr>
        <w:t>保护地</w:t>
      </w:r>
      <w:r>
        <w:rPr/>
        <w:fldChar w:fldCharType="end"/>
      </w:r>
      <w:r>
        <w:rPr>
          <w:rFonts w:ascii="SimSun" w:hAnsi="SimSun" w:cs="SimSun"/>
          <w:color w:val="000000"/>
          <w:spacing w:val="0"/>
          <w:sz w:val="24"/>
        </w:rPr>
        <w:t>。</w:t>
      </w:r>
      <w:r>
        <w:rPr>
          <w:rFonts w:ascii="Times New Roman"/>
          <w:color w:val="000000"/>
          <w:spacing w:val="0"/>
          <w:sz w:val="24"/>
        </w:rPr>
      </w:r>
    </w:p>
    <w:p>
      <w:pPr>
        <w:pStyle w:val="Normal"/>
        <w:framePr w:w="9312" w:x="1416" w:y="1147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应急准备是指针对可能发生的环境污染事件，为迅速、有序地开展应急行动而预先</w:t>
      </w:r>
      <w:r>
        <w:rPr>
          <w:rFonts w:ascii="Times New Roman"/>
          <w:color w:val="000000"/>
          <w:spacing w:val="0"/>
          <w:sz w:val="24"/>
        </w:rPr>
      </w:r>
    </w:p>
    <w:p>
      <w:pPr>
        <w:pStyle w:val="Normal"/>
        <w:framePr w:w="9312" w:x="1416" w:y="11477"/>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进行的组织准备和应急保障。</w:t>
      </w:r>
      <w:r>
        <w:rPr>
          <w:rFonts w:ascii="Times New Roman"/>
          <w:color w:val="000000"/>
          <w:spacing w:val="0"/>
          <w:sz w:val="24"/>
        </w:rPr>
      </w:r>
    </w:p>
    <w:p>
      <w:pPr>
        <w:pStyle w:val="Normal"/>
        <w:framePr w:w="9360" w:x="1416" w:y="12451"/>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应急响应是指环境污染事件发生后，有关组织或人员采取的应急行动。</w:t>
      </w:r>
      <w:r>
        <w:rPr>
          <w:rFonts w:ascii="Times New Roman"/>
          <w:color w:val="000000"/>
          <w:spacing w:val="0"/>
          <w:sz w:val="24"/>
        </w:rPr>
      </w:r>
    </w:p>
    <w:p>
      <w:pPr>
        <w:pStyle w:val="Normal"/>
        <w:framePr w:w="9360" w:x="1416" w:y="12451"/>
        <w:widowControl w:val="off"/>
        <w:autoSpaceDE w:val="off"/>
        <w:autoSpaceDN w:val="off"/>
        <w:spacing w:before="250" w:after="0" w:line="240" w:lineRule="exact"/>
        <w:ind w:left="480" w:right="0" w:firstLine="0"/>
        <w:jc w:val="left"/>
        <w:rPr>
          <w:rFonts w:ascii="Times New Roman"/>
          <w:color w:val="000000"/>
          <w:spacing w:val="0"/>
          <w:sz w:val="24"/>
        </w:rPr>
      </w:pPr>
      <w:r>
        <w:rPr>
          <w:rFonts w:ascii="SimSun" w:hAnsi="SimSun" w:cs="SimSun"/>
          <w:color w:val="000000"/>
          <w:spacing w:val="0"/>
          <w:sz w:val="24"/>
        </w:rPr>
        <w:t>应急救援是指环境污染事件发生时，采取的消除、减少事件危害和防止事件恶化，</w:t>
      </w:r>
      <w:r>
        <w:rPr>
          <w:rFonts w:ascii="Times New Roman"/>
          <w:color w:val="000000"/>
          <w:spacing w:val="0"/>
          <w:sz w:val="24"/>
        </w:rPr>
      </w:r>
    </w:p>
    <w:p>
      <w:pPr>
        <w:pStyle w:val="Normal"/>
        <w:framePr w:w="9360" w:x="1416" w:y="12451"/>
        <w:widowControl w:val="off"/>
        <w:autoSpaceDE w:val="off"/>
        <w:autoSpaceDN w:val="off"/>
        <w:spacing w:before="245" w:after="0" w:line="240" w:lineRule="exact"/>
        <w:ind w:left="0" w:right="0" w:firstLine="0"/>
        <w:jc w:val="left"/>
        <w:rPr>
          <w:rFonts w:ascii="Times New Roman"/>
          <w:color w:val="000000"/>
          <w:spacing w:val="0"/>
          <w:sz w:val="24"/>
        </w:rPr>
      </w:pPr>
      <w:r>
        <w:rPr>
          <w:rFonts w:ascii="SimSun" w:hAnsi="SimSun" w:cs="SimSun"/>
          <w:color w:val="000000"/>
          <w:spacing w:val="0"/>
          <w:sz w:val="24"/>
        </w:rPr>
        <w:t>最大限度降低事件损失或危害而采取的救援措施或行动。</w:t>
      </w:r>
      <w:r>
        <w:rPr>
          <w:rFonts w:ascii="Times New Roman"/>
          <w:color w:val="000000"/>
          <w:spacing w:val="0"/>
          <w:sz w:val="24"/>
        </w:rPr>
      </w:r>
    </w:p>
    <w:p>
      <w:pPr>
        <w:pStyle w:val="Normal"/>
        <w:framePr w:w="9312" w:x="1416" w:y="1391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恢复是指突发环境事件的影响得到初步控制后，为使生产、工作、生活和生态环境</w:t>
      </w:r>
      <w:r>
        <w:rPr>
          <w:rFonts w:ascii="Times New Roman"/>
          <w:color w:val="000000"/>
          <w:spacing w:val="0"/>
          <w:sz w:val="24"/>
        </w:rPr>
      </w:r>
    </w:p>
    <w:p>
      <w:pPr>
        <w:pStyle w:val="Normal"/>
        <w:framePr w:w="9312" w:x="1416" w:y="13915"/>
        <w:widowControl w:val="off"/>
        <w:autoSpaceDE w:val="off"/>
        <w:autoSpaceDN w:val="off"/>
        <w:spacing w:before="247" w:after="0" w:line="240" w:lineRule="exact"/>
        <w:ind w:left="0" w:right="0" w:firstLine="0"/>
        <w:jc w:val="left"/>
        <w:rPr>
          <w:rFonts w:ascii="Times New Roman"/>
          <w:color w:val="000000"/>
          <w:spacing w:val="0"/>
          <w:sz w:val="24"/>
        </w:rPr>
      </w:pPr>
      <w:r>
        <w:rPr>
          <w:rFonts w:ascii="SimSun" w:hAnsi="SimSun" w:cs="SimSun"/>
          <w:color w:val="000000"/>
          <w:spacing w:val="0"/>
          <w:sz w:val="24"/>
        </w:rPr>
        <w:t>尽快恢复到正常状态而采取的措施或行动。</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72</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0" style="position:absolute;margin-left:69.85pt;margin-top:53.25pt;z-index:-603;width:455.55pt;height:2.7pt;mso-position-horizontal:absolute;mso-position-horizontal-relative:page;mso-position-vertical:absolute;mso-position-vertical-relative:page" type="#_x0000_t75">
            <v:imagedata xmlns:r="http://schemas.openxmlformats.org/officeDocument/2006/relationships" r:id="rId151"/>
          </v:shape>
        </w:pict>
      </w:r>
      <w:r>
        <w:rPr>
          <w:noProof w:val="on"/>
        </w:rPr>
        <w:pict>
          <v:shape xmlns:v="urn:schemas-microsoft-com:vml" id="_x0000151" style="position:absolute;margin-left:69.85pt;margin-top:396pt;z-index:-607;width:455.55pt;height:172.6pt;mso-position-horizontal:absolute;mso-position-horizontal-relative:page;mso-position-vertical:absolute;mso-position-vertical-relative:page" type="#_x0000_t75">
            <v:imagedata xmlns:r="http://schemas.openxmlformats.org/officeDocument/2006/relationships" r:id="rId15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1" w:id="br81"/>
      </w:r>
      <w:r>
        <w:bookmarkEnd w:id="br81"/>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12" w:x="1416" w:y="145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应急演练，是指为检验应急预案的有效性、应急准备的完善性、应急响应能力的适</w:t>
      </w:r>
      <w:r>
        <w:rPr>
          <w:rFonts w:ascii="Times New Roman"/>
          <w:color w:val="000000"/>
          <w:spacing w:val="0"/>
          <w:sz w:val="24"/>
        </w:rPr>
      </w:r>
    </w:p>
    <w:p>
      <w:pPr>
        <w:pStyle w:val="Normal"/>
        <w:framePr w:w="9312" w:x="1416" w:y="1457"/>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应性和应急人员的协同性而进行的一种模拟应急响应的实践活动。</w:t>
      </w:r>
      <w:r>
        <w:rPr>
          <w:rFonts w:ascii="Times New Roman"/>
          <w:color w:val="000000"/>
          <w:spacing w:val="0"/>
          <w:sz w:val="24"/>
        </w:rPr>
      </w:r>
    </w:p>
    <w:p>
      <w:pPr>
        <w:pStyle w:val="Normal"/>
        <w:framePr w:w="2328" w:x="1416" w:y="2519"/>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5"/>
          <w:sz w:val="30"/>
        </w:rPr>
        <w:t>11.2</w:t>
      </w:r>
      <w:r>
        <w:rPr>
          <w:rFonts w:ascii="Times New Roman"/>
          <w:color w:val="000000"/>
          <w:spacing w:val="3"/>
          <w:sz w:val="30"/>
        </w:rPr>
        <w:t xml:space="preserve"> </w:t>
      </w:r>
      <w:r>
        <w:rPr>
          <w:rFonts w:ascii="SimSun" w:hAnsi="SimSun" w:cs="SimSun"/>
          <w:color w:val="000000"/>
          <w:spacing w:val="1"/>
          <w:sz w:val="30"/>
        </w:rPr>
        <w:t>制定与修订</w:t>
      </w:r>
      <w:r>
        <w:rPr>
          <w:rFonts w:ascii="Times New Roman"/>
          <w:color w:val="000000"/>
          <w:spacing w:val="0"/>
          <w:sz w:val="30"/>
        </w:rPr>
      </w:r>
    </w:p>
    <w:p>
      <w:pPr>
        <w:pStyle w:val="Normal"/>
        <w:framePr w:w="9360" w:x="1416" w:y="3041"/>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为适应国家相关法律法规的调整、公司应急组织机构或应急资源的变化，结合生产</w:t>
      </w:r>
      <w:r>
        <w:rPr>
          <w:rFonts w:ascii="Times New Roman"/>
          <w:color w:val="000000"/>
          <w:spacing w:val="0"/>
          <w:sz w:val="24"/>
        </w:rPr>
      </w:r>
    </w:p>
    <w:p>
      <w:pPr>
        <w:pStyle w:val="Normal"/>
        <w:framePr w:w="9360" w:x="1416" w:y="3041"/>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中出现的新问题，每年年底对本预案进行修订，并将修订后的预案发送到相关部门进行</w:t>
      </w:r>
      <w:r>
        <w:rPr>
          <w:rFonts w:ascii="Times New Roman"/>
          <w:color w:val="000000"/>
          <w:spacing w:val="0"/>
          <w:sz w:val="24"/>
        </w:rPr>
      </w:r>
    </w:p>
    <w:p>
      <w:pPr>
        <w:pStyle w:val="Normal"/>
        <w:framePr w:w="9360" w:x="1416" w:y="3041"/>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学习。</w:t>
      </w:r>
      <w:r>
        <w:rPr>
          <w:rFonts w:ascii="Times New Roman"/>
          <w:color w:val="000000"/>
          <w:spacing w:val="0"/>
          <w:sz w:val="24"/>
        </w:rPr>
      </w:r>
    </w:p>
    <w:p>
      <w:pPr>
        <w:pStyle w:val="Normal"/>
        <w:framePr w:w="9120" w:x="1896" w:y="444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5"/>
          <w:sz w:val="24"/>
        </w:rPr>
        <w:t>应急预案每三年至少修订一次；有下列情形之一的，企事业单位应当及时进行修订：</w:t>
      </w:r>
      <w:r>
        <w:rPr>
          <w:rFonts w:ascii="Times New Roman"/>
          <w:color w:val="000000"/>
          <w:spacing w:val="0"/>
          <w:sz w:val="24"/>
        </w:rPr>
      </w:r>
    </w:p>
    <w:p>
      <w:pPr>
        <w:pStyle w:val="Normal"/>
        <w:framePr w:w="9120" w:x="1896" w:y="4442"/>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）本单位生产工艺和技术发生变化的；</w:t>
      </w:r>
      <w:r>
        <w:rPr>
          <w:rFonts w:ascii="Times New Roman"/>
          <w:color w:val="000000"/>
          <w:spacing w:val="0"/>
          <w:sz w:val="24"/>
        </w:rPr>
      </w:r>
    </w:p>
    <w:p>
      <w:pPr>
        <w:pStyle w:val="Normal"/>
        <w:framePr w:w="7560" w:x="1896" w:y="536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）相关单位和人员发生变化或者应急组织指挥体系或职责调整的；</w:t>
      </w:r>
      <w:r>
        <w:rPr>
          <w:rFonts w:ascii="Times New Roman"/>
          <w:color w:val="000000"/>
          <w:spacing w:val="0"/>
          <w:sz w:val="24"/>
        </w:rPr>
      </w:r>
    </w:p>
    <w:p>
      <w:pPr>
        <w:pStyle w:val="Normal"/>
        <w:framePr w:w="7560" w:x="1896" w:y="5366"/>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）周围环境或者环境敏感点发生变化的；</w:t>
      </w:r>
      <w:r>
        <w:rPr>
          <w:rFonts w:ascii="Times New Roman"/>
          <w:color w:val="000000"/>
          <w:spacing w:val="0"/>
          <w:sz w:val="24"/>
        </w:rPr>
      </w:r>
    </w:p>
    <w:p>
      <w:pPr>
        <w:pStyle w:val="Normal"/>
        <w:framePr w:w="8040" w:x="1896" w:y="6300"/>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）环境应急预案依据的法律、法规、规章等发生变化的；</w:t>
      </w:r>
      <w:r>
        <w:rPr>
          <w:rFonts w:ascii="Times New Roman"/>
          <w:color w:val="000000"/>
          <w:spacing w:val="0"/>
          <w:sz w:val="24"/>
        </w:rPr>
      </w:r>
    </w:p>
    <w:p>
      <w:pPr>
        <w:pStyle w:val="Normal"/>
        <w:framePr w:w="8040" w:x="1896" w:y="6300"/>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）在突发事件实际应对和应急演练中发现问题需要作出重大调整的；</w:t>
      </w:r>
      <w:r>
        <w:rPr>
          <w:rFonts w:ascii="Times New Roman"/>
          <w:color w:val="000000"/>
          <w:spacing w:val="0"/>
          <w:sz w:val="24"/>
        </w:rPr>
      </w:r>
    </w:p>
    <w:p>
      <w:pPr>
        <w:pStyle w:val="Normal"/>
        <w:framePr w:w="8040" w:x="1896" w:y="6300"/>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0"/>
          <w:sz w:val="24"/>
        </w:rPr>
        <w:t>）环境保护主管部门或者公司事业单位认为应当适时修订的其他情形。</w:t>
      </w:r>
      <w:r>
        <w:rPr>
          <w:rFonts w:ascii="Times New Roman"/>
          <w:color w:val="000000"/>
          <w:spacing w:val="0"/>
          <w:sz w:val="24"/>
        </w:rPr>
      </w:r>
    </w:p>
    <w:p>
      <w:pPr>
        <w:pStyle w:val="Normal"/>
        <w:framePr w:w="2628" w:x="1416" w:y="7840"/>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5"/>
          <w:sz w:val="30"/>
        </w:rPr>
        <w:t>11.3</w:t>
      </w:r>
      <w:r>
        <w:rPr>
          <w:rFonts w:ascii="Times New Roman"/>
          <w:color w:val="000000"/>
          <w:spacing w:val="3"/>
          <w:sz w:val="30"/>
        </w:rPr>
        <w:t xml:space="preserve"> </w:t>
      </w:r>
      <w:r>
        <w:rPr>
          <w:rFonts w:ascii="SimSun" w:hAnsi="SimSun" w:cs="SimSun"/>
          <w:color w:val="000000"/>
          <w:spacing w:val="1"/>
          <w:sz w:val="30"/>
        </w:rPr>
        <w:t>应急预案实施</w:t>
      </w:r>
      <w:r>
        <w:rPr>
          <w:rFonts w:ascii="Times New Roman"/>
          <w:color w:val="000000"/>
          <w:spacing w:val="0"/>
          <w:sz w:val="30"/>
        </w:rPr>
      </w:r>
    </w:p>
    <w:p>
      <w:pPr>
        <w:pStyle w:val="Normal"/>
        <w:framePr w:w="8880" w:x="1896" w:y="844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本预案自发布之日起实施。公司突发环境事件应急预案由办公室负责发布和解释。</w:t>
      </w:r>
      <w:r>
        <w:rPr>
          <w:rFonts w:ascii="Times New Roman"/>
          <w:color w:val="000000"/>
          <w:spacing w:val="0"/>
          <w:sz w:val="24"/>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73</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2" style="position:absolute;margin-left:69.85pt;margin-top:53.25pt;z-index:-611;width:455.55pt;height:2.7pt;mso-position-horizontal:absolute;mso-position-horizontal-relative:page;mso-position-vertical:absolute;mso-position-vertical-relative:page" type="#_x0000_t75">
            <v:imagedata xmlns:r="http://schemas.openxmlformats.org/officeDocument/2006/relationships" r:id="rId15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2" w:id="br82"/>
      </w:r>
      <w:r>
        <w:bookmarkEnd w:id="br82"/>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6634" w:x="2760" w:y="7017"/>
        <w:widowControl w:val="off"/>
        <w:autoSpaceDE w:val="off"/>
        <w:autoSpaceDN w:val="off"/>
        <w:spacing w:before="0" w:after="0" w:line="532" w:lineRule="exact"/>
        <w:ind w:left="0" w:right="0" w:firstLine="0"/>
        <w:jc w:val="left"/>
        <w:rPr>
          <w:rFonts w:ascii="Times New Roman"/>
          <w:color w:val="000000"/>
          <w:spacing w:val="0"/>
          <w:sz w:val="48"/>
        </w:rPr>
      </w:pPr>
      <w:r>
        <w:rPr>
          <w:rFonts w:ascii="LJWNQU+TimesNewRomanPS-BoldMT"/>
          <w:color w:val="000000"/>
          <w:spacing w:val="0"/>
          <w:sz w:val="48"/>
        </w:rPr>
        <w:t>II</w:t>
      </w:r>
      <w:r>
        <w:rPr>
          <w:rFonts w:ascii="Times New Roman"/>
          <w:color w:val="000000"/>
          <w:spacing w:val="118"/>
          <w:sz w:val="48"/>
        </w:rPr>
        <w:t xml:space="preserve"> </w:t>
      </w:r>
      <w:r>
        <w:rPr>
          <w:rFonts w:ascii="BCQGVB+FangSong_GB2312" w:hAnsi="BCQGVB+FangSong_GB2312" w:cs="BCQGVB+FangSong_GB2312"/>
          <w:color w:val="000000"/>
          <w:spacing w:val="2"/>
          <w:sz w:val="48"/>
        </w:rPr>
        <w:t>突发环境事件专项应急预案</w:t>
      </w:r>
      <w:r>
        <w:rPr>
          <w:rFonts w:ascii="Times New Roman"/>
          <w:color w:val="000000"/>
          <w:spacing w:val="0"/>
          <w:sz w:val="48"/>
        </w:rPr>
      </w:r>
    </w:p>
    <w:p>
      <w:pPr>
        <w:pStyle w:val="Normal"/>
        <w:framePr w:w="421" w:x="5861"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74</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3" style="position:absolute;margin-left:69.85pt;margin-top:53.25pt;z-index:-615;width:455.55pt;height:2.7pt;mso-position-horizontal:absolute;mso-position-horizontal-relative:page;mso-position-vertical:absolute;mso-position-vertical-relative:page" type="#_x0000_t75">
            <v:imagedata xmlns:r="http://schemas.openxmlformats.org/officeDocument/2006/relationships" r:id="rId15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3" w:id="br83"/>
      </w:r>
      <w:r>
        <w:bookmarkEnd w:id="br83"/>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048" w:x="1416" w:y="1722"/>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0"/>
          <w:sz w:val="32"/>
        </w:rPr>
        <w:t>1</w:t>
      </w:r>
      <w:r>
        <w:rPr>
          <w:rFonts w:ascii="Times New Roman"/>
          <w:color w:val="000000"/>
          <w:spacing w:val="0"/>
          <w:sz w:val="32"/>
        </w:rPr>
        <w:t xml:space="preserve"> </w:t>
      </w:r>
      <w:r>
        <w:rPr>
          <w:rFonts w:ascii="SimSun" w:hAnsi="SimSun" w:cs="SimSun"/>
          <w:color w:val="000000"/>
          <w:spacing w:val="1"/>
          <w:sz w:val="32"/>
        </w:rPr>
        <w:t>危废专项应急预案</w:t>
      </w:r>
      <w:r>
        <w:rPr>
          <w:rFonts w:ascii="Times New Roman"/>
          <w:color w:val="000000"/>
          <w:spacing w:val="0"/>
          <w:sz w:val="32"/>
        </w:rPr>
      </w:r>
    </w:p>
    <w:p>
      <w:pPr>
        <w:pStyle w:val="Normal"/>
        <w:framePr w:w="1291" w:x="1416" w:y="2339"/>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1.1</w:t>
      </w:r>
      <w:r>
        <w:rPr>
          <w:rFonts w:ascii="Times New Roman"/>
          <w:color w:val="000000"/>
          <w:spacing w:val="0"/>
          <w:sz w:val="30"/>
        </w:rPr>
        <w:t xml:space="preserve"> </w:t>
      </w:r>
      <w:r>
        <w:rPr>
          <w:rFonts w:ascii="SimSun" w:hAnsi="SimSun" w:cs="SimSun"/>
          <w:color w:val="000000"/>
          <w:spacing w:val="0"/>
          <w:sz w:val="30"/>
        </w:rPr>
        <w:t>总则</w:t>
      </w:r>
      <w:r>
        <w:rPr>
          <w:rFonts w:ascii="Times New Roman"/>
          <w:color w:val="000000"/>
          <w:spacing w:val="0"/>
          <w:sz w:val="30"/>
        </w:rPr>
      </w:r>
    </w:p>
    <w:p>
      <w:pPr>
        <w:pStyle w:val="Normal"/>
        <w:framePr w:w="1995" w:x="1416" w:y="2920"/>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1.1.1</w:t>
      </w:r>
      <w:r>
        <w:rPr>
          <w:rFonts w:ascii="Times New Roman"/>
          <w:color w:val="000000"/>
          <w:spacing w:val="1"/>
          <w:sz w:val="28"/>
        </w:rPr>
        <w:t xml:space="preserve"> </w:t>
      </w:r>
      <w:r>
        <w:rPr>
          <w:rFonts w:ascii="SimSun" w:hAnsi="SimSun" w:cs="SimSun"/>
          <w:color w:val="000000"/>
          <w:spacing w:val="1"/>
          <w:sz w:val="28"/>
        </w:rPr>
        <w:t>编制目的</w:t>
      </w:r>
      <w:r>
        <w:rPr>
          <w:rFonts w:ascii="Times New Roman"/>
          <w:color w:val="000000"/>
          <w:spacing w:val="0"/>
          <w:sz w:val="28"/>
        </w:rPr>
      </w:r>
    </w:p>
    <w:p>
      <w:pPr>
        <w:pStyle w:val="Normal"/>
        <w:framePr w:w="8880" w:x="1896" w:y="346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为了规范危险废物泄漏、火灾事故应急救援的组织实施措施，保证应急工作顺利有</w:t>
      </w:r>
      <w:r>
        <w:rPr>
          <w:rFonts w:ascii="Times New Roman"/>
          <w:color w:val="000000"/>
          <w:spacing w:val="0"/>
          <w:sz w:val="24"/>
        </w:rPr>
      </w:r>
    </w:p>
    <w:p>
      <w:pPr>
        <w:pStyle w:val="Normal"/>
        <w:framePr w:w="9600" w:x="1416" w:y="39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4"/>
          <w:sz w:val="24"/>
        </w:rPr>
        <w:t>序地进行，最大限度地减少危险废物泄漏、火灾造成的环境污染、人员伤亡和财产损失，</w:t>
      </w:r>
      <w:r>
        <w:rPr>
          <w:rFonts w:ascii="Times New Roman"/>
          <w:color w:val="000000"/>
          <w:spacing w:val="0"/>
          <w:sz w:val="24"/>
        </w:rPr>
      </w:r>
    </w:p>
    <w:p>
      <w:pPr>
        <w:pStyle w:val="Normal"/>
        <w:framePr w:w="9600" w:x="1416" w:y="3936"/>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结合本工程实际情况，特制定本预案。</w:t>
      </w:r>
      <w:r>
        <w:rPr>
          <w:rFonts w:ascii="Times New Roman"/>
          <w:color w:val="000000"/>
          <w:spacing w:val="0"/>
          <w:sz w:val="24"/>
        </w:rPr>
      </w:r>
    </w:p>
    <w:p>
      <w:pPr>
        <w:pStyle w:val="Normal"/>
        <w:framePr w:w="1995" w:x="1416" w:y="4866"/>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1.1.2</w:t>
      </w:r>
      <w:r>
        <w:rPr>
          <w:rFonts w:ascii="Times New Roman"/>
          <w:color w:val="000000"/>
          <w:spacing w:val="1"/>
          <w:sz w:val="28"/>
        </w:rPr>
        <w:t xml:space="preserve"> </w:t>
      </w:r>
      <w:r>
        <w:rPr>
          <w:rFonts w:ascii="SimSun" w:hAnsi="SimSun" w:cs="SimSun"/>
          <w:color w:val="000000"/>
          <w:spacing w:val="1"/>
          <w:sz w:val="28"/>
        </w:rPr>
        <w:t>编制依据</w:t>
      </w:r>
      <w:r>
        <w:rPr>
          <w:rFonts w:ascii="Times New Roman"/>
          <w:color w:val="000000"/>
          <w:spacing w:val="0"/>
          <w:sz w:val="28"/>
        </w:rPr>
      </w:r>
    </w:p>
    <w:p>
      <w:pPr>
        <w:pStyle w:val="Normal"/>
        <w:framePr w:w="5520" w:x="1896" w:y="5407"/>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）《中华人民共和国环境保护法》（</w:t>
      </w:r>
      <w:r>
        <w:rPr>
          <w:rFonts w:ascii="ENFMEF+TimesNewRomanPSMT"/>
          <w:color w:val="000000"/>
          <w:spacing w:val="0"/>
          <w:sz w:val="24"/>
        </w:rPr>
        <w:t>2015.1.1</w:t>
      </w:r>
      <w:r>
        <w:rPr>
          <w:rFonts w:ascii="SimSun" w:hAnsi="SimSun" w:cs="SimSun"/>
          <w:color w:val="000000"/>
          <w:spacing w:val="0"/>
          <w:sz w:val="24"/>
        </w:rPr>
        <w:t>）</w:t>
      </w:r>
      <w:r>
        <w:rPr>
          <w:rFonts w:ascii="Times New Roman"/>
          <w:color w:val="000000"/>
          <w:spacing w:val="0"/>
          <w:sz w:val="24"/>
        </w:rPr>
      </w:r>
    </w:p>
    <w:p>
      <w:pPr>
        <w:pStyle w:val="Normal"/>
        <w:framePr w:w="7020" w:x="1896" w:y="587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）《中华人民共和国突发事件应对法》（</w:t>
      </w:r>
      <w:r>
        <w:rPr>
          <w:rFonts w:ascii="ENFMEF+TimesNewRomanPSMT"/>
          <w:color w:val="000000"/>
          <w:spacing w:val="-1"/>
          <w:sz w:val="24"/>
        </w:rPr>
        <w:t>2007.11.01</w:t>
      </w:r>
      <w:r>
        <w:rPr>
          <w:rFonts w:ascii="SimSun" w:hAnsi="SimSun" w:cs="SimSun"/>
          <w:color w:val="000000"/>
          <w:spacing w:val="0"/>
          <w:sz w:val="24"/>
        </w:rPr>
        <w:t>）</w:t>
      </w:r>
      <w:r>
        <w:rPr>
          <w:rFonts w:ascii="Times New Roman"/>
          <w:color w:val="000000"/>
          <w:spacing w:val="0"/>
          <w:sz w:val="24"/>
        </w:rPr>
      </w:r>
    </w:p>
    <w:p>
      <w:pPr>
        <w:pStyle w:val="Normal"/>
        <w:framePr w:w="7020" w:x="1896" w:y="5872"/>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）《中华人民共和国大气污染防治法》（</w:t>
      </w:r>
      <w:r>
        <w:rPr>
          <w:rFonts w:ascii="ENFMEF+TimesNewRomanPSMT"/>
          <w:color w:val="000000"/>
          <w:spacing w:val="0"/>
          <w:sz w:val="24"/>
        </w:rPr>
        <w:t>2018.10.26</w:t>
      </w:r>
      <w:r>
        <w:rPr>
          <w:rFonts w:ascii="Times New Roman"/>
          <w:color w:val="000000"/>
          <w:spacing w:val="0"/>
          <w:sz w:val="24"/>
        </w:rPr>
        <w:t xml:space="preserve"> </w:t>
      </w:r>
      <w:r>
        <w:rPr>
          <w:rFonts w:ascii="SimSun" w:hAnsi="SimSun" w:cs="SimSun"/>
          <w:color w:val="000000"/>
          <w:spacing w:val="0"/>
          <w:sz w:val="24"/>
        </w:rPr>
        <w:t>修订版）</w:t>
      </w:r>
      <w:r>
        <w:rPr>
          <w:rFonts w:ascii="Times New Roman"/>
          <w:color w:val="000000"/>
          <w:spacing w:val="0"/>
          <w:sz w:val="24"/>
        </w:rPr>
      </w:r>
    </w:p>
    <w:p>
      <w:pPr>
        <w:pStyle w:val="Normal"/>
        <w:framePr w:w="7020" w:x="1896" w:y="5872"/>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）《中华人民共和国水污染防治法》（</w:t>
      </w:r>
      <w:r>
        <w:rPr>
          <w:rFonts w:ascii="ENFMEF+TimesNewRomanPSMT"/>
          <w:color w:val="000000"/>
          <w:spacing w:val="0"/>
          <w:sz w:val="24"/>
        </w:rPr>
        <w:t>2018.01.01</w:t>
      </w:r>
      <w:r>
        <w:rPr>
          <w:rFonts w:ascii="SimSun" w:hAnsi="SimSun" w:cs="SimSun"/>
          <w:color w:val="000000"/>
          <w:spacing w:val="0"/>
          <w:sz w:val="24"/>
        </w:rPr>
        <w:t>）</w:t>
      </w:r>
      <w:r>
        <w:rPr>
          <w:rFonts w:ascii="Times New Roman"/>
          <w:color w:val="000000"/>
          <w:spacing w:val="0"/>
          <w:sz w:val="24"/>
        </w:rPr>
      </w:r>
    </w:p>
    <w:p>
      <w:pPr>
        <w:pStyle w:val="Normal"/>
        <w:framePr w:w="7500" w:x="1896" w:y="727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）《中华人民共和国固体废物污染环境防治法》（</w:t>
      </w:r>
      <w:r>
        <w:rPr>
          <w:rFonts w:ascii="ENFMEF+TimesNewRomanPSMT"/>
          <w:color w:val="000000"/>
          <w:spacing w:val="0"/>
          <w:sz w:val="24"/>
        </w:rPr>
        <w:t>2020.09.01</w:t>
      </w:r>
      <w:r>
        <w:rPr>
          <w:rFonts w:ascii="SimSun" w:hAnsi="SimSun" w:cs="SimSun"/>
          <w:color w:val="000000"/>
          <w:spacing w:val="0"/>
          <w:sz w:val="24"/>
        </w:rPr>
        <w:t>）</w:t>
      </w:r>
      <w:r>
        <w:rPr>
          <w:rFonts w:ascii="Times New Roman"/>
          <w:color w:val="000000"/>
          <w:spacing w:val="0"/>
          <w:sz w:val="24"/>
        </w:rPr>
      </w:r>
    </w:p>
    <w:p>
      <w:pPr>
        <w:pStyle w:val="Normal"/>
        <w:framePr w:w="7500" w:x="1896" w:y="7274"/>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0"/>
          <w:sz w:val="24"/>
        </w:rPr>
        <w:t>）《中华人民共和国环境噪声污染防治法》（</w:t>
      </w:r>
      <w:r>
        <w:rPr>
          <w:rFonts w:ascii="ENFMEF+TimesNewRomanPSMT"/>
          <w:color w:val="000000"/>
          <w:spacing w:val="0"/>
          <w:sz w:val="24"/>
        </w:rPr>
        <w:t>2018.12.29</w:t>
      </w:r>
      <w:r>
        <w:rPr>
          <w:rFonts w:ascii="Times New Roman"/>
          <w:color w:val="000000"/>
          <w:spacing w:val="0"/>
          <w:sz w:val="24"/>
        </w:rPr>
        <w:t xml:space="preserve"> </w:t>
      </w:r>
      <w:r>
        <w:rPr>
          <w:rFonts w:ascii="SimSun" w:hAnsi="SimSun" w:cs="SimSun"/>
          <w:color w:val="000000"/>
          <w:spacing w:val="0"/>
          <w:sz w:val="24"/>
        </w:rPr>
        <w:t>修订版）</w:t>
      </w:r>
      <w:r>
        <w:rPr>
          <w:rFonts w:ascii="Times New Roman"/>
          <w:color w:val="000000"/>
          <w:spacing w:val="0"/>
          <w:sz w:val="24"/>
        </w:rPr>
      </w:r>
    </w:p>
    <w:p>
      <w:pPr>
        <w:pStyle w:val="Normal"/>
        <w:framePr w:w="7500" w:x="1896" w:y="727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7</w:t>
      </w:r>
      <w:r>
        <w:rPr>
          <w:rFonts w:ascii="SimSun" w:hAnsi="SimSun" w:cs="SimSun"/>
          <w:color w:val="000000"/>
          <w:spacing w:val="0"/>
          <w:sz w:val="24"/>
        </w:rPr>
        <w:t>）《中华人民共和国海洋环境保护法》（</w:t>
      </w:r>
      <w:r>
        <w:rPr>
          <w:rFonts w:ascii="ENFMEF+TimesNewRomanPSMT"/>
          <w:color w:val="000000"/>
          <w:spacing w:val="-1"/>
          <w:sz w:val="24"/>
        </w:rPr>
        <w:t>2017.11.05</w:t>
      </w:r>
      <w:r>
        <w:rPr>
          <w:rFonts w:ascii="SimSun" w:hAnsi="SimSun" w:cs="SimSun"/>
          <w:color w:val="000000"/>
          <w:spacing w:val="0"/>
          <w:sz w:val="24"/>
        </w:rPr>
        <w:t>）</w:t>
      </w:r>
      <w:r>
        <w:rPr>
          <w:rFonts w:ascii="Times New Roman"/>
          <w:color w:val="000000"/>
          <w:spacing w:val="0"/>
          <w:sz w:val="24"/>
        </w:rPr>
      </w:r>
    </w:p>
    <w:p>
      <w:pPr>
        <w:pStyle w:val="Normal"/>
        <w:framePr w:w="7500" w:x="1896" w:y="7274"/>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8</w:t>
      </w:r>
      <w:r>
        <w:rPr>
          <w:rFonts w:ascii="SimSun" w:hAnsi="SimSun" w:cs="SimSun"/>
          <w:color w:val="000000"/>
          <w:spacing w:val="0"/>
          <w:sz w:val="24"/>
        </w:rPr>
        <w:t>）《中华人民共和国消防法》（</w:t>
      </w:r>
      <w:r>
        <w:rPr>
          <w:rFonts w:ascii="ENFMEF+TimesNewRomanPSMT"/>
          <w:color w:val="000000"/>
          <w:spacing w:val="0"/>
          <w:sz w:val="24"/>
        </w:rPr>
        <w:t>2019.04.23</w:t>
      </w:r>
      <w:r>
        <w:rPr>
          <w:rFonts w:ascii="SimSun" w:hAnsi="SimSun" w:cs="SimSun"/>
          <w:color w:val="000000"/>
          <w:spacing w:val="0"/>
          <w:sz w:val="24"/>
        </w:rPr>
        <w:t>）</w:t>
      </w:r>
      <w:r>
        <w:rPr>
          <w:rFonts w:ascii="Times New Roman"/>
          <w:color w:val="000000"/>
          <w:spacing w:val="0"/>
          <w:sz w:val="24"/>
        </w:rPr>
      </w:r>
    </w:p>
    <w:p>
      <w:pPr>
        <w:pStyle w:val="Normal"/>
        <w:framePr w:w="5520" w:x="1896" w:y="9141"/>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9</w:t>
      </w:r>
      <w:r>
        <w:rPr>
          <w:rFonts w:ascii="SimSun" w:hAnsi="SimSun" w:cs="SimSun"/>
          <w:color w:val="000000"/>
          <w:spacing w:val="0"/>
          <w:sz w:val="24"/>
        </w:rPr>
        <w:t>）《中华人民共和国安全生产法》（</w:t>
      </w:r>
      <w:r>
        <w:rPr>
          <w:rFonts w:ascii="ENFMEF+TimesNewRomanPSMT"/>
          <w:color w:val="000000"/>
          <w:spacing w:val="0"/>
          <w:sz w:val="24"/>
        </w:rPr>
        <w:t>2021.9.1</w:t>
      </w:r>
      <w:r>
        <w:rPr>
          <w:rFonts w:ascii="SimSun" w:hAnsi="SimSun" w:cs="SimSun"/>
          <w:color w:val="000000"/>
          <w:spacing w:val="0"/>
          <w:sz w:val="24"/>
        </w:rPr>
        <w:t>）</w:t>
      </w:r>
      <w:r>
        <w:rPr>
          <w:rFonts w:ascii="Times New Roman"/>
          <w:color w:val="000000"/>
          <w:spacing w:val="0"/>
          <w:sz w:val="24"/>
        </w:rPr>
      </w:r>
    </w:p>
    <w:p>
      <w:pPr>
        <w:pStyle w:val="Normal"/>
        <w:framePr w:w="9240" w:x="1896" w:y="9607"/>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10</w:t>
      </w:r>
      <w:r>
        <w:rPr>
          <w:rFonts w:ascii="SimSun" w:hAnsi="SimSun" w:cs="SimSun"/>
          <w:color w:val="000000"/>
          <w:spacing w:val="0"/>
          <w:sz w:val="24"/>
        </w:rPr>
        <w:t>）《中华人民共和国环境影响评价法》（</w:t>
      </w:r>
      <w:r>
        <w:rPr>
          <w:rFonts w:ascii="ENFMEF+TimesNewRomanPSMT"/>
          <w:color w:val="000000"/>
          <w:spacing w:val="0"/>
          <w:sz w:val="24"/>
        </w:rPr>
        <w:t>2018.12.29</w:t>
      </w:r>
      <w:r>
        <w:rPr>
          <w:rFonts w:ascii="SimSun" w:hAnsi="SimSun" w:cs="SimSun"/>
          <w:color w:val="000000"/>
          <w:spacing w:val="0"/>
          <w:sz w:val="24"/>
        </w:rPr>
        <w:t>）</w:t>
      </w:r>
      <w:r>
        <w:rPr>
          <w:rFonts w:ascii="Times New Roman"/>
          <w:color w:val="000000"/>
          <w:spacing w:val="0"/>
          <w:sz w:val="24"/>
        </w:rPr>
      </w:r>
    </w:p>
    <w:p>
      <w:pPr>
        <w:pStyle w:val="Normal"/>
        <w:framePr w:w="9240" w:x="1896" w:y="9607"/>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4"/>
          <w:sz w:val="24"/>
        </w:rPr>
        <w:t>11</w:t>
      </w:r>
      <w:r>
        <w:rPr>
          <w:rFonts w:ascii="SimSun" w:hAnsi="SimSun" w:cs="SimSun"/>
          <w:color w:val="000000"/>
          <w:spacing w:val="-9"/>
          <w:sz w:val="24"/>
        </w:rPr>
        <w:t>）《公司事业单位突发环境事件应急预案备案管理办法（试行）》（</w:t>
      </w:r>
      <w:r>
        <w:rPr>
          <w:rFonts w:ascii="ENFMEF+TimesNewRomanPSMT"/>
          <w:color w:val="000000"/>
          <w:spacing w:val="0"/>
          <w:sz w:val="24"/>
        </w:rPr>
        <w:t>2015.06.05</w:t>
      </w:r>
      <w:r>
        <w:rPr>
          <w:rFonts w:ascii="SimSun" w:hAnsi="SimSun" w:cs="SimSun"/>
          <w:color w:val="000000"/>
          <w:spacing w:val="0"/>
          <w:sz w:val="24"/>
        </w:rPr>
        <w:t>）</w:t>
      </w:r>
      <w:r>
        <w:rPr>
          <w:rFonts w:ascii="Times New Roman"/>
          <w:color w:val="000000"/>
          <w:spacing w:val="0"/>
          <w:sz w:val="24"/>
        </w:rPr>
      </w:r>
    </w:p>
    <w:p>
      <w:pPr>
        <w:pStyle w:val="Normal"/>
        <w:framePr w:w="9240" w:x="1896" w:y="9607"/>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12</w:t>
      </w:r>
      <w:r>
        <w:rPr>
          <w:rFonts w:ascii="SimSun" w:hAnsi="SimSun" w:cs="SimSun"/>
          <w:color w:val="000000"/>
          <w:spacing w:val="0"/>
          <w:sz w:val="24"/>
        </w:rPr>
        <w:t>）《环境保护行政主管部门突发环境事件信息报告办法》（</w:t>
      </w:r>
      <w:r>
        <w:rPr>
          <w:rFonts w:ascii="ENFMEF+TimesNewRomanPSMT"/>
          <w:color w:val="000000"/>
          <w:spacing w:val="-1"/>
          <w:sz w:val="24"/>
        </w:rPr>
        <w:t>2011.05.01</w:t>
      </w:r>
      <w:r>
        <w:rPr>
          <w:rFonts w:ascii="SimSun" w:hAnsi="SimSun" w:cs="SimSun"/>
          <w:color w:val="000000"/>
          <w:spacing w:val="0"/>
          <w:sz w:val="24"/>
        </w:rPr>
        <w:t>）</w:t>
      </w:r>
      <w:r>
        <w:rPr>
          <w:rFonts w:ascii="Times New Roman"/>
          <w:color w:val="000000"/>
          <w:spacing w:val="0"/>
          <w:sz w:val="24"/>
        </w:rPr>
      </w:r>
    </w:p>
    <w:p>
      <w:pPr>
        <w:pStyle w:val="Normal"/>
        <w:framePr w:w="9240" w:x="1896" w:y="9607"/>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13</w:t>
      </w:r>
      <w:r>
        <w:rPr>
          <w:rFonts w:ascii="SimSun" w:hAnsi="SimSun" w:cs="SimSun"/>
          <w:color w:val="000000"/>
          <w:spacing w:val="0"/>
          <w:sz w:val="24"/>
        </w:rPr>
        <w:t>）《建设项目环境风险评价技术导则》（</w:t>
      </w:r>
      <w:r>
        <w:rPr>
          <w:rFonts w:ascii="ENFMEF+TimesNewRomanPSMT"/>
          <w:color w:val="000000"/>
          <w:spacing w:val="-1"/>
          <w:sz w:val="24"/>
        </w:rPr>
        <w:t>HJ</w:t>
      </w:r>
      <w:r>
        <w:rPr>
          <w:rFonts w:ascii="Times New Roman"/>
          <w:color w:val="000000"/>
          <w:spacing w:val="1"/>
          <w:sz w:val="24"/>
        </w:rPr>
        <w:t xml:space="preserve"> </w:t>
      </w:r>
      <w:r>
        <w:rPr>
          <w:rFonts w:ascii="ENFMEF+TimesNewRomanPSMT"/>
          <w:color w:val="000000"/>
          <w:spacing w:val="0"/>
          <w:sz w:val="24"/>
        </w:rPr>
        <w:t>169-2018</w:t>
      </w:r>
      <w:r>
        <w:rPr>
          <w:rFonts w:ascii="SimSun" w:hAnsi="SimSun" w:cs="SimSun"/>
          <w:color w:val="000000"/>
          <w:spacing w:val="0"/>
          <w:sz w:val="24"/>
        </w:rPr>
        <w:t>）</w:t>
      </w:r>
      <w:r>
        <w:rPr>
          <w:rFonts w:ascii="Times New Roman"/>
          <w:color w:val="000000"/>
          <w:spacing w:val="0"/>
          <w:sz w:val="24"/>
        </w:rPr>
      </w:r>
    </w:p>
    <w:p>
      <w:pPr>
        <w:pStyle w:val="Normal"/>
        <w:framePr w:w="9240" w:x="1896" w:y="9607"/>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14</w:t>
      </w:r>
      <w:r>
        <w:rPr>
          <w:rFonts w:ascii="SimSun" w:hAnsi="SimSun" w:cs="SimSun"/>
          <w:color w:val="000000"/>
          <w:spacing w:val="0"/>
          <w:sz w:val="24"/>
        </w:rPr>
        <w:t>）《国家突发公共事件总体应急预案》（</w:t>
      </w:r>
      <w:r>
        <w:rPr>
          <w:rFonts w:ascii="ENFMEF+TimesNewRomanPSMT"/>
          <w:color w:val="000000"/>
          <w:spacing w:val="0"/>
          <w:sz w:val="24"/>
        </w:rPr>
        <w:t>2006.01.08</w:t>
      </w:r>
      <w:r>
        <w:rPr>
          <w:rFonts w:ascii="SimSun" w:hAnsi="SimSun" w:cs="SimSun"/>
          <w:color w:val="000000"/>
          <w:spacing w:val="0"/>
          <w:sz w:val="24"/>
        </w:rPr>
        <w:t>）</w:t>
      </w:r>
      <w:r>
        <w:rPr>
          <w:rFonts w:ascii="Times New Roman"/>
          <w:color w:val="000000"/>
          <w:spacing w:val="0"/>
          <w:sz w:val="24"/>
        </w:rPr>
      </w:r>
    </w:p>
    <w:p>
      <w:pPr>
        <w:pStyle w:val="Normal"/>
        <w:framePr w:w="9240" w:x="1896" w:y="9607"/>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15</w:t>
      </w:r>
      <w:r>
        <w:rPr>
          <w:rFonts w:ascii="SimSun" w:hAnsi="SimSun" w:cs="SimSun"/>
          <w:color w:val="000000"/>
          <w:spacing w:val="0"/>
          <w:sz w:val="24"/>
        </w:rPr>
        <w:t>）《国家突发环境事件应急预案》（国办函</w:t>
      </w:r>
      <w:r>
        <w:rPr>
          <w:rFonts w:ascii="ENFMEF+TimesNewRomanPSMT"/>
          <w:color w:val="000000"/>
          <w:spacing w:val="-1"/>
          <w:sz w:val="24"/>
        </w:rPr>
        <w:t>[2014]119</w:t>
      </w:r>
      <w:r>
        <w:rPr>
          <w:rFonts w:ascii="Times New Roman"/>
          <w:color w:val="000000"/>
          <w:spacing w:val="1"/>
          <w:sz w:val="24"/>
        </w:rPr>
        <w:t xml:space="preserve"> </w:t>
      </w:r>
      <w:r>
        <w:rPr>
          <w:rFonts w:ascii="SimSun" w:hAnsi="SimSun" w:cs="SimSun"/>
          <w:color w:val="000000"/>
          <w:spacing w:val="0"/>
          <w:sz w:val="24"/>
        </w:rPr>
        <w:t>号）</w:t>
      </w:r>
      <w:r>
        <w:rPr>
          <w:rFonts w:ascii="Times New Roman"/>
          <w:color w:val="000000"/>
          <w:spacing w:val="0"/>
          <w:sz w:val="24"/>
        </w:rPr>
      </w:r>
    </w:p>
    <w:p>
      <w:pPr>
        <w:pStyle w:val="Normal"/>
        <w:framePr w:w="9240" w:x="1896" w:y="9607"/>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16</w:t>
      </w:r>
      <w:r>
        <w:rPr>
          <w:rFonts w:ascii="SimSun" w:hAnsi="SimSun" w:cs="SimSun"/>
          <w:color w:val="000000"/>
          <w:spacing w:val="0"/>
          <w:sz w:val="24"/>
        </w:rPr>
        <w:t>）《危险化学品重大危险源辨识》（</w:t>
      </w:r>
      <w:r>
        <w:rPr>
          <w:rFonts w:ascii="ENFMEF+TimesNewRomanPSMT"/>
          <w:color w:val="000000"/>
          <w:spacing w:val="0"/>
          <w:sz w:val="24"/>
        </w:rPr>
        <w:t>GB18218-2018</w:t>
      </w:r>
      <w:r>
        <w:rPr>
          <w:rFonts w:ascii="SimSun" w:hAnsi="SimSun" w:cs="SimSun"/>
          <w:color w:val="000000"/>
          <w:spacing w:val="0"/>
          <w:sz w:val="24"/>
        </w:rPr>
        <w:t>）</w:t>
      </w:r>
      <w:r>
        <w:rPr>
          <w:rFonts w:ascii="Times New Roman"/>
          <w:color w:val="000000"/>
          <w:spacing w:val="0"/>
          <w:sz w:val="24"/>
        </w:rPr>
      </w:r>
    </w:p>
    <w:p>
      <w:pPr>
        <w:pStyle w:val="Normal"/>
        <w:framePr w:w="9240" w:x="1896" w:y="9607"/>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17</w:t>
      </w:r>
      <w:r>
        <w:rPr>
          <w:rFonts w:ascii="SimSun" w:hAnsi="SimSun" w:cs="SimSun"/>
          <w:color w:val="000000"/>
          <w:spacing w:val="0"/>
          <w:sz w:val="24"/>
        </w:rPr>
        <w:t>）《危险化学品安全管理条例》（</w:t>
      </w:r>
      <w:r>
        <w:rPr>
          <w:rFonts w:ascii="ENFMEF+TimesNewRomanPSMT"/>
          <w:color w:val="000000"/>
          <w:spacing w:val="-1"/>
          <w:sz w:val="24"/>
        </w:rPr>
        <w:t>2011.12.01</w:t>
      </w:r>
      <w:r>
        <w:rPr>
          <w:rFonts w:ascii="SimSun" w:hAnsi="SimSun" w:cs="SimSun"/>
          <w:color w:val="000000"/>
          <w:spacing w:val="0"/>
          <w:sz w:val="24"/>
        </w:rPr>
        <w:t>）</w:t>
      </w:r>
      <w:r>
        <w:rPr>
          <w:rFonts w:ascii="Times New Roman"/>
          <w:color w:val="000000"/>
          <w:spacing w:val="0"/>
          <w:sz w:val="24"/>
        </w:rPr>
      </w:r>
    </w:p>
    <w:p>
      <w:pPr>
        <w:pStyle w:val="Normal"/>
        <w:framePr w:w="7980" w:x="1896" w:y="13341"/>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18</w:t>
      </w:r>
      <w:r>
        <w:rPr>
          <w:rFonts w:ascii="SimSun" w:hAnsi="SimSun" w:cs="SimSun"/>
          <w:color w:val="000000"/>
          <w:spacing w:val="0"/>
          <w:sz w:val="24"/>
        </w:rPr>
        <w:t>）《聊城市生态环境局突发环境事件应急预案》聊环函【</w:t>
      </w:r>
      <w:r>
        <w:rPr>
          <w:rFonts w:ascii="ENFMEF+TimesNewRomanPSMT"/>
          <w:color w:val="000000"/>
          <w:spacing w:val="0"/>
          <w:sz w:val="24"/>
        </w:rPr>
        <w:t>2020</w:t>
      </w:r>
      <w:r>
        <w:rPr>
          <w:rFonts w:ascii="SimSun" w:hAnsi="SimSun" w:cs="SimSun"/>
          <w:color w:val="000000"/>
          <w:spacing w:val="0"/>
          <w:sz w:val="24"/>
        </w:rPr>
        <w:t>】</w:t>
      </w:r>
      <w:r>
        <w:rPr>
          <w:rFonts w:ascii="ENFMEF+TimesNewRomanPSMT"/>
          <w:color w:val="000000"/>
          <w:spacing w:val="0"/>
          <w:sz w:val="24"/>
        </w:rPr>
        <w:t>86</w:t>
      </w:r>
      <w:r>
        <w:rPr>
          <w:rFonts w:ascii="Times New Roman"/>
          <w:color w:val="000000"/>
          <w:spacing w:val="0"/>
          <w:sz w:val="24"/>
        </w:rPr>
        <w:t xml:space="preserve"> </w:t>
      </w:r>
      <w:r>
        <w:rPr>
          <w:rFonts w:ascii="SimSun" w:hAnsi="SimSun" w:cs="SimSun"/>
          <w:color w:val="000000"/>
          <w:spacing w:val="0"/>
          <w:sz w:val="24"/>
        </w:rPr>
        <w:t>号</w:t>
      </w:r>
      <w:r>
        <w:rPr>
          <w:rFonts w:ascii="Times New Roman"/>
          <w:color w:val="000000"/>
          <w:spacing w:val="0"/>
          <w:sz w:val="24"/>
        </w:rPr>
      </w:r>
    </w:p>
    <w:p>
      <w:pPr>
        <w:pStyle w:val="Normal"/>
        <w:framePr w:w="8880" w:x="1416" w:y="13781"/>
        <w:widowControl w:val="off"/>
        <w:autoSpaceDE w:val="off"/>
        <w:autoSpaceDN w:val="off"/>
        <w:spacing w:before="0" w:after="0" w:line="369"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CSQGVB+LucidaSansUnicode"/>
          <w:color w:val="000000"/>
          <w:spacing w:val="1"/>
          <w:sz w:val="24"/>
        </w:rPr>
        <w:t>19</w:t>
      </w:r>
      <w:r>
        <w:rPr>
          <w:rFonts w:ascii="SimSun" w:hAnsi="SimSun" w:cs="SimSun"/>
          <w:color w:val="000000"/>
          <w:spacing w:val="0"/>
          <w:sz w:val="24"/>
        </w:rPr>
        <w:t>）聊城高新技术产业开发区突发事件总体应急预案（</w:t>
      </w:r>
      <w:r>
        <w:rPr>
          <w:rFonts w:ascii="CSQGVB+LucidaSansUnicode"/>
          <w:color w:val="000000"/>
          <w:spacing w:val="0"/>
          <w:sz w:val="24"/>
        </w:rPr>
        <w:t>2021.5</w:t>
      </w:r>
      <w:r>
        <w:rPr>
          <w:rFonts w:ascii="Times New Roman"/>
          <w:color w:val="000000"/>
          <w:spacing w:val="2"/>
          <w:sz w:val="24"/>
        </w:rPr>
        <w:t xml:space="preserve"> </w:t>
      </w:r>
      <w:r>
        <w:rPr>
          <w:rFonts w:ascii="SimSun" w:hAnsi="SimSun" w:cs="SimSun"/>
          <w:color w:val="000000"/>
          <w:spacing w:val="0"/>
          <w:sz w:val="24"/>
        </w:rPr>
        <w:t>修编稿）；</w:t>
      </w:r>
      <w:r>
        <w:rPr>
          <w:rFonts w:ascii="Times New Roman"/>
          <w:color w:val="000000"/>
          <w:spacing w:val="0"/>
          <w:sz w:val="24"/>
        </w:rPr>
      </w:r>
    </w:p>
    <w:p>
      <w:pPr>
        <w:pStyle w:val="Normal"/>
        <w:framePr w:w="8880" w:x="1416" w:y="13781"/>
        <w:widowControl w:val="off"/>
        <w:autoSpaceDE w:val="off"/>
        <w:autoSpaceDN w:val="off"/>
        <w:spacing w:before="33" w:after="0" w:line="311" w:lineRule="exact"/>
        <w:ind w:left="0" w:right="0" w:firstLine="0"/>
        <w:jc w:val="left"/>
        <w:rPr>
          <w:rFonts w:ascii="Times New Roman"/>
          <w:color w:val="000000"/>
          <w:spacing w:val="0"/>
          <w:sz w:val="28"/>
        </w:rPr>
      </w:pPr>
      <w:r>
        <w:rPr>
          <w:rFonts w:ascii="LJWNQU+TimesNewRomanPS-BoldMT"/>
          <w:color w:val="000000"/>
          <w:spacing w:val="0"/>
          <w:sz w:val="28"/>
        </w:rPr>
        <w:t>1.1.3</w:t>
      </w:r>
      <w:r>
        <w:rPr>
          <w:rFonts w:ascii="Times New Roman"/>
          <w:color w:val="000000"/>
          <w:spacing w:val="1"/>
          <w:sz w:val="28"/>
        </w:rPr>
        <w:t xml:space="preserve"> </w:t>
      </w:r>
      <w:r>
        <w:rPr>
          <w:rFonts w:ascii="SimSun" w:hAnsi="SimSun" w:cs="SimSun"/>
          <w:color w:val="000000"/>
          <w:spacing w:val="1"/>
          <w:sz w:val="28"/>
        </w:rPr>
        <w:t>预案适用范围</w:t>
      </w:r>
      <w:r>
        <w:rPr>
          <w:rFonts w:ascii="Times New Roman"/>
          <w:color w:val="000000"/>
          <w:spacing w:val="0"/>
          <w:sz w:val="28"/>
        </w:rPr>
      </w:r>
    </w:p>
    <w:p>
      <w:pPr>
        <w:pStyle w:val="Normal"/>
        <w:framePr w:w="6480" w:x="1896" w:y="1473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本预案适用于应对危险废物贮存处置过程中泄漏突发事件。</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75</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4" style="position:absolute;margin-left:69.85pt;margin-top:53.25pt;z-index:-619;width:455.6pt;height:2.7pt;mso-position-horizontal:absolute;mso-position-horizontal-relative:page;mso-position-vertical:absolute;mso-position-vertical-relative:page" type="#_x0000_t75">
            <v:imagedata xmlns:r="http://schemas.openxmlformats.org/officeDocument/2006/relationships" r:id="rId15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4" w:id="br84"/>
      </w:r>
      <w:r>
        <w:bookmarkEnd w:id="br84"/>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995" w:x="1416" w:y="171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1.1.4</w:t>
      </w:r>
      <w:r>
        <w:rPr>
          <w:rFonts w:ascii="Times New Roman"/>
          <w:color w:val="000000"/>
          <w:spacing w:val="1"/>
          <w:sz w:val="28"/>
        </w:rPr>
        <w:t xml:space="preserve"> </w:t>
      </w:r>
      <w:r>
        <w:rPr>
          <w:rFonts w:ascii="SimSun" w:hAnsi="SimSun" w:cs="SimSun"/>
          <w:color w:val="000000"/>
          <w:spacing w:val="1"/>
          <w:sz w:val="28"/>
        </w:rPr>
        <w:t>工作原则</w:t>
      </w:r>
      <w:r>
        <w:rPr>
          <w:rFonts w:ascii="Times New Roman"/>
          <w:color w:val="000000"/>
          <w:spacing w:val="0"/>
          <w:sz w:val="28"/>
        </w:rPr>
      </w:r>
    </w:p>
    <w:p>
      <w:pPr>
        <w:pStyle w:val="Normal"/>
        <w:framePr w:w="4214" w:x="1896" w:y="2253"/>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1</w:t>
      </w:r>
      <w:r>
        <w:rPr>
          <w:rFonts w:ascii="SimSun" w:hAnsi="SimSun" w:cs="SimSun"/>
          <w:color w:val="000000"/>
          <w:spacing w:val="1"/>
          <w:sz w:val="24"/>
        </w:rPr>
        <w:t>、坚持以人为本，环境优先的原则。</w:t>
      </w:r>
      <w:r>
        <w:rPr>
          <w:rFonts w:ascii="Times New Roman"/>
          <w:color w:val="000000"/>
          <w:spacing w:val="0"/>
          <w:sz w:val="24"/>
        </w:rPr>
      </w:r>
    </w:p>
    <w:p>
      <w:pPr>
        <w:pStyle w:val="Normal"/>
        <w:framePr w:w="9432" w:x="1416" w:y="2729"/>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5"/>
          <w:sz w:val="24"/>
        </w:rPr>
        <w:t>加强对环境事故危险源的监测、监控并实施监督管理，建立环境事故风险防范体系，</w:t>
      </w:r>
      <w:r>
        <w:rPr>
          <w:rFonts w:ascii="Times New Roman"/>
          <w:color w:val="000000"/>
          <w:spacing w:val="0"/>
          <w:sz w:val="24"/>
        </w:rPr>
      </w:r>
    </w:p>
    <w:p>
      <w:pPr>
        <w:pStyle w:val="Normal"/>
        <w:framePr w:w="9432" w:x="1416" w:y="2729"/>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积极预防、及时控制、消除隐患，提高突发性环境污染事故防范和处理能力，尽可能地</w:t>
      </w:r>
      <w:r>
        <w:rPr>
          <w:rFonts w:ascii="Times New Roman"/>
          <w:color w:val="000000"/>
          <w:spacing w:val="0"/>
          <w:sz w:val="24"/>
        </w:rPr>
      </w:r>
    </w:p>
    <w:p>
      <w:pPr>
        <w:pStyle w:val="Normal"/>
        <w:framePr w:w="9432" w:x="1416" w:y="2729"/>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避免或减少突发环境污染事故的发生，消除或减轻环境污染事故造成的中长期影响，最</w:t>
      </w:r>
      <w:r>
        <w:rPr>
          <w:rFonts w:ascii="Times New Roman"/>
          <w:color w:val="000000"/>
          <w:spacing w:val="0"/>
          <w:sz w:val="24"/>
        </w:rPr>
      </w:r>
    </w:p>
    <w:p>
      <w:pPr>
        <w:pStyle w:val="Normal"/>
        <w:framePr w:w="9432" w:x="1416" w:y="2729"/>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大程度地保障公众健康，保护人民群众生命财产安全。</w:t>
      </w:r>
      <w:r>
        <w:rPr>
          <w:rFonts w:ascii="Times New Roman"/>
          <w:color w:val="000000"/>
          <w:spacing w:val="0"/>
          <w:sz w:val="24"/>
        </w:rPr>
      </w:r>
    </w:p>
    <w:p>
      <w:pPr>
        <w:pStyle w:val="Normal"/>
        <w:framePr w:w="5419" w:x="1896" w:y="4588"/>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2</w:t>
      </w:r>
      <w:r>
        <w:rPr>
          <w:rFonts w:ascii="SimSun" w:hAnsi="SimSun" w:cs="SimSun"/>
          <w:color w:val="000000"/>
          <w:spacing w:val="1"/>
          <w:sz w:val="24"/>
        </w:rPr>
        <w:t>、坚持统一领导，分类管理，分级响应的原则。</w:t>
      </w:r>
      <w:r>
        <w:rPr>
          <w:rFonts w:ascii="Times New Roman"/>
          <w:color w:val="000000"/>
          <w:spacing w:val="0"/>
          <w:sz w:val="24"/>
        </w:rPr>
      </w:r>
    </w:p>
    <w:p>
      <w:pPr>
        <w:pStyle w:val="Normal"/>
        <w:framePr w:w="9360" w:x="1416" w:y="506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接受政府生态环境部门的指导，使公司的突发性环境污染事故应急系统成为区域应</w:t>
      </w:r>
      <w:r>
        <w:rPr>
          <w:rFonts w:ascii="Times New Roman"/>
          <w:color w:val="000000"/>
          <w:spacing w:val="0"/>
          <w:sz w:val="24"/>
        </w:rPr>
      </w:r>
    </w:p>
    <w:p>
      <w:pPr>
        <w:pStyle w:val="Normal"/>
        <w:framePr w:w="9360" w:x="1416" w:y="506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急系统的有机组成部分。加强公司各部门之间协同与合作，提高快速反应能力。针对不</w:t>
      </w:r>
      <w:r>
        <w:rPr>
          <w:rFonts w:ascii="Times New Roman"/>
          <w:color w:val="000000"/>
          <w:spacing w:val="0"/>
          <w:sz w:val="24"/>
        </w:rPr>
      </w:r>
    </w:p>
    <w:p>
      <w:pPr>
        <w:pStyle w:val="Normal"/>
        <w:framePr w:w="9360" w:x="1416" w:y="50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同污染源所造成的环境污染的特点，实行分类管理，充分发挥部门专业优势，使采取的</w:t>
      </w:r>
      <w:r>
        <w:rPr>
          <w:rFonts w:ascii="Times New Roman"/>
          <w:color w:val="000000"/>
          <w:spacing w:val="0"/>
          <w:sz w:val="24"/>
        </w:rPr>
      </w:r>
    </w:p>
    <w:p>
      <w:pPr>
        <w:pStyle w:val="Normal"/>
        <w:framePr w:w="9360" w:x="1416" w:y="50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措施与突发环境污染事故造成的危害范围和社会影响相适应。</w:t>
      </w:r>
      <w:r>
        <w:rPr>
          <w:rFonts w:ascii="Times New Roman"/>
          <w:color w:val="000000"/>
          <w:spacing w:val="0"/>
          <w:sz w:val="24"/>
        </w:rPr>
      </w:r>
    </w:p>
    <w:p>
      <w:pPr>
        <w:pStyle w:val="Normal"/>
        <w:framePr w:w="9360" w:x="1416" w:y="5064"/>
        <w:widowControl w:val="off"/>
        <w:autoSpaceDE w:val="off"/>
        <w:autoSpaceDN w:val="off"/>
        <w:spacing w:before="218" w:after="0" w:line="266" w:lineRule="exact"/>
        <w:ind w:left="480" w:right="0" w:firstLine="0"/>
        <w:jc w:val="left"/>
        <w:rPr>
          <w:rFonts w:ascii="Times New Roman"/>
          <w:color w:val="000000"/>
          <w:spacing w:val="0"/>
          <w:sz w:val="24"/>
        </w:rPr>
      </w:pPr>
      <w:r>
        <w:rPr>
          <w:rFonts w:ascii="LJWNQU+TimesNewRomanPS-BoldMT"/>
          <w:color w:val="000000"/>
          <w:spacing w:val="0"/>
          <w:sz w:val="24"/>
        </w:rPr>
        <w:t>3</w:t>
      </w:r>
      <w:r>
        <w:rPr>
          <w:rFonts w:ascii="SimSun" w:hAnsi="SimSun" w:cs="SimSun"/>
          <w:color w:val="000000"/>
          <w:spacing w:val="1"/>
          <w:sz w:val="24"/>
        </w:rPr>
        <w:t>、坚持快速反应，高效运转的原则。</w:t>
      </w:r>
      <w:r>
        <w:rPr>
          <w:rFonts w:ascii="Times New Roman"/>
          <w:color w:val="000000"/>
          <w:spacing w:val="0"/>
          <w:sz w:val="24"/>
        </w:rPr>
      </w:r>
    </w:p>
    <w:p>
      <w:pPr>
        <w:pStyle w:val="Normal"/>
        <w:framePr w:w="9312" w:x="1416" w:y="7399"/>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各部门熟悉公司生产情况，接到事故救援命令必须及时赶赴现场组织施救，做到快</w:t>
      </w:r>
      <w:r>
        <w:rPr>
          <w:rFonts w:ascii="Times New Roman"/>
          <w:color w:val="000000"/>
          <w:spacing w:val="0"/>
          <w:sz w:val="24"/>
        </w:rPr>
      </w:r>
    </w:p>
    <w:p>
      <w:pPr>
        <w:pStyle w:val="Normal"/>
        <w:framePr w:w="9312" w:x="1416" w:y="7399"/>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速有效。</w:t>
      </w:r>
      <w:r>
        <w:rPr>
          <w:rFonts w:ascii="Times New Roman"/>
          <w:color w:val="000000"/>
          <w:spacing w:val="0"/>
          <w:sz w:val="24"/>
        </w:rPr>
      </w:r>
    </w:p>
    <w:p>
      <w:pPr>
        <w:pStyle w:val="Normal"/>
        <w:framePr w:w="4214" w:x="1896" w:y="8325"/>
        <w:widowControl w:val="off"/>
        <w:autoSpaceDE w:val="off"/>
        <w:autoSpaceDN w:val="off"/>
        <w:spacing w:before="0" w:after="0" w:line="266" w:lineRule="exact"/>
        <w:ind w:left="0" w:right="0" w:firstLine="0"/>
        <w:jc w:val="left"/>
        <w:rPr>
          <w:rFonts w:ascii="Times New Roman"/>
          <w:color w:val="000000"/>
          <w:spacing w:val="0"/>
          <w:sz w:val="24"/>
        </w:rPr>
      </w:pPr>
      <w:r>
        <w:rPr>
          <w:rFonts w:ascii="LJWNQU+TimesNewRomanPS-BoldMT"/>
          <w:color w:val="000000"/>
          <w:spacing w:val="0"/>
          <w:sz w:val="24"/>
        </w:rPr>
        <w:t>4</w:t>
      </w:r>
      <w:r>
        <w:rPr>
          <w:rFonts w:ascii="SimSun" w:hAnsi="SimSun" w:cs="SimSun"/>
          <w:color w:val="000000"/>
          <w:spacing w:val="1"/>
          <w:sz w:val="24"/>
        </w:rPr>
        <w:t>、坚持依靠科技，环境优先的原则。</w:t>
      </w:r>
      <w:r>
        <w:rPr>
          <w:rFonts w:ascii="Times New Roman"/>
          <w:color w:val="000000"/>
          <w:spacing w:val="0"/>
          <w:sz w:val="24"/>
        </w:rPr>
      </w:r>
    </w:p>
    <w:p>
      <w:pPr>
        <w:pStyle w:val="Normal"/>
        <w:framePr w:w="9600" w:x="1416" w:y="879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充分发挥专业技术人才作用，采用先进技术和救援装备，增强抢险救援能力，依法</w:t>
      </w:r>
      <w:r>
        <w:rPr>
          <w:rFonts w:ascii="Times New Roman"/>
          <w:color w:val="000000"/>
          <w:spacing w:val="0"/>
          <w:sz w:val="24"/>
        </w:rPr>
      </w:r>
    </w:p>
    <w:p>
      <w:pPr>
        <w:pStyle w:val="Normal"/>
        <w:framePr w:w="9600" w:x="1416" w:y="879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4"/>
          <w:sz w:val="24"/>
        </w:rPr>
        <w:t>规范抢险救援工作，坚持事故抢险救援与事故预防的有机结合，积极开展公司安全建设，</w:t>
      </w:r>
      <w:r>
        <w:rPr>
          <w:rFonts w:ascii="Times New Roman"/>
          <w:color w:val="000000"/>
          <w:spacing w:val="0"/>
          <w:sz w:val="24"/>
        </w:rPr>
      </w:r>
    </w:p>
    <w:p>
      <w:pPr>
        <w:pStyle w:val="Normal"/>
        <w:framePr w:w="9600" w:x="1416" w:y="8798"/>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提高从业人员的整体素质，增强公司的安全保障能力。</w:t>
      </w:r>
      <w:r>
        <w:rPr>
          <w:rFonts w:ascii="Times New Roman"/>
          <w:color w:val="000000"/>
          <w:spacing w:val="0"/>
          <w:sz w:val="24"/>
        </w:rPr>
      </w:r>
    </w:p>
    <w:p>
      <w:pPr>
        <w:pStyle w:val="Normal"/>
        <w:framePr w:w="1291" w:x="1416" w:y="10199"/>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1.2</w:t>
      </w:r>
      <w:r>
        <w:rPr>
          <w:rFonts w:ascii="Times New Roman"/>
          <w:color w:val="000000"/>
          <w:spacing w:val="0"/>
          <w:sz w:val="30"/>
        </w:rPr>
        <w:t xml:space="preserve"> </w:t>
      </w:r>
      <w:r>
        <w:rPr>
          <w:rFonts w:ascii="SimSun" w:hAnsi="SimSun" w:cs="SimSun"/>
          <w:color w:val="000000"/>
          <w:spacing w:val="0"/>
          <w:sz w:val="30"/>
        </w:rPr>
        <w:t>分级</w:t>
      </w:r>
      <w:r>
        <w:rPr>
          <w:rFonts w:ascii="Times New Roman"/>
          <w:color w:val="000000"/>
          <w:spacing w:val="0"/>
          <w:sz w:val="30"/>
        </w:rPr>
      </w:r>
    </w:p>
    <w:p>
      <w:pPr>
        <w:pStyle w:val="Normal"/>
        <w:framePr w:w="9360" w:x="1416" w:y="10783"/>
        <w:widowControl w:val="off"/>
        <w:autoSpaceDE w:val="off"/>
        <w:autoSpaceDN w:val="off"/>
        <w:spacing w:before="0" w:after="0" w:line="240" w:lineRule="exact"/>
        <w:ind w:left="638" w:right="0" w:firstLine="0"/>
        <w:jc w:val="left"/>
        <w:rPr>
          <w:rFonts w:ascii="Times New Roman"/>
          <w:color w:val="000000"/>
          <w:spacing w:val="0"/>
          <w:sz w:val="24"/>
        </w:rPr>
      </w:pPr>
      <w:r>
        <w:rPr>
          <w:rFonts w:ascii="SimSun" w:hAnsi="SimSun" w:cs="SimSun"/>
          <w:color w:val="000000"/>
          <w:spacing w:val="0"/>
          <w:sz w:val="24"/>
        </w:rPr>
        <w:t>公司设置有一座危险废物仓库。各车间产生的</w:t>
      </w:r>
      <w:r>
        <w:rPr>
          <w:rFonts w:ascii="SimSun" w:hAnsi="SimSun" w:cs="SimSun"/>
          <w:color w:val="ff0000"/>
          <w:spacing w:val="0"/>
          <w:sz w:val="24"/>
        </w:rPr>
        <w:t>废切削液</w:t>
      </w:r>
      <w:r>
        <w:rPr>
          <w:rFonts w:ascii="SimSun" w:hAnsi="SimSun" w:cs="SimSun"/>
          <w:color w:val="000000"/>
          <w:spacing w:val="0"/>
          <w:sz w:val="24"/>
        </w:rPr>
        <w:t>、废矿物油、废活性炭及</w:t>
      </w:r>
      <w:r>
        <w:rPr>
          <w:rFonts w:ascii="Times New Roman"/>
          <w:color w:val="000000"/>
          <w:spacing w:val="0"/>
          <w:sz w:val="24"/>
        </w:rPr>
      </w:r>
    </w:p>
    <w:p>
      <w:pPr>
        <w:pStyle w:val="Normal"/>
        <w:framePr w:w="9360" w:x="1416" w:y="1078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污水处理过程中产生的污泥由专人运送到危险废物仓库，并按照划分的区域进行分类放</w:t>
      </w:r>
      <w:r>
        <w:rPr>
          <w:rFonts w:ascii="Times New Roman"/>
          <w:color w:val="000000"/>
          <w:spacing w:val="0"/>
          <w:sz w:val="24"/>
        </w:rPr>
      </w:r>
    </w:p>
    <w:p>
      <w:pPr>
        <w:pStyle w:val="Normal"/>
        <w:framePr w:w="9360" w:x="1416" w:y="1078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置，危险废物仓库为全封闭式场所，地面均经过水泥硬化处理，仓库四周设有导流沟，</w:t>
      </w:r>
      <w:r>
        <w:rPr>
          <w:rFonts w:ascii="Times New Roman"/>
          <w:color w:val="000000"/>
          <w:spacing w:val="0"/>
          <w:sz w:val="24"/>
        </w:rPr>
      </w:r>
    </w:p>
    <w:p>
      <w:pPr>
        <w:pStyle w:val="Normal"/>
        <w:framePr w:w="9360" w:x="1416" w:y="1078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并设置有收集井。</w:t>
      </w:r>
      <w:r>
        <w:rPr>
          <w:rFonts w:ascii="Times New Roman"/>
          <w:color w:val="000000"/>
          <w:spacing w:val="0"/>
          <w:sz w:val="24"/>
        </w:rPr>
      </w:r>
    </w:p>
    <w:p>
      <w:pPr>
        <w:pStyle w:val="Normal"/>
        <w:framePr w:w="2196" w:x="1416" w:y="12649"/>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1.3</w:t>
      </w:r>
      <w:r>
        <w:rPr>
          <w:rFonts w:ascii="Times New Roman"/>
          <w:color w:val="000000"/>
          <w:spacing w:val="0"/>
          <w:sz w:val="30"/>
        </w:rPr>
        <w:t xml:space="preserve"> </w:t>
      </w:r>
      <w:r>
        <w:rPr>
          <w:rFonts w:ascii="SimSun" w:hAnsi="SimSun" w:cs="SimSun"/>
          <w:color w:val="000000"/>
          <w:spacing w:val="1"/>
          <w:sz w:val="30"/>
        </w:rPr>
        <w:t>预防与预警</w:t>
      </w:r>
      <w:r>
        <w:rPr>
          <w:rFonts w:ascii="Times New Roman"/>
          <w:color w:val="000000"/>
          <w:spacing w:val="0"/>
          <w:sz w:val="30"/>
        </w:rPr>
      </w:r>
    </w:p>
    <w:p>
      <w:pPr>
        <w:pStyle w:val="Normal"/>
        <w:framePr w:w="3120" w:x="1416" w:y="13230"/>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1.3.1</w:t>
      </w:r>
      <w:r>
        <w:rPr>
          <w:rFonts w:ascii="Times New Roman"/>
          <w:color w:val="000000"/>
          <w:spacing w:val="1"/>
          <w:sz w:val="28"/>
        </w:rPr>
        <w:t xml:space="preserve"> </w:t>
      </w:r>
      <w:r>
        <w:rPr>
          <w:rFonts w:ascii="SimSun" w:hAnsi="SimSun" w:cs="SimSun"/>
          <w:color w:val="000000"/>
          <w:spacing w:val="1"/>
          <w:sz w:val="28"/>
        </w:rPr>
        <w:t>危险源监控与预防</w:t>
      </w:r>
      <w:r>
        <w:rPr>
          <w:rFonts w:ascii="Times New Roman"/>
          <w:color w:val="000000"/>
          <w:spacing w:val="0"/>
          <w:sz w:val="28"/>
        </w:rPr>
      </w:r>
    </w:p>
    <w:p>
      <w:pPr>
        <w:pStyle w:val="Normal"/>
        <w:framePr w:w="4800" w:x="1896" w:y="1377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危险废物仓库具备以下环境风险预防措施。</w:t>
      </w:r>
      <w:r>
        <w:rPr>
          <w:rFonts w:ascii="Times New Roman"/>
          <w:color w:val="000000"/>
          <w:spacing w:val="0"/>
          <w:sz w:val="24"/>
        </w:rPr>
      </w:r>
    </w:p>
    <w:p>
      <w:pPr>
        <w:pStyle w:val="Normal"/>
        <w:framePr w:w="9000" w:x="1896" w:y="1423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1"/>
          <w:sz w:val="24"/>
        </w:rPr>
        <w:t>）危险废物仓库设置有标识牌、严禁烟火警示牌、危险废物规范化管理看板等。</w:t>
      </w:r>
      <w:r>
        <w:rPr>
          <w:rFonts w:ascii="Times New Roman"/>
          <w:color w:val="000000"/>
          <w:spacing w:val="0"/>
          <w:sz w:val="24"/>
        </w:rPr>
      </w:r>
    </w:p>
    <w:p>
      <w:pPr>
        <w:pStyle w:val="Normal"/>
        <w:framePr w:w="9000" w:x="1896" w:y="14236"/>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）危险废物规范放置、设置标识牌。</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76</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5" style="position:absolute;margin-left:69.85pt;margin-top:53.25pt;z-index:-623;width:455.6pt;height:2.7pt;mso-position-horizontal:absolute;mso-position-horizontal-relative:page;mso-position-vertical:absolute;mso-position-vertical-relative:page" type="#_x0000_t75">
            <v:imagedata xmlns:r="http://schemas.openxmlformats.org/officeDocument/2006/relationships" r:id="rId15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5" w:id="br85"/>
      </w:r>
      <w:r>
        <w:bookmarkEnd w:id="br85"/>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12" w:x="1416" w:y="1711"/>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）危险废物的转移交接按《危险废物转移联单管理办法》的规定和要求进行。</w:t>
      </w:r>
      <w:r>
        <w:rPr>
          <w:rFonts w:ascii="Times New Roman"/>
          <w:color w:val="000000"/>
          <w:spacing w:val="0"/>
          <w:sz w:val="24"/>
        </w:rPr>
      </w:r>
    </w:p>
    <w:p>
      <w:pPr>
        <w:pStyle w:val="Normal"/>
        <w:framePr w:w="9312" w:x="1416" w:y="1711"/>
        <w:widowControl w:val="off"/>
        <w:autoSpaceDE w:val="off"/>
        <w:autoSpaceDN w:val="off"/>
        <w:spacing w:before="20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）危险废物在搬运、储存过程中，严禁泄漏、撒漏、混放。</w:t>
      </w:r>
      <w:r>
        <w:rPr>
          <w:rFonts w:ascii="Times New Roman"/>
          <w:color w:val="000000"/>
          <w:spacing w:val="0"/>
          <w:sz w:val="24"/>
        </w:rPr>
      </w:r>
    </w:p>
    <w:p>
      <w:pPr>
        <w:pStyle w:val="Normal"/>
        <w:framePr w:w="9312" w:x="1416" w:y="1711"/>
        <w:widowControl w:val="off"/>
        <w:autoSpaceDE w:val="off"/>
        <w:autoSpaceDN w:val="off"/>
        <w:spacing w:before="20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5</w:t>
      </w:r>
      <w:r>
        <w:rPr>
          <w:rFonts w:ascii="SimSun" w:hAnsi="SimSun" w:cs="SimSun"/>
          <w:color w:val="000000"/>
          <w:spacing w:val="2"/>
          <w:sz w:val="24"/>
        </w:rPr>
        <w:t>）危险废物的运输采用汽车运输，由委托的资质单位根据危险废物的数量和种</w:t>
      </w:r>
      <w:r>
        <w:rPr>
          <w:rFonts w:ascii="Times New Roman"/>
          <w:color w:val="000000"/>
          <w:spacing w:val="0"/>
          <w:sz w:val="24"/>
        </w:rPr>
      </w:r>
    </w:p>
    <w:p>
      <w:pPr>
        <w:pStyle w:val="Normal"/>
        <w:framePr w:w="9312" w:x="1416" w:y="1711"/>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类配备相应车辆，承担危险废物的运输工作。</w:t>
      </w:r>
      <w:r>
        <w:rPr>
          <w:rFonts w:ascii="Times New Roman"/>
          <w:color w:val="000000"/>
          <w:spacing w:val="0"/>
          <w:sz w:val="24"/>
        </w:rPr>
      </w:r>
    </w:p>
    <w:p>
      <w:pPr>
        <w:pStyle w:val="Normal"/>
        <w:framePr w:w="6840" w:x="1896" w:y="357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0"/>
          <w:sz w:val="24"/>
        </w:rPr>
        <w:t>）危险废物在危险废物仓库内暂存，委托有资质单位处理。</w:t>
      </w:r>
      <w:r>
        <w:rPr>
          <w:rFonts w:ascii="Times New Roman"/>
          <w:color w:val="000000"/>
          <w:spacing w:val="0"/>
          <w:sz w:val="24"/>
        </w:rPr>
      </w:r>
    </w:p>
    <w:p>
      <w:pPr>
        <w:pStyle w:val="Normal"/>
        <w:framePr w:w="6840" w:x="1896" w:y="3578"/>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7</w:t>
      </w:r>
      <w:r>
        <w:rPr>
          <w:rFonts w:ascii="SimSun" w:hAnsi="SimSun" w:cs="SimSun"/>
          <w:color w:val="000000"/>
          <w:spacing w:val="0"/>
          <w:sz w:val="24"/>
        </w:rPr>
        <w:t>）危险废物仓库安排专人巡检，每天巡检</w:t>
      </w:r>
      <w:r>
        <w:rPr>
          <w:rFonts w:ascii="Times New Roman"/>
          <w:color w:val="000000"/>
          <w:spacing w:val="0"/>
          <w:sz w:val="24"/>
        </w:rPr>
        <w:t xml:space="preserve"> </w:t>
      </w:r>
      <w:r>
        <w:rPr>
          <w:rFonts w:ascii="ENFMEF+TimesNewRomanPSMT"/>
          <w:color w:val="000000"/>
          <w:spacing w:val="0"/>
          <w:sz w:val="24"/>
        </w:rPr>
        <w:t>2</w:t>
      </w:r>
      <w:r>
        <w:rPr>
          <w:rFonts w:ascii="Times New Roman"/>
          <w:color w:val="000000"/>
          <w:spacing w:val="0"/>
          <w:sz w:val="24"/>
        </w:rPr>
        <w:t xml:space="preserve"> </w:t>
      </w:r>
      <w:r>
        <w:rPr>
          <w:rFonts w:ascii="SimSun" w:hAnsi="SimSun" w:cs="SimSun"/>
          <w:color w:val="000000"/>
          <w:spacing w:val="0"/>
          <w:sz w:val="24"/>
        </w:rPr>
        <w:t>次。</w:t>
      </w:r>
      <w:r>
        <w:rPr>
          <w:rFonts w:ascii="Times New Roman"/>
          <w:color w:val="000000"/>
          <w:spacing w:val="0"/>
          <w:sz w:val="24"/>
        </w:rPr>
      </w:r>
    </w:p>
    <w:p>
      <w:pPr>
        <w:pStyle w:val="Normal"/>
        <w:framePr w:w="4920" w:x="1896" w:y="451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8</w:t>
      </w:r>
      <w:r>
        <w:rPr>
          <w:rFonts w:ascii="SimSun" w:hAnsi="SimSun" w:cs="SimSun"/>
          <w:color w:val="000000"/>
          <w:spacing w:val="0"/>
          <w:sz w:val="24"/>
        </w:rPr>
        <w:t>）每天检查仓库内废物是否有泄漏、撒漏</w:t>
      </w:r>
      <w:r>
        <w:rPr>
          <w:rFonts w:ascii="Times New Roman"/>
          <w:color w:val="000000"/>
          <w:spacing w:val="0"/>
          <w:sz w:val="24"/>
        </w:rPr>
      </w:r>
    </w:p>
    <w:p>
      <w:pPr>
        <w:pStyle w:val="Normal"/>
        <w:framePr w:w="9312" w:x="1416" w:y="4987"/>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若危险废物贮存处置不当，引发环境事件，应急指挥办公室应根据事件发生可能造</w:t>
      </w:r>
      <w:r>
        <w:rPr>
          <w:rFonts w:ascii="Times New Roman"/>
          <w:color w:val="000000"/>
          <w:spacing w:val="0"/>
          <w:sz w:val="24"/>
        </w:rPr>
      </w:r>
    </w:p>
    <w:p>
      <w:pPr>
        <w:pStyle w:val="Normal"/>
        <w:framePr w:w="9312" w:x="1416" w:y="4987"/>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成的后果和危害程度、紧急程度、发展事态，对事件做出判断。</w:t>
      </w:r>
      <w:r>
        <w:rPr>
          <w:rFonts w:ascii="Times New Roman"/>
          <w:color w:val="000000"/>
          <w:spacing w:val="0"/>
          <w:sz w:val="24"/>
        </w:rPr>
      </w:r>
    </w:p>
    <w:p>
      <w:pPr>
        <w:pStyle w:val="Normal"/>
        <w:framePr w:w="1433" w:x="1416" w:y="591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1.3.2</w:t>
      </w:r>
      <w:r>
        <w:rPr>
          <w:rFonts w:ascii="Times New Roman"/>
          <w:color w:val="000000"/>
          <w:spacing w:val="1"/>
          <w:sz w:val="28"/>
        </w:rPr>
        <w:t xml:space="preserve"> </w:t>
      </w:r>
      <w:r>
        <w:rPr>
          <w:rFonts w:ascii="SimSun" w:hAnsi="SimSun" w:cs="SimSun"/>
          <w:color w:val="000000"/>
          <w:spacing w:val="1"/>
          <w:sz w:val="28"/>
        </w:rPr>
        <w:t>预警</w:t>
      </w:r>
      <w:r>
        <w:rPr>
          <w:rFonts w:ascii="Times New Roman"/>
          <w:color w:val="000000"/>
          <w:spacing w:val="0"/>
          <w:sz w:val="28"/>
        </w:rPr>
      </w:r>
    </w:p>
    <w:p>
      <w:pPr>
        <w:pStyle w:val="Normal"/>
        <w:framePr w:w="3840" w:x="1896" w:y="646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应急指挥办公室应进行以下预警：</w:t>
      </w:r>
      <w:r>
        <w:rPr>
          <w:rFonts w:ascii="Times New Roman"/>
          <w:color w:val="000000"/>
          <w:spacing w:val="0"/>
          <w:sz w:val="24"/>
        </w:rPr>
      </w:r>
    </w:p>
    <w:p>
      <w:pPr>
        <w:pStyle w:val="Normal"/>
        <w:framePr w:w="9312" w:x="1416" w:y="6924"/>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1</w:t>
      </w:r>
      <w:r>
        <w:rPr>
          <w:rFonts w:ascii="SimSun" w:hAnsi="SimSun" w:cs="SimSun"/>
          <w:color w:val="000000"/>
          <w:spacing w:val="2"/>
          <w:sz w:val="24"/>
        </w:rPr>
        <w:t>）应急指挥人员判定现场事故情况高于现场处置预案控制内容的，应立即下达</w:t>
      </w:r>
      <w:r>
        <w:rPr>
          <w:rFonts w:ascii="Times New Roman"/>
          <w:color w:val="000000"/>
          <w:spacing w:val="0"/>
          <w:sz w:val="24"/>
        </w:rPr>
      </w:r>
    </w:p>
    <w:p>
      <w:pPr>
        <w:pStyle w:val="Normal"/>
        <w:framePr w:w="9312" w:x="1416" w:y="692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启动本专项预案的指令。</w:t>
      </w:r>
      <w:r>
        <w:rPr>
          <w:rFonts w:ascii="Times New Roman"/>
          <w:color w:val="000000"/>
          <w:spacing w:val="0"/>
          <w:sz w:val="24"/>
        </w:rPr>
      </w:r>
    </w:p>
    <w:p>
      <w:pPr>
        <w:pStyle w:val="Normal"/>
        <w:framePr w:w="9312" w:x="1416" w:y="7857"/>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2"/>
          <w:sz w:val="24"/>
        </w:rPr>
        <w:t>）根据事件级别进行预警，Ⅰ级事件为红色预警，Ⅱ级事件为橙色预警，Ⅲ级</w:t>
      </w:r>
      <w:r>
        <w:rPr>
          <w:rFonts w:ascii="Times New Roman"/>
          <w:color w:val="000000"/>
          <w:spacing w:val="0"/>
          <w:sz w:val="24"/>
        </w:rPr>
      </w:r>
    </w:p>
    <w:p>
      <w:pPr>
        <w:pStyle w:val="Normal"/>
        <w:framePr w:w="9312" w:x="1416" w:y="7857"/>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事件为黄色预警。</w:t>
      </w:r>
      <w:r>
        <w:rPr>
          <w:rFonts w:ascii="Times New Roman"/>
          <w:color w:val="000000"/>
          <w:spacing w:val="0"/>
          <w:sz w:val="24"/>
        </w:rPr>
      </w:r>
    </w:p>
    <w:p>
      <w:pPr>
        <w:pStyle w:val="Normal"/>
        <w:framePr w:w="8040" w:x="1896" w:y="8791"/>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）发生应急事件立即按应急报告程序逐级报告。</w:t>
      </w:r>
      <w:r>
        <w:rPr>
          <w:rFonts w:ascii="Times New Roman"/>
          <w:color w:val="000000"/>
          <w:spacing w:val="0"/>
          <w:sz w:val="24"/>
        </w:rPr>
      </w:r>
    </w:p>
    <w:p>
      <w:pPr>
        <w:pStyle w:val="Normal"/>
        <w:framePr w:w="8040" w:x="1896" w:y="8791"/>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）应急指挥部办公室应连续跟踪事态发展。</w:t>
      </w:r>
      <w:r>
        <w:rPr>
          <w:rFonts w:ascii="Times New Roman"/>
          <w:color w:val="000000"/>
          <w:spacing w:val="0"/>
          <w:sz w:val="24"/>
        </w:rPr>
      </w:r>
    </w:p>
    <w:p>
      <w:pPr>
        <w:pStyle w:val="Normal"/>
        <w:framePr w:w="8040" w:x="1896" w:y="8791"/>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）根据应急现场动态和发展趋势向政府部门、影响范围内的人群通报。</w:t>
      </w:r>
      <w:r>
        <w:rPr>
          <w:rFonts w:ascii="Times New Roman"/>
          <w:color w:val="000000"/>
          <w:spacing w:val="0"/>
          <w:sz w:val="24"/>
        </w:rPr>
      </w:r>
    </w:p>
    <w:p>
      <w:pPr>
        <w:pStyle w:val="Normal"/>
        <w:framePr w:w="8040" w:x="1896" w:y="8791"/>
        <w:widowControl w:val="off"/>
        <w:autoSpaceDE w:val="off"/>
        <w:autoSpaceDN w:val="off"/>
        <w:spacing w:before="200" w:after="0" w:line="266" w:lineRule="exact"/>
        <w:ind w:left="0" w:right="0" w:firstLine="0"/>
        <w:jc w:val="left"/>
        <w:rPr>
          <w:rFonts w:ascii="Times New Roman"/>
          <w:color w:val="000000"/>
          <w:spacing w:val="0"/>
          <w:sz w:val="24"/>
        </w:rPr>
      </w:pPr>
      <w:r>
        <w:rPr>
          <w:rFonts w:ascii="ENFMEF+TimesNewRomanPSMT"/>
          <w:color w:val="000000"/>
          <w:spacing w:val="0"/>
          <w:sz w:val="24"/>
        </w:rPr>
        <w:t>3.3</w:t>
      </w:r>
      <w:r>
        <w:rPr>
          <w:rFonts w:ascii="Times New Roman"/>
          <w:color w:val="000000"/>
          <w:spacing w:val="0"/>
          <w:sz w:val="24"/>
        </w:rPr>
        <w:t xml:space="preserve"> </w:t>
      </w:r>
      <w:r>
        <w:rPr>
          <w:rFonts w:ascii="SimSun" w:hAnsi="SimSun" w:cs="SimSun"/>
          <w:color w:val="000000"/>
          <w:spacing w:val="0"/>
          <w:sz w:val="24"/>
        </w:rPr>
        <w:t>预警解除</w:t>
      </w:r>
      <w:r>
        <w:rPr>
          <w:rFonts w:ascii="Times New Roman"/>
          <w:color w:val="000000"/>
          <w:spacing w:val="0"/>
          <w:sz w:val="24"/>
        </w:rPr>
      </w:r>
    </w:p>
    <w:p>
      <w:pPr>
        <w:pStyle w:val="Normal"/>
        <w:framePr w:w="5280" w:x="1896" w:y="1066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事件现场应急终止，应急指挥部宣布预警解除。</w:t>
      </w:r>
      <w:r>
        <w:rPr>
          <w:rFonts w:ascii="Times New Roman"/>
          <w:color w:val="000000"/>
          <w:spacing w:val="0"/>
          <w:sz w:val="24"/>
        </w:rPr>
      </w:r>
    </w:p>
    <w:p>
      <w:pPr>
        <w:pStyle w:val="Normal"/>
        <w:framePr w:w="1995" w:x="1416" w:y="11132"/>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1.4</w:t>
      </w:r>
      <w:r>
        <w:rPr>
          <w:rFonts w:ascii="Times New Roman"/>
          <w:color w:val="000000"/>
          <w:spacing w:val="0"/>
          <w:sz w:val="30"/>
        </w:rPr>
        <w:t xml:space="preserve"> </w:t>
      </w:r>
      <w:r>
        <w:rPr>
          <w:rFonts w:ascii="SimSun" w:hAnsi="SimSun" w:cs="SimSun"/>
          <w:color w:val="000000"/>
          <w:spacing w:val="1"/>
          <w:sz w:val="30"/>
        </w:rPr>
        <w:t>应急报告</w:t>
      </w:r>
      <w:r>
        <w:rPr>
          <w:rFonts w:ascii="Times New Roman"/>
          <w:color w:val="000000"/>
          <w:spacing w:val="0"/>
          <w:sz w:val="30"/>
        </w:rPr>
      </w:r>
    </w:p>
    <w:p>
      <w:pPr>
        <w:pStyle w:val="Normal"/>
        <w:framePr w:w="1995" w:x="1416" w:y="11132"/>
        <w:widowControl w:val="off"/>
        <w:autoSpaceDE w:val="off"/>
        <w:autoSpaceDN w:val="off"/>
        <w:spacing w:before="249" w:after="0" w:line="311" w:lineRule="exact"/>
        <w:ind w:left="0" w:right="0" w:firstLine="0"/>
        <w:jc w:val="left"/>
        <w:rPr>
          <w:rFonts w:ascii="Times New Roman"/>
          <w:color w:val="000000"/>
          <w:spacing w:val="0"/>
          <w:sz w:val="28"/>
        </w:rPr>
      </w:pPr>
      <w:r>
        <w:rPr>
          <w:rFonts w:ascii="LJWNQU+TimesNewRomanPS-BoldMT"/>
          <w:color w:val="000000"/>
          <w:spacing w:val="0"/>
          <w:sz w:val="28"/>
        </w:rPr>
        <w:t>1.4.1</w:t>
      </w:r>
      <w:r>
        <w:rPr>
          <w:rFonts w:ascii="Times New Roman"/>
          <w:color w:val="000000"/>
          <w:spacing w:val="1"/>
          <w:sz w:val="28"/>
        </w:rPr>
        <w:t xml:space="preserve"> </w:t>
      </w:r>
      <w:r>
        <w:rPr>
          <w:rFonts w:ascii="SimSun" w:hAnsi="SimSun" w:cs="SimSun"/>
          <w:color w:val="000000"/>
          <w:spacing w:val="1"/>
          <w:sz w:val="28"/>
        </w:rPr>
        <w:t>报告程序</w:t>
      </w:r>
      <w:r>
        <w:rPr>
          <w:rFonts w:ascii="Times New Roman"/>
          <w:color w:val="000000"/>
          <w:spacing w:val="0"/>
          <w:sz w:val="28"/>
        </w:rPr>
      </w:r>
    </w:p>
    <w:p>
      <w:pPr>
        <w:pStyle w:val="Normal"/>
        <w:framePr w:w="9360" w:x="1416" w:y="1226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现场发现者应立即组织在场人员采取救援措施控制事故扩大化，同时上报应急办公</w:t>
      </w:r>
      <w:r>
        <w:rPr>
          <w:rFonts w:ascii="Times New Roman"/>
          <w:color w:val="000000"/>
          <w:spacing w:val="0"/>
          <w:sz w:val="24"/>
        </w:rPr>
      </w:r>
    </w:p>
    <w:p>
      <w:pPr>
        <w:pStyle w:val="Normal"/>
        <w:framePr w:w="9360" w:x="1416" w:y="1226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室，应急办公室根据事故发生类型及影响范围立即启动应急响应，组织相关人员快速到</w:t>
      </w:r>
      <w:r>
        <w:rPr>
          <w:rFonts w:ascii="Times New Roman"/>
          <w:color w:val="000000"/>
          <w:spacing w:val="0"/>
          <w:sz w:val="24"/>
        </w:rPr>
      </w:r>
    </w:p>
    <w:p>
      <w:pPr>
        <w:pStyle w:val="Normal"/>
        <w:framePr w:w="9360" w:x="1416" w:y="12262"/>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现场增援，同时判断事故级别，根据事故级别按以下程序开展预警行动。</w:t>
      </w:r>
      <w:r>
        <w:rPr>
          <w:rFonts w:ascii="Times New Roman"/>
          <w:color w:val="000000"/>
          <w:spacing w:val="0"/>
          <w:sz w:val="24"/>
        </w:rPr>
      </w:r>
    </w:p>
    <w:p>
      <w:pPr>
        <w:pStyle w:val="Normal"/>
        <w:framePr w:w="9360" w:x="1416" w:y="12262"/>
        <w:widowControl w:val="off"/>
        <w:autoSpaceDE w:val="off"/>
        <w:autoSpaceDN w:val="off"/>
        <w:spacing w:before="218"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）Ⅲ级预警行动</w:t>
      </w:r>
      <w:r>
        <w:rPr>
          <w:rFonts w:ascii="Times New Roman"/>
          <w:color w:val="000000"/>
          <w:spacing w:val="0"/>
          <w:sz w:val="24"/>
        </w:rPr>
      </w:r>
    </w:p>
    <w:p>
      <w:pPr>
        <w:pStyle w:val="Normal"/>
        <w:framePr w:w="4560" w:x="1896" w:y="1412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①报警流程：现场发现者——车间主任。</w:t>
      </w:r>
      <w:r>
        <w:rPr>
          <w:rFonts w:ascii="Times New Roman"/>
          <w:color w:val="000000"/>
          <w:spacing w:val="0"/>
          <w:sz w:val="24"/>
        </w:rPr>
      </w:r>
    </w:p>
    <w:p>
      <w:pPr>
        <w:pStyle w:val="Normal"/>
        <w:framePr w:w="7200" w:x="1896" w:y="1459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②现场发现者向事发现场工作人员发布预警公告，进入预警状态。</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77</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6" style="position:absolute;margin-left:69.85pt;margin-top:53.25pt;z-index:-627;width:455.6pt;height:2.7pt;mso-position-horizontal:absolute;mso-position-horizontal-relative:page;mso-position-vertical:absolute;mso-position-vertical-relative:page" type="#_x0000_t75">
            <v:imagedata xmlns:r="http://schemas.openxmlformats.org/officeDocument/2006/relationships" r:id="rId15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6" w:id="br86"/>
      </w:r>
      <w:r>
        <w:bookmarkEnd w:id="br86"/>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280" w:x="1896" w:y="1711"/>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）Ⅱ级预警行动</w:t>
      </w:r>
      <w:r>
        <w:rPr>
          <w:rFonts w:ascii="Times New Roman"/>
          <w:color w:val="000000"/>
          <w:spacing w:val="0"/>
          <w:sz w:val="24"/>
        </w:rPr>
      </w:r>
    </w:p>
    <w:p>
      <w:pPr>
        <w:pStyle w:val="Normal"/>
        <w:framePr w:w="9312" w:x="1416" w:y="218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①报警流程：现场发现者——车间主任—公司领导。</w:t>
      </w:r>
      <w:r>
        <w:rPr>
          <w:rFonts w:ascii="Times New Roman"/>
          <w:color w:val="000000"/>
          <w:spacing w:val="0"/>
          <w:sz w:val="24"/>
        </w:rPr>
      </w:r>
    </w:p>
    <w:p>
      <w:pPr>
        <w:pStyle w:val="Normal"/>
        <w:framePr w:w="9312" w:x="1416" w:y="2184"/>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1"/>
          <w:sz w:val="24"/>
        </w:rPr>
        <w:t>②现场发现者向事发现场工作人员发布预警公告；总经理对可能受影响的相邻单元</w:t>
      </w:r>
      <w:r>
        <w:rPr>
          <w:rFonts w:ascii="Times New Roman"/>
          <w:color w:val="000000"/>
          <w:spacing w:val="0"/>
          <w:sz w:val="24"/>
        </w:rPr>
      </w:r>
    </w:p>
    <w:p>
      <w:pPr>
        <w:pStyle w:val="Normal"/>
        <w:framePr w:w="9312" w:x="1416" w:y="218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工作人员、应急小组人员发布预警公告，进入预警状态。</w:t>
      </w:r>
      <w:r>
        <w:rPr>
          <w:rFonts w:ascii="Times New Roman"/>
          <w:color w:val="000000"/>
          <w:spacing w:val="0"/>
          <w:sz w:val="24"/>
        </w:rPr>
      </w:r>
    </w:p>
    <w:p>
      <w:pPr>
        <w:pStyle w:val="Normal"/>
        <w:framePr w:w="9312" w:x="1416" w:y="2184"/>
        <w:widowControl w:val="off"/>
        <w:autoSpaceDE w:val="off"/>
        <w:autoSpaceDN w:val="off"/>
        <w:spacing w:before="22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）Ⅰ级预警行动</w:t>
      </w:r>
      <w:r>
        <w:rPr>
          <w:rFonts w:ascii="Times New Roman"/>
          <w:color w:val="000000"/>
          <w:spacing w:val="0"/>
          <w:sz w:val="24"/>
        </w:rPr>
      </w:r>
    </w:p>
    <w:p>
      <w:pPr>
        <w:pStyle w:val="Normal"/>
        <w:framePr w:w="9360" w:x="1416" w:y="405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①报警流程：现场发现者——车间主任——公司领导。</w:t>
      </w:r>
      <w:r>
        <w:rPr>
          <w:rFonts w:ascii="Times New Roman"/>
          <w:color w:val="000000"/>
          <w:spacing w:val="0"/>
          <w:sz w:val="24"/>
        </w:rPr>
      </w:r>
    </w:p>
    <w:p>
      <w:pPr>
        <w:pStyle w:val="Normal"/>
        <w:framePr w:w="9360" w:x="1416" w:y="4054"/>
        <w:widowControl w:val="off"/>
        <w:autoSpaceDE w:val="off"/>
        <w:autoSpaceDN w:val="off"/>
        <w:spacing w:before="226" w:after="0" w:line="240" w:lineRule="exact"/>
        <w:ind w:left="480" w:right="0" w:firstLine="0"/>
        <w:jc w:val="left"/>
        <w:rPr>
          <w:rFonts w:ascii="Times New Roman"/>
          <w:color w:val="000000"/>
          <w:spacing w:val="0"/>
          <w:sz w:val="24"/>
        </w:rPr>
      </w:pPr>
      <w:r>
        <w:rPr>
          <w:rFonts w:ascii="SimSun" w:hAnsi="SimSun" w:cs="SimSun"/>
          <w:color w:val="000000"/>
          <w:spacing w:val="-1"/>
          <w:sz w:val="24"/>
        </w:rPr>
        <w:t>②现场发现者向事发现场工作人员发布预警公告；副总经理向公司全体职工发布预</w:t>
      </w:r>
      <w:r>
        <w:rPr>
          <w:rFonts w:ascii="Times New Roman"/>
          <w:color w:val="000000"/>
          <w:spacing w:val="0"/>
          <w:sz w:val="24"/>
        </w:rPr>
      </w:r>
    </w:p>
    <w:p>
      <w:pPr>
        <w:pStyle w:val="Normal"/>
        <w:framePr w:w="9360" w:x="1416" w:y="405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警公告，进入预警状态；总经理向公司可能受影响的周边公司和环境保护目标发布预警</w:t>
      </w:r>
      <w:r>
        <w:rPr>
          <w:rFonts w:ascii="Times New Roman"/>
          <w:color w:val="000000"/>
          <w:spacing w:val="0"/>
          <w:sz w:val="24"/>
        </w:rPr>
      </w:r>
    </w:p>
    <w:p>
      <w:pPr>
        <w:pStyle w:val="Normal"/>
        <w:framePr w:w="9360" w:x="1416" w:y="405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公告，进入预警状态。</w:t>
      </w:r>
      <w:r>
        <w:rPr>
          <w:rFonts w:ascii="Times New Roman"/>
          <w:color w:val="000000"/>
          <w:spacing w:val="0"/>
          <w:sz w:val="24"/>
        </w:rPr>
      </w:r>
    </w:p>
    <w:p>
      <w:pPr>
        <w:pStyle w:val="Normal"/>
        <w:framePr w:w="1995" w:x="1416" w:y="5915"/>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1.4.2</w:t>
      </w:r>
      <w:r>
        <w:rPr>
          <w:rFonts w:ascii="Times New Roman"/>
          <w:color w:val="000000"/>
          <w:spacing w:val="1"/>
          <w:sz w:val="28"/>
        </w:rPr>
        <w:t xml:space="preserve"> </w:t>
      </w:r>
      <w:r>
        <w:rPr>
          <w:rFonts w:ascii="SimSun" w:hAnsi="SimSun" w:cs="SimSun"/>
          <w:color w:val="000000"/>
          <w:spacing w:val="1"/>
          <w:sz w:val="28"/>
        </w:rPr>
        <w:t>报告内容</w:t>
      </w:r>
      <w:r>
        <w:rPr>
          <w:rFonts w:ascii="Times New Roman"/>
          <w:color w:val="000000"/>
          <w:spacing w:val="0"/>
          <w:sz w:val="28"/>
        </w:rPr>
      </w:r>
    </w:p>
    <w:p>
      <w:pPr>
        <w:pStyle w:val="Normal"/>
        <w:framePr w:w="7080" w:x="1896" w:y="6456"/>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1</w:t>
      </w:r>
      <w:r>
        <w:rPr>
          <w:rFonts w:ascii="SimSun" w:hAnsi="SimSun" w:cs="SimSun"/>
          <w:color w:val="000000"/>
          <w:spacing w:val="0"/>
          <w:sz w:val="24"/>
        </w:rPr>
        <w:t>、发生Ⅰ级事件时应立即报告，报告应包括但不限于以下内容：</w:t>
      </w:r>
      <w:r>
        <w:rPr>
          <w:rFonts w:ascii="Times New Roman"/>
          <w:color w:val="000000"/>
          <w:spacing w:val="0"/>
          <w:sz w:val="24"/>
        </w:rPr>
      </w:r>
    </w:p>
    <w:p>
      <w:pPr>
        <w:pStyle w:val="Normal"/>
        <w:framePr w:w="7080" w:x="1896" w:y="6456"/>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）发生时间、地点和部位、介质名称、容器名称；</w:t>
      </w:r>
      <w:r>
        <w:rPr>
          <w:rFonts w:ascii="Times New Roman"/>
          <w:color w:val="000000"/>
          <w:spacing w:val="0"/>
          <w:sz w:val="24"/>
        </w:rPr>
      </w:r>
    </w:p>
    <w:p>
      <w:pPr>
        <w:pStyle w:val="Normal"/>
        <w:framePr w:w="7080" w:x="1896" w:y="6456"/>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）波及范围；</w:t>
      </w:r>
      <w:r>
        <w:rPr>
          <w:rFonts w:ascii="Times New Roman"/>
          <w:color w:val="000000"/>
          <w:spacing w:val="0"/>
          <w:sz w:val="24"/>
        </w:rPr>
      </w:r>
    </w:p>
    <w:p>
      <w:pPr>
        <w:pStyle w:val="Normal"/>
        <w:framePr w:w="2520" w:x="1896" w:y="7857"/>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）人员伤亡情况；</w:t>
      </w:r>
      <w:r>
        <w:rPr>
          <w:rFonts w:ascii="Times New Roman"/>
          <w:color w:val="000000"/>
          <w:spacing w:val="0"/>
          <w:sz w:val="24"/>
        </w:rPr>
      </w:r>
    </w:p>
    <w:p>
      <w:pPr>
        <w:pStyle w:val="Normal"/>
        <w:framePr w:w="2520" w:x="1896" w:y="8325"/>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）事件简要情况；</w:t>
      </w:r>
      <w:r>
        <w:rPr>
          <w:rFonts w:ascii="Times New Roman"/>
          <w:color w:val="000000"/>
          <w:spacing w:val="0"/>
          <w:sz w:val="24"/>
        </w:rPr>
      </w:r>
    </w:p>
    <w:p>
      <w:pPr>
        <w:pStyle w:val="Normal"/>
        <w:framePr w:w="2520" w:x="1896" w:y="8791"/>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）已采取的措施。</w:t>
      </w:r>
      <w:r>
        <w:rPr>
          <w:rFonts w:ascii="Times New Roman"/>
          <w:color w:val="000000"/>
          <w:spacing w:val="0"/>
          <w:sz w:val="24"/>
        </w:rPr>
      </w:r>
    </w:p>
    <w:p>
      <w:pPr>
        <w:pStyle w:val="Normal"/>
        <w:framePr w:w="7080" w:x="1896" w:y="9256"/>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2</w:t>
      </w:r>
      <w:r>
        <w:rPr>
          <w:rFonts w:ascii="SimSun" w:hAnsi="SimSun" w:cs="SimSun"/>
          <w:color w:val="000000"/>
          <w:spacing w:val="0"/>
          <w:sz w:val="24"/>
        </w:rPr>
        <w:t>、发生Ⅱ级事件时应立即报告，报告应包括但不限于以下内容：</w:t>
      </w:r>
      <w:r>
        <w:rPr>
          <w:rFonts w:ascii="Times New Roman"/>
          <w:color w:val="000000"/>
          <w:spacing w:val="0"/>
          <w:sz w:val="24"/>
        </w:rPr>
      </w:r>
    </w:p>
    <w:p>
      <w:pPr>
        <w:pStyle w:val="Normal"/>
        <w:framePr w:w="7080" w:x="1896" w:y="9256"/>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）发生时间、地点和部位、介质名称、容器名称；</w:t>
      </w:r>
      <w:r>
        <w:rPr>
          <w:rFonts w:ascii="Times New Roman"/>
          <w:color w:val="000000"/>
          <w:spacing w:val="0"/>
          <w:sz w:val="24"/>
        </w:rPr>
      </w:r>
    </w:p>
    <w:p>
      <w:pPr>
        <w:pStyle w:val="Normal"/>
        <w:framePr w:w="7080" w:x="1896" w:y="9256"/>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）波及的范围</w:t>
      </w:r>
      <w:r>
        <w:rPr>
          <w:rFonts w:ascii="Times New Roman"/>
          <w:color w:val="000000"/>
          <w:spacing w:val="0"/>
          <w:sz w:val="24"/>
        </w:rPr>
      </w:r>
    </w:p>
    <w:p>
      <w:pPr>
        <w:pStyle w:val="Normal"/>
        <w:framePr w:w="2280" w:x="1896" w:y="1065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）人员受伤情况</w:t>
      </w:r>
      <w:r>
        <w:rPr>
          <w:rFonts w:ascii="Times New Roman"/>
          <w:color w:val="000000"/>
          <w:spacing w:val="0"/>
          <w:sz w:val="24"/>
        </w:rPr>
      </w:r>
    </w:p>
    <w:p>
      <w:pPr>
        <w:pStyle w:val="Normal"/>
        <w:framePr w:w="2520" w:x="1896" w:y="1112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）事件简要情况；</w:t>
      </w:r>
      <w:r>
        <w:rPr>
          <w:rFonts w:ascii="Times New Roman"/>
          <w:color w:val="000000"/>
          <w:spacing w:val="0"/>
          <w:sz w:val="24"/>
        </w:rPr>
      </w:r>
    </w:p>
    <w:p>
      <w:pPr>
        <w:pStyle w:val="Normal"/>
        <w:framePr w:w="2520" w:x="1896" w:y="1159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）已采取的措施。</w:t>
      </w:r>
      <w:r>
        <w:rPr>
          <w:rFonts w:ascii="Times New Roman"/>
          <w:color w:val="000000"/>
          <w:spacing w:val="0"/>
          <w:sz w:val="24"/>
        </w:rPr>
      </w:r>
    </w:p>
    <w:p>
      <w:pPr>
        <w:pStyle w:val="Normal"/>
        <w:framePr w:w="9312" w:x="1416" w:y="12060"/>
        <w:widowControl w:val="off"/>
        <w:autoSpaceDE w:val="off"/>
        <w:autoSpaceDN w:val="off"/>
        <w:spacing w:before="0" w:after="0" w:line="266" w:lineRule="exact"/>
        <w:ind w:left="480" w:right="0" w:firstLine="0"/>
        <w:jc w:val="left"/>
        <w:rPr>
          <w:rFonts w:ascii="Times New Roman"/>
          <w:color w:val="000000"/>
          <w:spacing w:val="0"/>
          <w:sz w:val="24"/>
        </w:rPr>
      </w:pPr>
      <w:r>
        <w:rPr>
          <w:rFonts w:ascii="ENFMEF+TimesNewRomanPSMT"/>
          <w:color w:val="000000"/>
          <w:spacing w:val="2"/>
          <w:sz w:val="24"/>
        </w:rPr>
        <w:t>3</w:t>
      </w:r>
      <w:r>
        <w:rPr>
          <w:rFonts w:ascii="SimSun" w:hAnsi="SimSun" w:cs="SimSun"/>
          <w:color w:val="000000"/>
          <w:spacing w:val="2"/>
          <w:sz w:val="24"/>
        </w:rPr>
        <w:t>、发生Ⅲ级车间或更小区域范围泄漏事件时应立即报告，报告应包括但不限于以</w:t>
      </w:r>
      <w:r>
        <w:rPr>
          <w:rFonts w:ascii="Times New Roman"/>
          <w:color w:val="000000"/>
          <w:spacing w:val="0"/>
          <w:sz w:val="24"/>
        </w:rPr>
      </w:r>
    </w:p>
    <w:p>
      <w:pPr>
        <w:pStyle w:val="Normal"/>
        <w:framePr w:w="9312" w:x="1416" w:y="12060"/>
        <w:widowControl w:val="off"/>
        <w:autoSpaceDE w:val="off"/>
        <w:autoSpaceDN w:val="off"/>
        <w:spacing w:before="207" w:after="0" w:line="240" w:lineRule="exact"/>
        <w:ind w:left="0" w:right="0" w:firstLine="0"/>
        <w:jc w:val="left"/>
        <w:rPr>
          <w:rFonts w:ascii="Times New Roman"/>
          <w:color w:val="000000"/>
          <w:spacing w:val="0"/>
          <w:sz w:val="24"/>
        </w:rPr>
      </w:pPr>
      <w:r>
        <w:rPr>
          <w:rFonts w:ascii="SimSun" w:hAnsi="SimSun" w:cs="SimSun"/>
          <w:color w:val="000000"/>
          <w:spacing w:val="0"/>
          <w:sz w:val="24"/>
        </w:rPr>
        <w:t>下内容：</w:t>
      </w:r>
      <w:r>
        <w:rPr>
          <w:rFonts w:ascii="Times New Roman"/>
          <w:color w:val="000000"/>
          <w:spacing w:val="0"/>
          <w:sz w:val="24"/>
        </w:rPr>
      </w:r>
    </w:p>
    <w:p>
      <w:pPr>
        <w:pStyle w:val="Normal"/>
        <w:framePr w:w="5880" w:x="1896" w:y="12993"/>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）发生时间、地点和部位、介质名称、容器名称；</w:t>
      </w:r>
      <w:r>
        <w:rPr>
          <w:rFonts w:ascii="Times New Roman"/>
          <w:color w:val="000000"/>
          <w:spacing w:val="0"/>
          <w:sz w:val="24"/>
        </w:rPr>
      </w:r>
    </w:p>
    <w:p>
      <w:pPr>
        <w:pStyle w:val="Normal"/>
        <w:framePr w:w="5880" w:x="1896" w:y="12993"/>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）泄漏波及的范围</w:t>
      </w:r>
      <w:r>
        <w:rPr>
          <w:rFonts w:ascii="Times New Roman"/>
          <w:color w:val="000000"/>
          <w:spacing w:val="0"/>
          <w:sz w:val="24"/>
        </w:rPr>
      </w:r>
    </w:p>
    <w:p>
      <w:pPr>
        <w:pStyle w:val="Normal"/>
        <w:framePr w:w="2520" w:x="1896" w:y="13927"/>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）事件简要情况；</w:t>
      </w:r>
      <w:r>
        <w:rPr>
          <w:rFonts w:ascii="Times New Roman"/>
          <w:color w:val="000000"/>
          <w:spacing w:val="0"/>
          <w:sz w:val="24"/>
        </w:rPr>
      </w:r>
    </w:p>
    <w:p>
      <w:pPr>
        <w:pStyle w:val="Normal"/>
        <w:framePr w:w="8832" w:x="1896" w:y="14365"/>
        <w:widowControl w:val="off"/>
        <w:autoSpaceDE w:val="off"/>
        <w:autoSpaceDN w:val="off"/>
        <w:spacing w:before="0" w:after="0" w:line="369"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CSQGVB+LucidaSansUnicode"/>
          <w:color w:val="000000"/>
          <w:spacing w:val="-1"/>
          <w:sz w:val="24"/>
        </w:rPr>
        <w:t>4</w:t>
      </w:r>
      <w:r>
        <w:rPr>
          <w:rFonts w:ascii="SimSun" w:hAnsi="SimSun" w:cs="SimSun"/>
          <w:color w:val="000000"/>
          <w:spacing w:val="0"/>
          <w:sz w:val="24"/>
        </w:rPr>
        <w:t>）已采取的措施。</w:t>
      </w:r>
      <w:r>
        <w:rPr>
          <w:rFonts w:ascii="Times New Roman"/>
          <w:color w:val="000000"/>
          <w:spacing w:val="0"/>
          <w:sz w:val="24"/>
        </w:rPr>
      </w:r>
    </w:p>
    <w:p>
      <w:pPr>
        <w:pStyle w:val="Normal"/>
        <w:framePr w:w="8832" w:x="1896" w:y="14365"/>
        <w:widowControl w:val="off"/>
        <w:autoSpaceDE w:val="off"/>
        <w:autoSpaceDN w:val="off"/>
        <w:spacing w:before="29" w:after="0" w:line="266" w:lineRule="exact"/>
        <w:ind w:left="0" w:right="0" w:firstLine="0"/>
        <w:jc w:val="left"/>
        <w:rPr>
          <w:rFonts w:ascii="Times New Roman"/>
          <w:color w:val="000000"/>
          <w:spacing w:val="0"/>
          <w:sz w:val="24"/>
        </w:rPr>
      </w:pPr>
      <w:r>
        <w:rPr>
          <w:rFonts w:ascii="ENFMEF+TimesNewRomanPSMT"/>
          <w:color w:val="000000"/>
          <w:spacing w:val="2"/>
          <w:sz w:val="24"/>
        </w:rPr>
        <w:t>4</w:t>
      </w:r>
      <w:r>
        <w:rPr>
          <w:rFonts w:ascii="SimSun" w:hAnsi="SimSun" w:cs="SimSun"/>
          <w:color w:val="000000"/>
          <w:spacing w:val="2"/>
          <w:sz w:val="24"/>
        </w:rPr>
        <w:t>、在处理过程中，应尽快了解事态进展情况，并随时向应急指挥部办公室报告，</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78</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7" style="position:absolute;margin-left:69.85pt;margin-top:53.25pt;z-index:-631;width:455.6pt;height:2.7pt;mso-position-horizontal:absolute;mso-position-horizontal-relative:page;mso-position-vertical:absolute;mso-position-vertical-relative:page" type="#_x0000_t75">
            <v:imagedata xmlns:r="http://schemas.openxmlformats.org/officeDocument/2006/relationships" r:id="rId15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7" w:id="br87"/>
      </w:r>
      <w:r>
        <w:bookmarkEnd w:id="br87"/>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600" w:x="1416" w:y="171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报告应包括但不限于以下内容。</w:t>
      </w:r>
      <w:r>
        <w:rPr>
          <w:rFonts w:ascii="Times New Roman"/>
          <w:color w:val="000000"/>
          <w:spacing w:val="0"/>
          <w:sz w:val="24"/>
        </w:rPr>
      </w:r>
    </w:p>
    <w:p>
      <w:pPr>
        <w:pStyle w:val="Normal"/>
        <w:framePr w:w="2520" w:x="1896" w:y="217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）人员伤亡情况；</w:t>
      </w:r>
      <w:r>
        <w:rPr>
          <w:rFonts w:ascii="Times New Roman"/>
          <w:color w:val="000000"/>
          <w:spacing w:val="0"/>
          <w:sz w:val="24"/>
        </w:rPr>
      </w:r>
    </w:p>
    <w:p>
      <w:pPr>
        <w:pStyle w:val="Normal"/>
        <w:framePr w:w="7800" w:x="1896" w:y="264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）设施及周边建筑损毁情况，财产损失情况，火势大小及影响范围；</w:t>
      </w:r>
      <w:r>
        <w:rPr>
          <w:rFonts w:ascii="Times New Roman"/>
          <w:color w:val="000000"/>
          <w:spacing w:val="0"/>
          <w:sz w:val="24"/>
        </w:rPr>
      </w:r>
    </w:p>
    <w:p>
      <w:pPr>
        <w:pStyle w:val="Normal"/>
        <w:framePr w:w="7800" w:x="1896" w:y="2642"/>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）现场气象状况；</w:t>
      </w:r>
      <w:r>
        <w:rPr>
          <w:rFonts w:ascii="Times New Roman"/>
          <w:color w:val="000000"/>
          <w:spacing w:val="0"/>
          <w:sz w:val="24"/>
        </w:rPr>
      </w:r>
    </w:p>
    <w:p>
      <w:pPr>
        <w:pStyle w:val="Normal"/>
        <w:framePr w:w="3480" w:x="1896" w:y="357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）周边道路交通管制情况；</w:t>
      </w:r>
      <w:r>
        <w:rPr>
          <w:rFonts w:ascii="Times New Roman"/>
          <w:color w:val="000000"/>
          <w:spacing w:val="0"/>
          <w:sz w:val="24"/>
        </w:rPr>
      </w:r>
    </w:p>
    <w:p>
      <w:pPr>
        <w:pStyle w:val="Normal"/>
        <w:framePr w:w="3000" w:x="1896" w:y="404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）周边人群疏散情况；</w:t>
      </w:r>
      <w:r>
        <w:rPr>
          <w:rFonts w:ascii="Times New Roman"/>
          <w:color w:val="000000"/>
          <w:spacing w:val="0"/>
          <w:sz w:val="24"/>
        </w:rPr>
      </w:r>
    </w:p>
    <w:p>
      <w:pPr>
        <w:pStyle w:val="Normal"/>
        <w:framePr w:w="3000" w:x="1896" w:y="451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0"/>
          <w:sz w:val="24"/>
        </w:rPr>
        <w:t>）周边设施损毁情况；</w:t>
      </w:r>
      <w:r>
        <w:rPr>
          <w:rFonts w:ascii="Times New Roman"/>
          <w:color w:val="000000"/>
          <w:spacing w:val="0"/>
          <w:sz w:val="24"/>
        </w:rPr>
      </w:r>
    </w:p>
    <w:p>
      <w:pPr>
        <w:pStyle w:val="Normal"/>
        <w:framePr w:w="8040" w:x="1896" w:y="4977"/>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7</w:t>
      </w:r>
      <w:r>
        <w:rPr>
          <w:rFonts w:ascii="SimSun" w:hAnsi="SimSun" w:cs="SimSun"/>
          <w:color w:val="000000"/>
          <w:spacing w:val="0"/>
          <w:sz w:val="24"/>
        </w:rPr>
        <w:t>）现场应急物资储备情况，应急人员、应急设备、应急器材到位情况；</w:t>
      </w:r>
      <w:r>
        <w:rPr>
          <w:rFonts w:ascii="Times New Roman"/>
          <w:color w:val="000000"/>
          <w:spacing w:val="0"/>
          <w:sz w:val="24"/>
        </w:rPr>
      </w:r>
    </w:p>
    <w:p>
      <w:pPr>
        <w:pStyle w:val="Normal"/>
        <w:framePr w:w="8040" w:x="1896" w:y="4977"/>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8</w:t>
      </w:r>
      <w:r>
        <w:rPr>
          <w:rFonts w:ascii="SimSun" w:hAnsi="SimSun" w:cs="SimSun"/>
          <w:color w:val="000000"/>
          <w:spacing w:val="0"/>
          <w:sz w:val="24"/>
        </w:rPr>
        <w:t>）现场应急处置措施的进展情况和效果；</w:t>
      </w:r>
      <w:r>
        <w:rPr>
          <w:rFonts w:ascii="Times New Roman"/>
          <w:color w:val="000000"/>
          <w:spacing w:val="0"/>
          <w:sz w:val="24"/>
        </w:rPr>
      </w:r>
    </w:p>
    <w:p>
      <w:pPr>
        <w:pStyle w:val="Normal"/>
        <w:framePr w:w="8040" w:x="1896" w:y="4977"/>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9</w:t>
      </w:r>
      <w:r>
        <w:rPr>
          <w:rFonts w:ascii="SimSun" w:hAnsi="SimSun" w:cs="SimSun"/>
          <w:color w:val="000000"/>
          <w:spacing w:val="0"/>
          <w:sz w:val="24"/>
        </w:rPr>
        <w:t>）有无次生灾害事件发生；</w:t>
      </w:r>
      <w:r>
        <w:rPr>
          <w:rFonts w:ascii="Times New Roman"/>
          <w:color w:val="000000"/>
          <w:spacing w:val="0"/>
          <w:sz w:val="24"/>
        </w:rPr>
      </w:r>
    </w:p>
    <w:p>
      <w:pPr>
        <w:pStyle w:val="Normal"/>
        <w:framePr w:w="3120" w:x="1896" w:y="6379"/>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10</w:t>
      </w:r>
      <w:r>
        <w:rPr>
          <w:rFonts w:ascii="SimSun" w:hAnsi="SimSun" w:cs="SimSun"/>
          <w:color w:val="000000"/>
          <w:spacing w:val="0"/>
          <w:sz w:val="24"/>
        </w:rPr>
        <w:t>）事件原因初步分析；</w:t>
      </w:r>
      <w:r>
        <w:rPr>
          <w:rFonts w:ascii="Times New Roman"/>
          <w:color w:val="000000"/>
          <w:spacing w:val="0"/>
          <w:sz w:val="24"/>
        </w:rPr>
      </w:r>
    </w:p>
    <w:p>
      <w:pPr>
        <w:pStyle w:val="Normal"/>
        <w:framePr w:w="3840" w:x="1896" w:y="684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4"/>
          <w:sz w:val="24"/>
        </w:rPr>
        <w:t>11</w:t>
      </w:r>
      <w:r>
        <w:rPr>
          <w:rFonts w:ascii="SimSun" w:hAnsi="SimSun" w:cs="SimSun"/>
          <w:color w:val="000000"/>
          <w:spacing w:val="0"/>
          <w:sz w:val="24"/>
        </w:rPr>
        <w:t>）是否需要请求外部救援等。</w:t>
      </w:r>
      <w:r>
        <w:rPr>
          <w:rFonts w:ascii="Times New Roman"/>
          <w:color w:val="000000"/>
          <w:spacing w:val="0"/>
          <w:sz w:val="24"/>
        </w:rPr>
      </w:r>
    </w:p>
    <w:p>
      <w:pPr>
        <w:pStyle w:val="Normal"/>
        <w:framePr w:w="1894" w:x="1416" w:y="7319"/>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1.5</w:t>
      </w:r>
      <w:r>
        <w:rPr>
          <w:rFonts w:ascii="Times New Roman"/>
          <w:color w:val="000000"/>
          <w:spacing w:val="0"/>
          <w:sz w:val="30"/>
        </w:rPr>
        <w:t xml:space="preserve"> </w:t>
      </w:r>
      <w:r>
        <w:rPr>
          <w:rFonts w:ascii="SimSun" w:hAnsi="SimSun" w:cs="SimSun"/>
          <w:color w:val="000000"/>
          <w:spacing w:val="1"/>
          <w:sz w:val="30"/>
        </w:rPr>
        <w:t>应急处置</w:t>
      </w:r>
      <w:r>
        <w:rPr>
          <w:rFonts w:ascii="Times New Roman"/>
          <w:color w:val="000000"/>
          <w:spacing w:val="0"/>
          <w:sz w:val="30"/>
        </w:rPr>
      </w:r>
    </w:p>
    <w:p>
      <w:pPr>
        <w:pStyle w:val="Normal"/>
        <w:framePr w:w="9360" w:x="1416" w:y="790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当符合该专项预案启动条件时，应急指挥办公室应立即按照应急预案规定的程序，</w:t>
      </w:r>
      <w:r>
        <w:rPr>
          <w:rFonts w:ascii="Times New Roman"/>
          <w:color w:val="000000"/>
          <w:spacing w:val="0"/>
          <w:sz w:val="24"/>
        </w:rPr>
      </w:r>
    </w:p>
    <w:p>
      <w:pPr>
        <w:pStyle w:val="Normal"/>
        <w:framePr w:w="9360" w:x="1416" w:y="7906"/>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下达启动本专项预案指令，并进行下列应急处置工作。</w:t>
      </w:r>
      <w:r>
        <w:rPr>
          <w:rFonts w:ascii="Times New Roman"/>
          <w:color w:val="000000"/>
          <w:spacing w:val="0"/>
          <w:sz w:val="24"/>
        </w:rPr>
      </w:r>
    </w:p>
    <w:p>
      <w:pPr>
        <w:pStyle w:val="Normal"/>
        <w:framePr w:w="2275" w:x="1416" w:y="8833"/>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1.5.1</w:t>
      </w:r>
      <w:r>
        <w:rPr>
          <w:rFonts w:ascii="Times New Roman"/>
          <w:color w:val="000000"/>
          <w:spacing w:val="1"/>
          <w:sz w:val="28"/>
        </w:rPr>
        <w:t xml:space="preserve"> </w:t>
      </w:r>
      <w:r>
        <w:rPr>
          <w:rFonts w:ascii="SimSun" w:hAnsi="SimSun" w:cs="SimSun"/>
          <w:color w:val="000000"/>
          <w:spacing w:val="1"/>
          <w:sz w:val="28"/>
        </w:rPr>
        <w:t>应急指挥部</w:t>
      </w:r>
      <w:r>
        <w:rPr>
          <w:rFonts w:ascii="Times New Roman"/>
          <w:color w:val="000000"/>
          <w:spacing w:val="0"/>
          <w:sz w:val="28"/>
        </w:rPr>
      </w:r>
    </w:p>
    <w:p>
      <w:pPr>
        <w:pStyle w:val="Normal"/>
        <w:framePr w:w="9377" w:x="1416" w:y="9374"/>
        <w:widowControl w:val="off"/>
        <w:autoSpaceDE w:val="off"/>
        <w:autoSpaceDN w:val="off"/>
        <w:spacing w:before="0" w:after="0" w:line="266" w:lineRule="exact"/>
        <w:ind w:left="480" w:right="0" w:firstLine="0"/>
        <w:jc w:val="left"/>
        <w:rPr>
          <w:rFonts w:ascii="Times New Roman"/>
          <w:color w:val="000000"/>
          <w:spacing w:val="0"/>
          <w:sz w:val="24"/>
        </w:rPr>
      </w:pPr>
      <w:r>
        <w:rPr>
          <w:rFonts w:ascii="ENFMEF+TimesNewRomanPSMT"/>
          <w:color w:val="000000"/>
          <w:spacing w:val="2"/>
          <w:sz w:val="24"/>
        </w:rPr>
        <w:t>1</w:t>
      </w:r>
      <w:r>
        <w:rPr>
          <w:rFonts w:ascii="SimSun" w:hAnsi="SimSun" w:cs="SimSun"/>
          <w:color w:val="000000"/>
          <w:spacing w:val="2"/>
          <w:sz w:val="24"/>
        </w:rPr>
        <w:t>、应急指挥办公室迅速派出现场应急指挥部人员赶赴现场（Ⅰ级由总指挥、Ⅱ级</w:t>
      </w:r>
      <w:r>
        <w:rPr>
          <w:rFonts w:ascii="Times New Roman"/>
          <w:color w:val="000000"/>
          <w:spacing w:val="0"/>
          <w:sz w:val="24"/>
        </w:rPr>
      </w:r>
    </w:p>
    <w:p>
      <w:pPr>
        <w:pStyle w:val="Normal"/>
        <w:framePr w:w="9377" w:x="1416" w:y="9374"/>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由车间主任指挥、Ⅲ级由当班班长指挥），现场应急指挥人员应在</w:t>
      </w:r>
      <w:r>
        <w:rPr>
          <w:rFonts w:ascii="Times New Roman"/>
          <w:color w:val="000000"/>
          <w:spacing w:val="2"/>
          <w:sz w:val="24"/>
        </w:rPr>
        <w:t xml:space="preserve"> </w:t>
      </w:r>
      <w:r>
        <w:rPr>
          <w:rFonts w:ascii="ENFMEF+TimesNewRomanPSMT"/>
          <w:color w:val="000000"/>
          <w:spacing w:val="0"/>
          <w:sz w:val="24"/>
        </w:rPr>
        <w:t>10min</w:t>
      </w:r>
      <w:r>
        <w:rPr>
          <w:rFonts w:ascii="Times New Roman"/>
          <w:color w:val="000000"/>
          <w:spacing w:val="0"/>
          <w:sz w:val="24"/>
        </w:rPr>
        <w:t xml:space="preserve"> </w:t>
      </w:r>
      <w:r>
        <w:rPr>
          <w:rFonts w:ascii="SimSun" w:hAnsi="SimSun" w:cs="SimSun"/>
          <w:color w:val="000000"/>
          <w:spacing w:val="0"/>
          <w:sz w:val="24"/>
        </w:rPr>
        <w:t>内赶到现场，</w:t>
      </w:r>
      <w:r>
        <w:rPr>
          <w:rFonts w:ascii="Times New Roman"/>
          <w:color w:val="000000"/>
          <w:spacing w:val="0"/>
          <w:sz w:val="24"/>
        </w:rPr>
      </w:r>
    </w:p>
    <w:p>
      <w:pPr>
        <w:pStyle w:val="Normal"/>
        <w:framePr w:w="9377" w:x="1416" w:y="937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因故无法准时到达时，应提前电话指定某现场负责人为临时现场指挥员，负责指挥前期</w:t>
      </w:r>
      <w:r>
        <w:rPr>
          <w:rFonts w:ascii="Times New Roman"/>
          <w:color w:val="000000"/>
          <w:spacing w:val="0"/>
          <w:sz w:val="24"/>
        </w:rPr>
      </w:r>
    </w:p>
    <w:p>
      <w:pPr>
        <w:pStyle w:val="Normal"/>
        <w:framePr w:w="9377" w:x="1416" w:y="937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处置工作。</w:t>
      </w:r>
      <w:r>
        <w:rPr>
          <w:rFonts w:ascii="Times New Roman"/>
          <w:color w:val="000000"/>
          <w:spacing w:val="0"/>
          <w:sz w:val="24"/>
        </w:rPr>
      </w:r>
    </w:p>
    <w:p>
      <w:pPr>
        <w:pStyle w:val="Normal"/>
        <w:framePr w:w="9312" w:x="1416" w:y="11241"/>
        <w:widowControl w:val="off"/>
        <w:autoSpaceDE w:val="off"/>
        <w:autoSpaceDN w:val="off"/>
        <w:spacing w:before="0" w:after="0" w:line="266" w:lineRule="exact"/>
        <w:ind w:left="480" w:right="0" w:firstLine="0"/>
        <w:jc w:val="left"/>
        <w:rPr>
          <w:rFonts w:ascii="Times New Roman"/>
          <w:color w:val="000000"/>
          <w:spacing w:val="0"/>
          <w:sz w:val="24"/>
        </w:rPr>
      </w:pPr>
      <w:r>
        <w:rPr>
          <w:rFonts w:ascii="ENFMEF+TimesNewRomanPSMT"/>
          <w:color w:val="000000"/>
          <w:spacing w:val="0"/>
          <w:sz w:val="24"/>
        </w:rPr>
        <w:t>2</w:t>
      </w:r>
      <w:r>
        <w:rPr>
          <w:rFonts w:ascii="SimSun" w:hAnsi="SimSun" w:cs="SimSun"/>
          <w:color w:val="000000"/>
          <w:spacing w:val="0"/>
          <w:sz w:val="24"/>
        </w:rPr>
        <w:t>、现场指挥人员抵达现场后迅速组织疏散和撤离现场无关人员、车辆。</w:t>
      </w:r>
      <w:r>
        <w:rPr>
          <w:rFonts w:ascii="Times New Roman"/>
          <w:color w:val="000000"/>
          <w:spacing w:val="0"/>
          <w:sz w:val="24"/>
        </w:rPr>
      </w:r>
    </w:p>
    <w:p>
      <w:pPr>
        <w:pStyle w:val="Normal"/>
        <w:framePr w:w="9312" w:x="1416" w:y="11241"/>
        <w:widowControl w:val="off"/>
        <w:autoSpaceDE w:val="off"/>
        <w:autoSpaceDN w:val="off"/>
        <w:spacing w:before="202" w:after="0" w:line="266" w:lineRule="exact"/>
        <w:ind w:left="480" w:right="0" w:firstLine="0"/>
        <w:jc w:val="left"/>
        <w:rPr>
          <w:rFonts w:ascii="Times New Roman"/>
          <w:color w:val="000000"/>
          <w:spacing w:val="0"/>
          <w:sz w:val="24"/>
        </w:rPr>
      </w:pPr>
      <w:r>
        <w:rPr>
          <w:rFonts w:ascii="ENFMEF+TimesNewRomanPSMT"/>
          <w:color w:val="000000"/>
          <w:spacing w:val="2"/>
          <w:sz w:val="24"/>
        </w:rPr>
        <w:t>3</w:t>
      </w:r>
      <w:r>
        <w:rPr>
          <w:rFonts w:ascii="SimSun" w:hAnsi="SimSun" w:cs="SimSun"/>
          <w:color w:val="000000"/>
          <w:spacing w:val="2"/>
          <w:sz w:val="24"/>
        </w:rPr>
        <w:t>、现场指挥人员迅速收集现场信息，核实现场情况，组织实施处置方案，并根据</w:t>
      </w:r>
      <w:r>
        <w:rPr>
          <w:rFonts w:ascii="Times New Roman"/>
          <w:color w:val="000000"/>
          <w:spacing w:val="0"/>
          <w:sz w:val="24"/>
        </w:rPr>
      </w:r>
    </w:p>
    <w:p>
      <w:pPr>
        <w:pStyle w:val="Normal"/>
        <w:framePr w:w="9312" w:x="1416" w:y="11241"/>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现场情况及时调整方案。</w:t>
      </w:r>
      <w:r>
        <w:rPr>
          <w:rFonts w:ascii="Times New Roman"/>
          <w:color w:val="000000"/>
          <w:spacing w:val="0"/>
          <w:sz w:val="24"/>
        </w:rPr>
      </w:r>
    </w:p>
    <w:p>
      <w:pPr>
        <w:pStyle w:val="Normal"/>
        <w:framePr w:w="9360" w:x="1416" w:y="12643"/>
        <w:widowControl w:val="off"/>
        <w:autoSpaceDE w:val="off"/>
        <w:autoSpaceDN w:val="off"/>
        <w:spacing w:before="0" w:after="0" w:line="266" w:lineRule="exact"/>
        <w:ind w:left="480" w:right="0" w:firstLine="0"/>
        <w:jc w:val="left"/>
        <w:rPr>
          <w:rFonts w:ascii="Times New Roman"/>
          <w:color w:val="000000"/>
          <w:spacing w:val="0"/>
          <w:sz w:val="24"/>
        </w:rPr>
      </w:pPr>
      <w:r>
        <w:rPr>
          <w:rFonts w:ascii="ENFMEF+TimesNewRomanPSMT"/>
          <w:color w:val="000000"/>
          <w:spacing w:val="2"/>
          <w:sz w:val="24"/>
        </w:rPr>
        <w:t>4</w:t>
      </w:r>
      <w:r>
        <w:rPr>
          <w:rFonts w:ascii="SimSun" w:hAnsi="SimSun" w:cs="SimSun"/>
          <w:color w:val="000000"/>
          <w:spacing w:val="2"/>
          <w:sz w:val="24"/>
        </w:rPr>
        <w:t>、应急指挥部总指挥统一指挥公司内部应急工作。应急指挥部办公室主任（行政</w:t>
      </w:r>
      <w:r>
        <w:rPr>
          <w:rFonts w:ascii="Times New Roman"/>
          <w:color w:val="000000"/>
          <w:spacing w:val="0"/>
          <w:sz w:val="24"/>
        </w:rPr>
      </w:r>
    </w:p>
    <w:p>
      <w:pPr>
        <w:pStyle w:val="Normal"/>
        <w:framePr w:w="9360" w:x="1416" w:y="12643"/>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主管或厂长秘书）配合总指挥，具体负责公司内部应急队伍、设备资源调度工作，落实</w:t>
      </w:r>
      <w:r>
        <w:rPr>
          <w:rFonts w:ascii="Times New Roman"/>
          <w:color w:val="000000"/>
          <w:spacing w:val="0"/>
          <w:sz w:val="24"/>
        </w:rPr>
      </w:r>
    </w:p>
    <w:p>
      <w:pPr>
        <w:pStyle w:val="Normal"/>
        <w:framePr w:w="9360" w:x="1416" w:y="1264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指挥部总指挥的命令。</w:t>
      </w:r>
      <w:r>
        <w:rPr>
          <w:rFonts w:ascii="Times New Roman"/>
          <w:color w:val="000000"/>
          <w:spacing w:val="0"/>
          <w:sz w:val="24"/>
        </w:rPr>
      </w:r>
    </w:p>
    <w:p>
      <w:pPr>
        <w:pStyle w:val="Normal"/>
        <w:framePr w:w="8832" w:x="1896" w:y="14042"/>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5</w:t>
      </w:r>
      <w:r>
        <w:rPr>
          <w:rFonts w:ascii="SimSun" w:hAnsi="SimSun" w:cs="SimSun"/>
          <w:color w:val="000000"/>
          <w:spacing w:val="0"/>
          <w:sz w:val="24"/>
        </w:rPr>
        <w:t>、现场应急指挥部人员到达现场之前，电话指导事发现场进行应急处置。</w:t>
      </w:r>
      <w:r>
        <w:rPr>
          <w:rFonts w:ascii="Times New Roman"/>
          <w:color w:val="000000"/>
          <w:spacing w:val="0"/>
          <w:sz w:val="24"/>
        </w:rPr>
      </w:r>
    </w:p>
    <w:p>
      <w:pPr>
        <w:pStyle w:val="Normal"/>
        <w:framePr w:w="8832" w:x="1896" w:y="14042"/>
        <w:widowControl w:val="off"/>
        <w:autoSpaceDE w:val="off"/>
        <w:autoSpaceDN w:val="off"/>
        <w:spacing w:before="202" w:after="0" w:line="266" w:lineRule="exact"/>
        <w:ind w:left="0" w:right="0" w:firstLine="0"/>
        <w:jc w:val="left"/>
        <w:rPr>
          <w:rFonts w:ascii="Times New Roman"/>
          <w:color w:val="000000"/>
          <w:spacing w:val="0"/>
          <w:sz w:val="24"/>
        </w:rPr>
      </w:pPr>
      <w:r>
        <w:rPr>
          <w:rFonts w:ascii="ENFMEF+TimesNewRomanPSMT"/>
          <w:color w:val="000000"/>
          <w:spacing w:val="2"/>
          <w:sz w:val="24"/>
        </w:rPr>
        <w:t>6</w:t>
      </w:r>
      <w:r>
        <w:rPr>
          <w:rFonts w:ascii="SimSun" w:hAnsi="SimSun" w:cs="SimSun"/>
          <w:color w:val="000000"/>
          <w:spacing w:val="2"/>
          <w:sz w:val="24"/>
        </w:rPr>
        <w:t>、应急指挥部总指挥根据突发事件的事件状态、发展趋势及可能造成的危害、影</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79</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8" style="position:absolute;margin-left:69.85pt;margin-top:53.25pt;z-index:-635;width:455.6pt;height:2.7pt;mso-position-horizontal:absolute;mso-position-horizontal-relative:page;mso-position-vertical:absolute;mso-position-vertical-relative:page" type="#_x0000_t75">
            <v:imagedata xmlns:r="http://schemas.openxmlformats.org/officeDocument/2006/relationships" r:id="rId15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8" w:id="br88"/>
      </w:r>
      <w:r>
        <w:bookmarkEnd w:id="br88"/>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5760" w:x="1416" w:y="171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响范围等情况，决定是否需要向上级政府部门汇报。</w:t>
      </w:r>
      <w:r>
        <w:rPr>
          <w:rFonts w:ascii="Times New Roman"/>
          <w:color w:val="000000"/>
          <w:spacing w:val="0"/>
          <w:sz w:val="24"/>
        </w:rPr>
      </w:r>
    </w:p>
    <w:p>
      <w:pPr>
        <w:pStyle w:val="Normal"/>
        <w:framePr w:w="2275" w:x="1416" w:y="2181"/>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000000"/>
          <w:spacing w:val="0"/>
          <w:sz w:val="28"/>
        </w:rPr>
        <w:t>1.5.2</w:t>
      </w:r>
      <w:r>
        <w:rPr>
          <w:rFonts w:ascii="Times New Roman"/>
          <w:color w:val="000000"/>
          <w:spacing w:val="1"/>
          <w:sz w:val="28"/>
        </w:rPr>
        <w:t xml:space="preserve"> </w:t>
      </w:r>
      <w:r>
        <w:rPr>
          <w:rFonts w:ascii="SimSun" w:hAnsi="SimSun" w:cs="SimSun"/>
          <w:color w:val="000000"/>
          <w:spacing w:val="1"/>
          <w:sz w:val="28"/>
        </w:rPr>
        <w:t>各应急小组</w:t>
      </w:r>
      <w:r>
        <w:rPr>
          <w:rFonts w:ascii="Times New Roman"/>
          <w:color w:val="000000"/>
          <w:spacing w:val="0"/>
          <w:sz w:val="28"/>
        </w:rPr>
      </w:r>
    </w:p>
    <w:p>
      <w:pPr>
        <w:pStyle w:val="Normal"/>
        <w:framePr w:w="9312" w:x="1416" w:y="2721"/>
        <w:widowControl w:val="off"/>
        <w:autoSpaceDE w:val="off"/>
        <w:autoSpaceDN w:val="off"/>
        <w:spacing w:before="0" w:after="0" w:line="266" w:lineRule="exact"/>
        <w:ind w:left="480" w:right="0" w:firstLine="0"/>
        <w:jc w:val="left"/>
        <w:rPr>
          <w:rFonts w:ascii="Times New Roman"/>
          <w:color w:val="000000"/>
          <w:spacing w:val="0"/>
          <w:sz w:val="24"/>
        </w:rPr>
      </w:pPr>
      <w:r>
        <w:rPr>
          <w:rFonts w:ascii="ENFMEF+TimesNewRomanPSMT"/>
          <w:color w:val="000000"/>
          <w:spacing w:val="2"/>
          <w:sz w:val="24"/>
        </w:rPr>
        <w:t>1</w:t>
      </w:r>
      <w:r>
        <w:rPr>
          <w:rFonts w:ascii="SimSun" w:hAnsi="SimSun" w:cs="SimSun"/>
          <w:color w:val="000000"/>
          <w:spacing w:val="2"/>
          <w:sz w:val="24"/>
        </w:rPr>
        <w:t>、通讯联络组负责时刻保持事故现场通讯畅通，在接到命令后，立即向各功能小</w:t>
      </w:r>
      <w:r>
        <w:rPr>
          <w:rFonts w:ascii="Times New Roman"/>
          <w:color w:val="000000"/>
          <w:spacing w:val="0"/>
          <w:sz w:val="24"/>
        </w:rPr>
      </w:r>
    </w:p>
    <w:p>
      <w:pPr>
        <w:pStyle w:val="Normal"/>
        <w:framePr w:w="9312" w:x="1416" w:y="2721"/>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组传达事故现场总指挥各项救援指令。</w:t>
      </w:r>
      <w:r>
        <w:rPr>
          <w:rFonts w:ascii="Times New Roman"/>
          <w:color w:val="000000"/>
          <w:spacing w:val="0"/>
          <w:sz w:val="24"/>
        </w:rPr>
      </w:r>
    </w:p>
    <w:p>
      <w:pPr>
        <w:pStyle w:val="Normal"/>
        <w:framePr w:w="9600" w:x="1416" w:y="3655"/>
        <w:widowControl w:val="off"/>
        <w:autoSpaceDE w:val="off"/>
        <w:autoSpaceDN w:val="off"/>
        <w:spacing w:before="0" w:after="0" w:line="266" w:lineRule="exact"/>
        <w:ind w:left="480" w:right="0" w:firstLine="0"/>
        <w:jc w:val="left"/>
        <w:rPr>
          <w:rFonts w:ascii="Times New Roman"/>
          <w:color w:val="000000"/>
          <w:spacing w:val="0"/>
          <w:sz w:val="24"/>
        </w:rPr>
      </w:pPr>
      <w:r>
        <w:rPr>
          <w:rFonts w:ascii="ENFMEF+TimesNewRomanPSMT"/>
          <w:color w:val="000000"/>
          <w:spacing w:val="2"/>
          <w:sz w:val="24"/>
        </w:rPr>
        <w:t>2</w:t>
      </w:r>
      <w:r>
        <w:rPr>
          <w:rFonts w:ascii="SimSun" w:hAnsi="SimSun" w:cs="SimSun"/>
          <w:color w:val="000000"/>
          <w:spacing w:val="2"/>
          <w:sz w:val="24"/>
        </w:rPr>
        <w:t>、应急疏散组接到疏散指令后，立即向事故单元附近员工发出通报，迅速地指导</w:t>
      </w:r>
      <w:r>
        <w:rPr>
          <w:rFonts w:ascii="Times New Roman"/>
          <w:color w:val="000000"/>
          <w:spacing w:val="0"/>
          <w:sz w:val="24"/>
        </w:rPr>
      </w:r>
    </w:p>
    <w:p>
      <w:pPr>
        <w:pStyle w:val="Normal"/>
        <w:framePr w:w="9600" w:x="1416" w:y="3655"/>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4"/>
          <w:sz w:val="24"/>
        </w:rPr>
        <w:t>人员向安全地带疏散撤离，并派人专管。清点统计人数，确认事故现场是否有员工被困，</w:t>
      </w:r>
      <w:r>
        <w:rPr>
          <w:rFonts w:ascii="Times New Roman"/>
          <w:color w:val="000000"/>
          <w:spacing w:val="0"/>
          <w:sz w:val="24"/>
        </w:rPr>
      </w:r>
    </w:p>
    <w:p>
      <w:pPr>
        <w:pStyle w:val="Normal"/>
        <w:framePr w:w="9600" w:x="1416" w:y="3655"/>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并维持现场秩序。</w:t>
      </w:r>
      <w:r>
        <w:rPr>
          <w:rFonts w:ascii="Times New Roman"/>
          <w:color w:val="000000"/>
          <w:spacing w:val="0"/>
          <w:sz w:val="24"/>
        </w:rPr>
      </w:r>
    </w:p>
    <w:p>
      <w:pPr>
        <w:pStyle w:val="Normal"/>
        <w:framePr w:w="9600" w:x="1416" w:y="5054"/>
        <w:widowControl w:val="off"/>
        <w:autoSpaceDE w:val="off"/>
        <w:autoSpaceDN w:val="off"/>
        <w:spacing w:before="0" w:after="0" w:line="266" w:lineRule="exact"/>
        <w:ind w:left="480" w:right="0" w:firstLine="0"/>
        <w:jc w:val="left"/>
        <w:rPr>
          <w:rFonts w:ascii="Times New Roman"/>
          <w:color w:val="000000"/>
          <w:spacing w:val="0"/>
          <w:sz w:val="24"/>
        </w:rPr>
      </w:pPr>
      <w:r>
        <w:rPr>
          <w:rFonts w:ascii="ENFMEF+TimesNewRomanPSMT"/>
          <w:color w:val="000000"/>
          <w:spacing w:val="2"/>
          <w:sz w:val="24"/>
        </w:rPr>
        <w:t>3</w:t>
      </w:r>
      <w:r>
        <w:rPr>
          <w:rFonts w:ascii="SimSun" w:hAnsi="SimSun" w:cs="SimSun"/>
          <w:color w:val="000000"/>
          <w:spacing w:val="2"/>
          <w:sz w:val="24"/>
        </w:rPr>
        <w:t>、水电保障组接到指令后，立即切断事故现场的非消防用电，防止火灾蔓延，对</w:t>
      </w:r>
      <w:r>
        <w:rPr>
          <w:rFonts w:ascii="Times New Roman"/>
          <w:color w:val="000000"/>
          <w:spacing w:val="0"/>
          <w:sz w:val="24"/>
        </w:rPr>
      </w:r>
    </w:p>
    <w:p>
      <w:pPr>
        <w:pStyle w:val="Normal"/>
        <w:framePr w:w="9600" w:x="1416" w:y="505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火灾现场出现的电气、供水、消防设施运行故障提供技术支持。</w:t>
      </w:r>
      <w:r>
        <w:rPr>
          <w:rFonts w:ascii="Times New Roman"/>
          <w:color w:val="000000"/>
          <w:spacing w:val="0"/>
          <w:sz w:val="24"/>
        </w:rPr>
      </w:r>
    </w:p>
    <w:p>
      <w:pPr>
        <w:pStyle w:val="Normal"/>
        <w:framePr w:w="9600" w:x="1416" w:y="5054"/>
        <w:widowControl w:val="off"/>
        <w:autoSpaceDE w:val="off"/>
        <w:autoSpaceDN w:val="off"/>
        <w:spacing w:before="220" w:after="0" w:line="266" w:lineRule="exact"/>
        <w:ind w:left="480" w:right="0" w:firstLine="0"/>
        <w:jc w:val="left"/>
        <w:rPr>
          <w:rFonts w:ascii="Times New Roman"/>
          <w:color w:val="000000"/>
          <w:spacing w:val="0"/>
          <w:sz w:val="24"/>
        </w:rPr>
      </w:pPr>
      <w:r>
        <w:rPr>
          <w:rFonts w:ascii="ENFMEF+TimesNewRomanPSMT"/>
          <w:color w:val="000000"/>
          <w:spacing w:val="2"/>
          <w:sz w:val="24"/>
        </w:rPr>
        <w:t>4</w:t>
      </w:r>
      <w:r>
        <w:rPr>
          <w:rFonts w:ascii="SimSun" w:hAnsi="SimSun" w:cs="SimSun"/>
          <w:color w:val="000000"/>
          <w:spacing w:val="2"/>
          <w:sz w:val="24"/>
        </w:rPr>
        <w:t>、抢险救援组先要及时查明泄漏点或火源。判断事故点附件可能受威胁的部位，</w:t>
      </w:r>
      <w:r>
        <w:rPr>
          <w:rFonts w:ascii="Times New Roman"/>
          <w:color w:val="000000"/>
          <w:spacing w:val="0"/>
          <w:sz w:val="24"/>
        </w:rPr>
      </w:r>
    </w:p>
    <w:p>
      <w:pPr>
        <w:pStyle w:val="Normal"/>
        <w:framePr w:w="9600" w:x="1416" w:y="505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按照“先控制、后消灭”的原则开展救援工作。泄漏时组织人员进行堵漏，对泄漏液体</w:t>
      </w:r>
      <w:r>
        <w:rPr>
          <w:rFonts w:ascii="Times New Roman"/>
          <w:color w:val="000000"/>
          <w:spacing w:val="0"/>
          <w:sz w:val="24"/>
        </w:rPr>
      </w:r>
    </w:p>
    <w:p>
      <w:pPr>
        <w:pStyle w:val="Normal"/>
        <w:framePr w:w="9600" w:x="1416" w:y="505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进行围堵、收集。灭火时要及时堵截蔓延的火势，迅速组织扑救，同时进行人员和物资</w:t>
      </w:r>
      <w:r>
        <w:rPr>
          <w:rFonts w:ascii="Times New Roman"/>
          <w:color w:val="000000"/>
          <w:spacing w:val="0"/>
          <w:sz w:val="24"/>
        </w:rPr>
      </w:r>
    </w:p>
    <w:p>
      <w:pPr>
        <w:pStyle w:val="Normal"/>
        <w:framePr w:w="9600" w:x="1416" w:y="505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4"/>
          <w:sz w:val="24"/>
        </w:rPr>
        <w:t>的抢救。在抢救物资时，一定要派有安全保卫人员专门保管，以免发生劫乱而遭受损失。</w:t>
      </w:r>
      <w:r>
        <w:rPr>
          <w:rFonts w:ascii="Times New Roman"/>
          <w:color w:val="000000"/>
          <w:spacing w:val="0"/>
          <w:sz w:val="24"/>
        </w:rPr>
      </w:r>
    </w:p>
    <w:p>
      <w:pPr>
        <w:pStyle w:val="Normal"/>
        <w:framePr w:w="9600" w:x="1416" w:y="505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4"/>
          <w:sz w:val="24"/>
        </w:rPr>
        <w:t>事故后要进行物资清查，对丢失的贵重物品一定要及时向公安部门报告，以便立案侦察。</w:t>
      </w:r>
      <w:r>
        <w:rPr>
          <w:rFonts w:ascii="Times New Roman"/>
          <w:color w:val="000000"/>
          <w:spacing w:val="0"/>
          <w:sz w:val="24"/>
        </w:rPr>
      </w:r>
    </w:p>
    <w:p>
      <w:pPr>
        <w:pStyle w:val="Normal"/>
        <w:framePr w:w="9600" w:x="1416" w:y="5054"/>
        <w:widowControl w:val="off"/>
        <w:autoSpaceDE w:val="off"/>
        <w:autoSpaceDN w:val="off"/>
        <w:spacing w:before="220" w:after="0" w:line="266" w:lineRule="exact"/>
        <w:ind w:left="480" w:right="0" w:firstLine="0"/>
        <w:jc w:val="left"/>
        <w:rPr>
          <w:rFonts w:ascii="Times New Roman"/>
          <w:color w:val="000000"/>
          <w:spacing w:val="0"/>
          <w:sz w:val="24"/>
        </w:rPr>
      </w:pPr>
      <w:r>
        <w:rPr>
          <w:rFonts w:ascii="ENFMEF+TimesNewRomanPSMT"/>
          <w:color w:val="000000"/>
          <w:spacing w:val="2"/>
          <w:sz w:val="24"/>
        </w:rPr>
        <w:t>5</w:t>
      </w:r>
      <w:r>
        <w:rPr>
          <w:rFonts w:ascii="SimSun" w:hAnsi="SimSun" w:cs="SimSun"/>
          <w:color w:val="000000"/>
          <w:spacing w:val="2"/>
          <w:sz w:val="24"/>
        </w:rPr>
        <w:t>、应急疏散组立即在事故现场外围各安全出口处设立警戒点，拉警戒带、放置警</w:t>
      </w:r>
      <w:r>
        <w:rPr>
          <w:rFonts w:ascii="Times New Roman"/>
          <w:color w:val="000000"/>
          <w:spacing w:val="0"/>
          <w:sz w:val="24"/>
        </w:rPr>
      </w:r>
    </w:p>
    <w:p>
      <w:pPr>
        <w:pStyle w:val="Normal"/>
        <w:framePr w:w="9600" w:x="1416" w:y="5054"/>
        <w:widowControl w:val="off"/>
        <w:autoSpaceDE w:val="off"/>
        <w:autoSpaceDN w:val="off"/>
        <w:spacing w:before="207" w:after="0" w:line="240" w:lineRule="exact"/>
        <w:ind w:left="0" w:right="0" w:firstLine="0"/>
        <w:jc w:val="left"/>
        <w:rPr>
          <w:rFonts w:ascii="Times New Roman"/>
          <w:color w:val="000000"/>
          <w:spacing w:val="0"/>
          <w:sz w:val="24"/>
        </w:rPr>
      </w:pPr>
      <w:r>
        <w:rPr>
          <w:rFonts w:ascii="SimSun" w:hAnsi="SimSun" w:cs="SimSun"/>
          <w:color w:val="000000"/>
          <w:spacing w:val="-1"/>
          <w:sz w:val="24"/>
        </w:rPr>
        <w:t>戒标志划分警戒区，禁止无关车辆通行和无关人员进入事故现场，维持现场秩序，清除</w:t>
      </w:r>
      <w:r>
        <w:rPr>
          <w:rFonts w:ascii="Times New Roman"/>
          <w:color w:val="000000"/>
          <w:spacing w:val="0"/>
          <w:sz w:val="24"/>
        </w:rPr>
      </w:r>
    </w:p>
    <w:p>
      <w:pPr>
        <w:pStyle w:val="Normal"/>
        <w:framePr w:w="9600" w:x="1416" w:y="505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路障，并迎接和引导消防车辆进入火灾现场。</w:t>
      </w:r>
      <w:r>
        <w:rPr>
          <w:rFonts w:ascii="Times New Roman"/>
          <w:color w:val="000000"/>
          <w:spacing w:val="0"/>
          <w:sz w:val="24"/>
        </w:rPr>
      </w:r>
    </w:p>
    <w:p>
      <w:pPr>
        <w:pStyle w:val="Normal"/>
        <w:framePr w:w="9312" w:x="1416" w:y="9724"/>
        <w:widowControl w:val="off"/>
        <w:autoSpaceDE w:val="off"/>
        <w:autoSpaceDN w:val="off"/>
        <w:spacing w:before="0" w:after="0" w:line="266" w:lineRule="exact"/>
        <w:ind w:left="480" w:right="0" w:firstLine="0"/>
        <w:jc w:val="left"/>
        <w:rPr>
          <w:rFonts w:ascii="Times New Roman"/>
          <w:color w:val="000000"/>
          <w:spacing w:val="0"/>
          <w:sz w:val="24"/>
        </w:rPr>
      </w:pPr>
      <w:r>
        <w:rPr>
          <w:rFonts w:ascii="ENFMEF+TimesNewRomanPSMT"/>
          <w:color w:val="000000"/>
          <w:spacing w:val="2"/>
          <w:sz w:val="24"/>
        </w:rPr>
        <w:t>6</w:t>
      </w:r>
      <w:r>
        <w:rPr>
          <w:rFonts w:ascii="SimSun" w:hAnsi="SimSun" w:cs="SimSun"/>
          <w:color w:val="000000"/>
          <w:spacing w:val="2"/>
          <w:sz w:val="24"/>
        </w:rPr>
        <w:t>、医疗救护组对火灾现场伤员进行紧急抢救、包扎伤员，对重伤者要立即送往医</w:t>
      </w:r>
      <w:r>
        <w:rPr>
          <w:rFonts w:ascii="Times New Roman"/>
          <w:color w:val="000000"/>
          <w:spacing w:val="0"/>
          <w:sz w:val="24"/>
        </w:rPr>
      </w:r>
    </w:p>
    <w:p>
      <w:pPr>
        <w:pStyle w:val="Normal"/>
        <w:framePr w:w="9312" w:x="1416" w:y="972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院。</w:t>
      </w:r>
      <w:r>
        <w:rPr>
          <w:rFonts w:ascii="Times New Roman"/>
          <w:color w:val="000000"/>
          <w:spacing w:val="0"/>
          <w:sz w:val="24"/>
        </w:rPr>
      </w:r>
    </w:p>
    <w:p>
      <w:pPr>
        <w:pStyle w:val="Normal"/>
        <w:framePr w:w="2496" w:x="1416" w:y="10664"/>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1.6</w:t>
      </w:r>
      <w:r>
        <w:rPr>
          <w:rFonts w:ascii="Times New Roman"/>
          <w:color w:val="000000"/>
          <w:spacing w:val="0"/>
          <w:sz w:val="30"/>
        </w:rPr>
        <w:t xml:space="preserve"> </w:t>
      </w:r>
      <w:r>
        <w:rPr>
          <w:rFonts w:ascii="SimSun" w:hAnsi="SimSun" w:cs="SimSun"/>
          <w:color w:val="000000"/>
          <w:spacing w:val="1"/>
          <w:sz w:val="30"/>
        </w:rPr>
        <w:t>应急处置方案</w:t>
      </w:r>
      <w:r>
        <w:rPr>
          <w:rFonts w:ascii="Times New Roman"/>
          <w:color w:val="000000"/>
          <w:spacing w:val="0"/>
          <w:sz w:val="30"/>
        </w:rPr>
      </w:r>
    </w:p>
    <w:p>
      <w:pPr>
        <w:pStyle w:val="Normal"/>
        <w:framePr w:w="9312" w:x="1416" w:y="11241"/>
        <w:widowControl w:val="off"/>
        <w:autoSpaceDE w:val="off"/>
        <w:autoSpaceDN w:val="off"/>
        <w:spacing w:before="0" w:after="0" w:line="266" w:lineRule="exact"/>
        <w:ind w:left="480" w:right="0" w:firstLine="0"/>
        <w:jc w:val="left"/>
        <w:rPr>
          <w:rFonts w:ascii="Times New Roman"/>
          <w:color w:val="000000"/>
          <w:spacing w:val="0"/>
          <w:sz w:val="24"/>
        </w:rPr>
      </w:pPr>
      <w:r>
        <w:rPr>
          <w:rFonts w:ascii="ENFMEF+TimesNewRomanPSMT"/>
          <w:color w:val="000000"/>
          <w:spacing w:val="0"/>
          <w:sz w:val="24"/>
        </w:rPr>
        <w:t>1</w:t>
      </w:r>
      <w:r>
        <w:rPr>
          <w:rFonts w:ascii="SimSun" w:hAnsi="SimSun" w:cs="SimSun"/>
          <w:color w:val="000000"/>
          <w:spacing w:val="0"/>
          <w:sz w:val="24"/>
        </w:rPr>
        <w:t>、危险废物在装卸、搬运过程中导致危废泄漏</w:t>
      </w:r>
      <w:r>
        <w:rPr>
          <w:rFonts w:ascii="Times New Roman"/>
          <w:color w:val="000000"/>
          <w:spacing w:val="0"/>
          <w:sz w:val="24"/>
        </w:rPr>
      </w:r>
    </w:p>
    <w:p>
      <w:pPr>
        <w:pStyle w:val="Normal"/>
        <w:framePr w:w="9312" w:x="1416" w:y="11241"/>
        <w:widowControl w:val="off"/>
        <w:autoSpaceDE w:val="off"/>
        <w:autoSpaceDN w:val="off"/>
        <w:spacing w:before="210" w:after="0" w:line="240" w:lineRule="exact"/>
        <w:ind w:left="480" w:right="0" w:firstLine="0"/>
        <w:jc w:val="left"/>
        <w:rPr>
          <w:rFonts w:ascii="Times New Roman"/>
          <w:color w:val="000000"/>
          <w:spacing w:val="0"/>
          <w:sz w:val="24"/>
        </w:rPr>
      </w:pPr>
      <w:r>
        <w:rPr>
          <w:rFonts w:ascii="SimSun" w:hAnsi="SimSun" w:cs="SimSun"/>
          <w:color w:val="000000"/>
          <w:spacing w:val="0"/>
          <w:sz w:val="24"/>
        </w:rPr>
        <w:t>①搬运人员发现泄漏时，应立即用空容器替换已经破损的容器。</w:t>
      </w:r>
      <w:r>
        <w:rPr>
          <w:rFonts w:ascii="Times New Roman"/>
          <w:color w:val="000000"/>
          <w:spacing w:val="0"/>
          <w:sz w:val="24"/>
        </w:rPr>
      </w:r>
    </w:p>
    <w:p>
      <w:pPr>
        <w:pStyle w:val="Normal"/>
        <w:framePr w:w="9312" w:x="1416" w:y="11241"/>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1"/>
          <w:sz w:val="24"/>
        </w:rPr>
        <w:t>②泄漏至地面的危废利用消防沙吸附。沾有泄漏物质的消防沙属于危险废物，收集</w:t>
      </w:r>
      <w:r>
        <w:rPr>
          <w:rFonts w:ascii="Times New Roman"/>
          <w:color w:val="000000"/>
          <w:spacing w:val="0"/>
          <w:sz w:val="24"/>
        </w:rPr>
      </w:r>
    </w:p>
    <w:p>
      <w:pPr>
        <w:pStyle w:val="Normal"/>
        <w:framePr w:w="9312" w:x="1416" w:y="11241"/>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后也必须委托有资质单位合理处置。</w:t>
      </w:r>
      <w:r>
        <w:rPr>
          <w:rFonts w:ascii="Times New Roman"/>
          <w:color w:val="000000"/>
          <w:spacing w:val="0"/>
          <w:sz w:val="24"/>
        </w:rPr>
      </w:r>
    </w:p>
    <w:p>
      <w:pPr>
        <w:pStyle w:val="Normal"/>
        <w:framePr w:w="9312" w:x="1416" w:y="13108"/>
        <w:widowControl w:val="off"/>
        <w:autoSpaceDE w:val="off"/>
        <w:autoSpaceDN w:val="off"/>
        <w:spacing w:before="0" w:after="0" w:line="266" w:lineRule="exact"/>
        <w:ind w:left="480" w:right="0" w:firstLine="0"/>
        <w:jc w:val="left"/>
        <w:rPr>
          <w:rFonts w:ascii="Times New Roman"/>
          <w:color w:val="000000"/>
          <w:spacing w:val="0"/>
          <w:sz w:val="24"/>
        </w:rPr>
      </w:pPr>
      <w:r>
        <w:rPr>
          <w:rFonts w:ascii="ENFMEF+TimesNewRomanPSMT"/>
          <w:color w:val="000000"/>
          <w:spacing w:val="2"/>
          <w:sz w:val="24"/>
        </w:rPr>
        <w:t>2</w:t>
      </w:r>
      <w:r>
        <w:rPr>
          <w:rFonts w:ascii="SimSun" w:hAnsi="SimSun" w:cs="SimSun"/>
          <w:color w:val="000000"/>
          <w:spacing w:val="2"/>
          <w:sz w:val="24"/>
        </w:rPr>
        <w:t>、危废仓库中装有危废的容器发生破损或倾倒，导致废清洗液泄漏注意收集，开</w:t>
      </w:r>
      <w:r>
        <w:rPr>
          <w:rFonts w:ascii="Times New Roman"/>
          <w:color w:val="000000"/>
          <w:spacing w:val="0"/>
          <w:sz w:val="24"/>
        </w:rPr>
      </w:r>
    </w:p>
    <w:p>
      <w:pPr>
        <w:pStyle w:val="Normal"/>
        <w:framePr w:w="9312" w:x="1416" w:y="1310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窗通风。</w:t>
      </w:r>
      <w:r>
        <w:rPr>
          <w:rFonts w:ascii="Times New Roman"/>
          <w:color w:val="000000"/>
          <w:spacing w:val="0"/>
          <w:sz w:val="24"/>
        </w:rPr>
      </w:r>
    </w:p>
    <w:p>
      <w:pPr>
        <w:pStyle w:val="Normal"/>
        <w:framePr w:w="1894" w:x="1416" w:y="14051"/>
        <w:widowControl w:val="off"/>
        <w:autoSpaceDE w:val="off"/>
        <w:autoSpaceDN w:val="off"/>
        <w:spacing w:before="0" w:after="0" w:line="332" w:lineRule="exact"/>
        <w:ind w:left="0" w:right="0" w:firstLine="0"/>
        <w:jc w:val="left"/>
        <w:rPr>
          <w:rFonts w:ascii="Times New Roman"/>
          <w:color w:val="000000"/>
          <w:spacing w:val="0"/>
          <w:sz w:val="30"/>
        </w:rPr>
      </w:pPr>
      <w:r>
        <w:rPr>
          <w:rFonts w:ascii="LJWNQU+TimesNewRomanPS-BoldMT"/>
          <w:color w:val="000000"/>
          <w:spacing w:val="0"/>
          <w:sz w:val="30"/>
        </w:rPr>
        <w:t>1.7</w:t>
      </w:r>
      <w:r>
        <w:rPr>
          <w:rFonts w:ascii="Times New Roman"/>
          <w:color w:val="000000"/>
          <w:spacing w:val="0"/>
          <w:sz w:val="30"/>
        </w:rPr>
        <w:t xml:space="preserve"> </w:t>
      </w:r>
      <w:r>
        <w:rPr>
          <w:rFonts w:ascii="SimSun" w:hAnsi="SimSun" w:cs="SimSun"/>
          <w:color w:val="000000"/>
          <w:spacing w:val="1"/>
          <w:sz w:val="30"/>
        </w:rPr>
        <w:t>应急终止</w:t>
      </w:r>
      <w:r>
        <w:rPr>
          <w:rFonts w:ascii="Times New Roman"/>
          <w:color w:val="000000"/>
          <w:spacing w:val="0"/>
          <w:sz w:val="30"/>
        </w:rPr>
      </w:r>
    </w:p>
    <w:p>
      <w:pPr>
        <w:pStyle w:val="Normal"/>
        <w:framePr w:w="8640" w:x="1896" w:y="1463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经现场应急处置后，应急指挥部确认下列条件同时满足，可下达应急终止指令：</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80</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9" style="position:absolute;margin-left:69.85pt;margin-top:53.25pt;z-index:-639;width:455.6pt;height:2.7pt;mso-position-horizontal:absolute;mso-position-horizontal-relative:page;mso-position-vertical:absolute;mso-position-vertical-relative:page" type="#_x0000_t75">
            <v:imagedata xmlns:r="http://schemas.openxmlformats.org/officeDocument/2006/relationships" r:id="rId16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9" w:id="br89"/>
      </w:r>
      <w:r>
        <w:bookmarkEnd w:id="br89"/>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000" w:x="1896" w:y="1711"/>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）应急处置已经终止。</w:t>
      </w:r>
      <w:r>
        <w:rPr>
          <w:rFonts w:ascii="Times New Roman"/>
          <w:color w:val="000000"/>
          <w:spacing w:val="0"/>
          <w:sz w:val="24"/>
        </w:rPr>
      </w:r>
    </w:p>
    <w:p>
      <w:pPr>
        <w:pStyle w:val="Normal"/>
        <w:framePr w:w="3960" w:x="1896" w:y="217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）泄漏或着火部位已修复完毕。</w:t>
      </w:r>
      <w:r>
        <w:rPr>
          <w:rFonts w:ascii="Times New Roman"/>
          <w:color w:val="000000"/>
          <w:spacing w:val="0"/>
          <w:sz w:val="24"/>
        </w:rPr>
      </w:r>
    </w:p>
    <w:p>
      <w:pPr>
        <w:pStyle w:val="Normal"/>
        <w:framePr w:w="5880" w:x="1896" w:y="264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）危险废物仓库及周边设施恢复正常可运行状态。</w:t>
      </w:r>
      <w:r>
        <w:rPr>
          <w:rFonts w:ascii="Times New Roman"/>
          <w:color w:val="000000"/>
          <w:spacing w:val="0"/>
          <w:sz w:val="24"/>
        </w:rPr>
      </w:r>
    </w:p>
    <w:p>
      <w:pPr>
        <w:pStyle w:val="Normal"/>
        <w:framePr w:w="5880" w:x="1896" w:y="2642"/>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）事故废水得到有效收集和合理处置。</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81</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0" style="position:absolute;margin-left:69.85pt;margin-top:53.25pt;z-index:-643;width:455.6pt;height:2.7pt;mso-position-horizontal:absolute;mso-position-horizontal-relative:page;mso-position-vertical:absolute;mso-position-vertical-relative:page" type="#_x0000_t75">
            <v:imagedata xmlns:r="http://schemas.openxmlformats.org/officeDocument/2006/relationships" r:id="rId16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0" w:id="br90"/>
      </w:r>
      <w:r>
        <w:bookmarkEnd w:id="br90"/>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048" w:x="1416" w:y="1722"/>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0"/>
          <w:sz w:val="32"/>
        </w:rPr>
        <w:t>2</w:t>
      </w:r>
      <w:r>
        <w:rPr>
          <w:rFonts w:ascii="Times New Roman"/>
          <w:color w:val="000000"/>
          <w:spacing w:val="0"/>
          <w:sz w:val="32"/>
        </w:rPr>
        <w:t xml:space="preserve"> </w:t>
      </w:r>
      <w:r>
        <w:rPr>
          <w:rFonts w:ascii="SimSun" w:hAnsi="SimSun" w:cs="SimSun"/>
          <w:color w:val="000000"/>
          <w:spacing w:val="1"/>
          <w:sz w:val="32"/>
        </w:rPr>
        <w:t>火灾专项应急预案</w:t>
      </w:r>
      <w:r>
        <w:rPr>
          <w:rFonts w:ascii="Times New Roman"/>
          <w:color w:val="000000"/>
          <w:spacing w:val="0"/>
          <w:sz w:val="32"/>
        </w:rPr>
      </w:r>
    </w:p>
    <w:p>
      <w:pPr>
        <w:pStyle w:val="Normal"/>
        <w:framePr w:w="3070" w:x="1416" w:y="234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1</w:t>
      </w:r>
      <w:r>
        <w:rPr>
          <w:rFonts w:ascii="Times New Roman"/>
          <w:color w:val="000000"/>
          <w:spacing w:val="0"/>
          <w:sz w:val="24"/>
        </w:rPr>
        <w:t xml:space="preserve"> </w:t>
      </w:r>
      <w:r>
        <w:rPr>
          <w:rFonts w:ascii="SimSun" w:hAnsi="SimSun" w:cs="SimSun"/>
          <w:color w:val="000000"/>
          <w:spacing w:val="1"/>
          <w:sz w:val="24"/>
        </w:rPr>
        <w:t>事故类型和危险程度分析</w:t>
      </w:r>
      <w:r>
        <w:rPr>
          <w:rFonts w:ascii="Times New Roman"/>
          <w:color w:val="000000"/>
          <w:spacing w:val="0"/>
          <w:sz w:val="24"/>
        </w:rPr>
      </w:r>
    </w:p>
    <w:p>
      <w:pPr>
        <w:pStyle w:val="Normal"/>
        <w:framePr w:w="1560" w:x="1416" w:y="2798"/>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1.1</w:t>
      </w:r>
      <w:r>
        <w:rPr>
          <w:rFonts w:ascii="Times New Roman"/>
          <w:color w:val="000000"/>
          <w:spacing w:val="0"/>
          <w:sz w:val="24"/>
        </w:rPr>
        <w:t xml:space="preserve"> </w:t>
      </w:r>
      <w:r>
        <w:rPr>
          <w:rFonts w:ascii="SimSun" w:hAnsi="SimSun" w:cs="SimSun"/>
          <w:color w:val="000000"/>
          <w:spacing w:val="0"/>
          <w:sz w:val="24"/>
        </w:rPr>
        <w:t>事故类型</w:t>
      </w:r>
      <w:r>
        <w:rPr>
          <w:rFonts w:ascii="Times New Roman"/>
          <w:color w:val="000000"/>
          <w:spacing w:val="0"/>
          <w:sz w:val="24"/>
        </w:rPr>
      </w:r>
    </w:p>
    <w:p>
      <w:pPr>
        <w:pStyle w:val="Normal"/>
        <w:framePr w:w="9312" w:x="1416" w:y="327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由综合预案中对工厂的环境风险识别分析可知，可能发生火灾事件。泄漏时，会进</w:t>
      </w:r>
      <w:r>
        <w:rPr>
          <w:rFonts w:ascii="Times New Roman"/>
          <w:color w:val="000000"/>
          <w:spacing w:val="0"/>
          <w:sz w:val="24"/>
        </w:rPr>
      </w:r>
    </w:p>
    <w:p>
      <w:pPr>
        <w:pStyle w:val="Normal"/>
        <w:framePr w:w="9312" w:x="1416" w:y="3274"/>
        <w:widowControl w:val="off"/>
        <w:autoSpaceDE w:val="off"/>
        <w:autoSpaceDN w:val="off"/>
        <w:spacing w:before="220" w:after="0" w:line="266" w:lineRule="exact"/>
        <w:ind w:left="0" w:right="0" w:firstLine="0"/>
        <w:jc w:val="left"/>
        <w:rPr>
          <w:rFonts w:ascii="Times New Roman"/>
          <w:color w:val="000000"/>
          <w:spacing w:val="0"/>
          <w:sz w:val="24"/>
        </w:rPr>
      </w:pPr>
      <w:r>
        <w:rPr>
          <w:rFonts w:ascii="SimSun" w:hAnsi="SimSun" w:cs="SimSun"/>
          <w:color w:val="000000"/>
          <w:spacing w:val="0"/>
          <w:sz w:val="24"/>
        </w:rPr>
        <w:t>入雨水管网</w:t>
      </w:r>
      <w:r>
        <w:rPr>
          <w:rFonts w:ascii="ENFMEF+TimesNewRomanPSMT"/>
          <w:color w:val="000000"/>
          <w:spacing w:val="0"/>
          <w:sz w:val="24"/>
        </w:rPr>
        <w:t>,</w:t>
      </w:r>
      <w:r>
        <w:rPr>
          <w:rFonts w:ascii="SimSun" w:hAnsi="SimSun" w:cs="SimSun"/>
          <w:color w:val="000000"/>
          <w:spacing w:val="0"/>
          <w:sz w:val="24"/>
        </w:rPr>
        <w:t>造成河流等地表水体污染。</w:t>
      </w:r>
      <w:r>
        <w:rPr>
          <w:rFonts w:ascii="Times New Roman"/>
          <w:color w:val="000000"/>
          <w:spacing w:val="0"/>
          <w:sz w:val="24"/>
        </w:rPr>
      </w:r>
    </w:p>
    <w:p>
      <w:pPr>
        <w:pStyle w:val="Normal"/>
        <w:framePr w:w="3480" w:x="1416" w:y="4200"/>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1.2</w:t>
      </w:r>
      <w:r>
        <w:rPr>
          <w:rFonts w:ascii="Times New Roman"/>
          <w:color w:val="000000"/>
          <w:spacing w:val="0"/>
          <w:sz w:val="24"/>
        </w:rPr>
        <w:t xml:space="preserve"> </w:t>
      </w:r>
      <w:r>
        <w:rPr>
          <w:rFonts w:ascii="SimSun" w:hAnsi="SimSun" w:cs="SimSun"/>
          <w:color w:val="000000"/>
          <w:spacing w:val="0"/>
          <w:sz w:val="24"/>
        </w:rPr>
        <w:t>事故可能发生的区域、地点</w:t>
      </w:r>
      <w:r>
        <w:rPr>
          <w:rFonts w:ascii="Times New Roman"/>
          <w:color w:val="000000"/>
          <w:spacing w:val="0"/>
          <w:sz w:val="24"/>
        </w:rPr>
      </w:r>
    </w:p>
    <w:p>
      <w:pPr>
        <w:pStyle w:val="Normal"/>
        <w:framePr w:w="7200" w:x="1416" w:y="467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火灾事故发生的区域为生产车间、检维修存放易燃物地点等。</w:t>
      </w:r>
      <w:r>
        <w:rPr>
          <w:rFonts w:ascii="Times New Roman"/>
          <w:color w:val="000000"/>
          <w:spacing w:val="0"/>
          <w:sz w:val="24"/>
        </w:rPr>
      </w:r>
    </w:p>
    <w:p>
      <w:pPr>
        <w:pStyle w:val="Normal"/>
        <w:framePr w:w="7200" w:x="1416" w:y="4675"/>
        <w:widowControl w:val="off"/>
        <w:autoSpaceDE w:val="off"/>
        <w:autoSpaceDN w:val="off"/>
        <w:spacing w:before="218" w:after="0" w:line="266" w:lineRule="exact"/>
        <w:ind w:left="0" w:right="0" w:firstLine="0"/>
        <w:jc w:val="left"/>
        <w:rPr>
          <w:rFonts w:ascii="Times New Roman"/>
          <w:color w:val="000000"/>
          <w:spacing w:val="0"/>
          <w:sz w:val="24"/>
        </w:rPr>
      </w:pPr>
      <w:r>
        <w:rPr>
          <w:rFonts w:ascii="ENFMEF+TimesNewRomanPSMT"/>
          <w:color w:val="000000"/>
          <w:spacing w:val="0"/>
          <w:sz w:val="24"/>
        </w:rPr>
        <w:t>1.3</w:t>
      </w:r>
      <w:r>
        <w:rPr>
          <w:rFonts w:ascii="Times New Roman"/>
          <w:color w:val="000000"/>
          <w:spacing w:val="0"/>
          <w:sz w:val="24"/>
        </w:rPr>
        <w:t xml:space="preserve"> </w:t>
      </w:r>
      <w:r>
        <w:rPr>
          <w:rFonts w:ascii="SimSun" w:hAnsi="SimSun" w:cs="SimSun"/>
          <w:color w:val="000000"/>
          <w:spacing w:val="0"/>
          <w:sz w:val="24"/>
        </w:rPr>
        <w:t>征兆</w:t>
      </w:r>
      <w:r>
        <w:rPr>
          <w:rFonts w:ascii="Times New Roman"/>
          <w:color w:val="000000"/>
          <w:spacing w:val="0"/>
          <w:sz w:val="24"/>
        </w:rPr>
      </w:r>
    </w:p>
    <w:p>
      <w:pPr>
        <w:pStyle w:val="Normal"/>
        <w:framePr w:w="4680" w:x="1776" w:y="560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（1）在高温炎热天气下，降温防护不足。</w:t>
      </w:r>
      <w:r>
        <w:rPr>
          <w:rFonts w:ascii="Times New Roman"/>
          <w:color w:val="000000"/>
          <w:spacing w:val="0"/>
          <w:sz w:val="24"/>
        </w:rPr>
      </w:r>
    </w:p>
    <w:p>
      <w:pPr>
        <w:pStyle w:val="Normal"/>
        <w:framePr w:w="7680" w:x="1416" w:y="6067"/>
        <w:widowControl w:val="off"/>
        <w:autoSpaceDE w:val="off"/>
        <w:autoSpaceDN w:val="off"/>
        <w:spacing w:before="0" w:after="0" w:line="266" w:lineRule="exact"/>
        <w:ind w:left="36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）电气火灾征兆：电气线路、设备老化；日常管理维护不到位。</w:t>
      </w:r>
      <w:r>
        <w:rPr>
          <w:rFonts w:ascii="Times New Roman"/>
          <w:color w:val="000000"/>
          <w:spacing w:val="0"/>
          <w:sz w:val="24"/>
        </w:rPr>
      </w:r>
    </w:p>
    <w:p>
      <w:pPr>
        <w:pStyle w:val="Normal"/>
        <w:framePr w:w="7680" w:x="1416" w:y="6067"/>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color w:val="000000"/>
          <w:spacing w:val="0"/>
          <w:sz w:val="24"/>
        </w:rPr>
        <w:t>2</w:t>
      </w:r>
      <w:r>
        <w:rPr>
          <w:rFonts w:ascii="Times New Roman"/>
          <w:color w:val="000000"/>
          <w:spacing w:val="0"/>
          <w:sz w:val="24"/>
        </w:rPr>
        <w:t xml:space="preserve"> </w:t>
      </w:r>
      <w:r>
        <w:rPr>
          <w:rFonts w:ascii="SimSun" w:hAnsi="SimSun" w:cs="SimSun"/>
          <w:color w:val="000000"/>
          <w:spacing w:val="1"/>
          <w:sz w:val="24"/>
        </w:rPr>
        <w:t>应急指挥机构及职责</w:t>
      </w:r>
      <w:r>
        <w:rPr>
          <w:rFonts w:ascii="Times New Roman"/>
          <w:color w:val="000000"/>
          <w:spacing w:val="0"/>
          <w:sz w:val="24"/>
        </w:rPr>
      </w:r>
    </w:p>
    <w:p>
      <w:pPr>
        <w:pStyle w:val="Normal"/>
        <w:framePr w:w="2100" w:x="1416" w:y="701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2.1</w:t>
      </w:r>
      <w:r>
        <w:rPr>
          <w:rFonts w:ascii="Times New Roman"/>
          <w:color w:val="000000"/>
          <w:spacing w:val="0"/>
          <w:sz w:val="24"/>
        </w:rPr>
        <w:t xml:space="preserve"> </w:t>
      </w:r>
      <w:r>
        <w:rPr>
          <w:rFonts w:ascii="SimSun" w:hAnsi="SimSun" w:cs="SimSun"/>
          <w:color w:val="000000"/>
          <w:spacing w:val="0"/>
          <w:sz w:val="24"/>
        </w:rPr>
        <w:t>应急组织体系</w:t>
      </w:r>
      <w:r>
        <w:rPr>
          <w:rFonts w:ascii="Times New Roman"/>
          <w:color w:val="000000"/>
          <w:spacing w:val="0"/>
          <w:sz w:val="24"/>
        </w:rPr>
      </w:r>
    </w:p>
    <w:p>
      <w:pPr>
        <w:pStyle w:val="Normal"/>
        <w:framePr w:w="9360" w:x="1416" w:y="747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公司成立环境事故应急救援领导小组，该小组是公司出现环境事故时的最高指挥中</w:t>
      </w:r>
      <w:r>
        <w:rPr>
          <w:rFonts w:ascii="Times New Roman"/>
          <w:color w:val="000000"/>
          <w:spacing w:val="0"/>
          <w:sz w:val="24"/>
        </w:rPr>
      </w:r>
    </w:p>
    <w:p>
      <w:pPr>
        <w:pStyle w:val="Normal"/>
        <w:framePr w:w="9360" w:x="1416" w:y="7476"/>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1"/>
          <w:sz w:val="24"/>
        </w:rPr>
        <w:t>心。小组由总指挥、副指挥及各执行机构</w:t>
      </w:r>
      <w:r>
        <w:rPr>
          <w:rFonts w:ascii="ENFMEF+TimesNewRomanPSMT"/>
          <w:color w:val="000000"/>
          <w:spacing w:val="-1"/>
          <w:sz w:val="24"/>
        </w:rPr>
        <w:t>(</w:t>
      </w:r>
      <w:r>
        <w:rPr>
          <w:rFonts w:ascii="SimSun" w:hAnsi="SimSun" w:cs="SimSun"/>
          <w:color w:val="000000"/>
          <w:spacing w:val="1"/>
          <w:sz w:val="24"/>
        </w:rPr>
        <w:t>应急救援小分队</w:t>
      </w:r>
      <w:r>
        <w:rPr>
          <w:rFonts w:ascii="ENFMEF+TimesNewRomanPSMT"/>
          <w:color w:val="000000"/>
          <w:spacing w:val="2"/>
          <w:sz w:val="24"/>
        </w:rPr>
        <w:t>)</w:t>
      </w:r>
      <w:r>
        <w:rPr>
          <w:rFonts w:ascii="SimSun" w:hAnsi="SimSun" w:cs="SimSun"/>
          <w:color w:val="000000"/>
          <w:spacing w:val="1"/>
          <w:sz w:val="24"/>
        </w:rPr>
        <w:t>队长形成指挥机构，下设抢</w:t>
      </w:r>
      <w:r>
        <w:rPr>
          <w:rFonts w:ascii="Times New Roman"/>
          <w:color w:val="000000"/>
          <w:spacing w:val="0"/>
          <w:sz w:val="24"/>
        </w:rPr>
      </w:r>
    </w:p>
    <w:p>
      <w:pPr>
        <w:pStyle w:val="Normal"/>
        <w:framePr w:w="9360" w:x="1416" w:y="7476"/>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1"/>
          <w:sz w:val="24"/>
        </w:rPr>
        <w:t>险救援组、后勤保障组、医疗救护组、警戒疏散组和通讯联络组共计六支应急救援小分</w:t>
      </w:r>
      <w:r>
        <w:rPr>
          <w:rFonts w:ascii="Times New Roman"/>
          <w:color w:val="000000"/>
          <w:spacing w:val="0"/>
          <w:sz w:val="24"/>
        </w:rPr>
      </w:r>
    </w:p>
    <w:p>
      <w:pPr>
        <w:pStyle w:val="Normal"/>
        <w:framePr w:w="9360" w:x="1416" w:y="7476"/>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3"/>
          <w:sz w:val="24"/>
        </w:rPr>
        <w:t>队。发生事故时，应急救援领导小组由总指挥</w:t>
      </w:r>
      <w:r>
        <w:rPr>
          <w:rFonts w:ascii="ENFMEF+TimesNewRomanPSMT"/>
          <w:color w:val="000000"/>
          <w:spacing w:val="2"/>
          <w:sz w:val="24"/>
        </w:rPr>
        <w:t>(</w:t>
      </w:r>
      <w:r>
        <w:rPr>
          <w:rFonts w:ascii="SimSun" w:hAnsi="SimSun" w:cs="SimSun"/>
          <w:color w:val="000000"/>
          <w:spacing w:val="3"/>
          <w:sz w:val="24"/>
        </w:rPr>
        <w:t>总指挥不在时由副总指挥行使总指挥职</w:t>
      </w:r>
      <w:r>
        <w:rPr>
          <w:rFonts w:ascii="Times New Roman"/>
          <w:color w:val="000000"/>
          <w:spacing w:val="0"/>
          <w:sz w:val="24"/>
        </w:rPr>
      </w:r>
    </w:p>
    <w:p>
      <w:pPr>
        <w:pStyle w:val="Normal"/>
        <w:framePr w:w="9360" w:x="1416" w:y="7476"/>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责</w:t>
      </w:r>
      <w:r>
        <w:rPr>
          <w:rFonts w:ascii="ENFMEF+TimesNewRomanPSMT"/>
          <w:color w:val="000000"/>
          <w:spacing w:val="-1"/>
          <w:sz w:val="24"/>
        </w:rPr>
        <w:t>)</w:t>
      </w:r>
      <w:r>
        <w:rPr>
          <w:rFonts w:ascii="SimSun" w:hAnsi="SimSun" w:cs="SimSun"/>
          <w:color w:val="000000"/>
          <w:spacing w:val="0"/>
          <w:sz w:val="24"/>
        </w:rPr>
        <w:t>负责全公司救援工作的组织指挥，协调指挥小组成员及全公司统一行动。</w:t>
      </w:r>
      <w:r>
        <w:rPr>
          <w:rFonts w:ascii="Times New Roman"/>
          <w:color w:val="000000"/>
          <w:spacing w:val="0"/>
          <w:sz w:val="24"/>
        </w:rPr>
      </w:r>
    </w:p>
    <w:p>
      <w:pPr>
        <w:pStyle w:val="Normal"/>
        <w:framePr w:w="9360" w:x="1416" w:y="7476"/>
        <w:widowControl w:val="off"/>
        <w:autoSpaceDE w:val="off"/>
        <w:autoSpaceDN w:val="off"/>
        <w:spacing w:before="210" w:after="0" w:line="240" w:lineRule="exact"/>
        <w:ind w:left="564" w:right="0" w:firstLine="0"/>
        <w:jc w:val="left"/>
        <w:rPr>
          <w:rFonts w:ascii="Times New Roman"/>
          <w:color w:val="000000"/>
          <w:spacing w:val="0"/>
          <w:sz w:val="24"/>
        </w:rPr>
      </w:pPr>
      <w:r>
        <w:rPr>
          <w:rFonts w:ascii="SimSun" w:hAnsi="SimSun" w:cs="SimSun"/>
          <w:color w:val="000000"/>
          <w:spacing w:val="3"/>
          <w:sz w:val="24"/>
        </w:rPr>
        <w:t>应急指挥中心设在办公室，负责日常的应急管理工作，主要包括应急管理方面的</w:t>
      </w:r>
      <w:r>
        <w:rPr>
          <w:rFonts w:ascii="Times New Roman"/>
          <w:color w:val="000000"/>
          <w:spacing w:val="0"/>
          <w:sz w:val="24"/>
        </w:rPr>
      </w:r>
    </w:p>
    <w:p>
      <w:pPr>
        <w:pStyle w:val="Normal"/>
        <w:framePr w:w="9360" w:x="1416" w:y="7476"/>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文件收发、学习和培训等；发生重大事故时，负责通知指挥领导小组所有成员。</w:t>
      </w:r>
      <w:r>
        <w:rPr>
          <w:rFonts w:ascii="Times New Roman"/>
          <w:color w:val="000000"/>
          <w:spacing w:val="0"/>
          <w:sz w:val="24"/>
        </w:rPr>
      </w:r>
    </w:p>
    <w:p>
      <w:pPr>
        <w:pStyle w:val="Normal"/>
        <w:framePr w:w="9360" w:x="1416" w:y="747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color w:val="000000"/>
          <w:spacing w:val="0"/>
          <w:sz w:val="24"/>
        </w:rPr>
        <w:t>2.2</w:t>
      </w:r>
      <w:r>
        <w:rPr>
          <w:rFonts w:ascii="Times New Roman"/>
          <w:color w:val="000000"/>
          <w:spacing w:val="0"/>
          <w:sz w:val="24"/>
        </w:rPr>
        <w:t xml:space="preserve"> </w:t>
      </w:r>
      <w:r>
        <w:rPr>
          <w:rFonts w:ascii="SimSun" w:hAnsi="SimSun" w:cs="SimSun"/>
          <w:color w:val="000000"/>
          <w:spacing w:val="0"/>
          <w:sz w:val="24"/>
        </w:rPr>
        <w:t>指挥机构及职责</w:t>
      </w:r>
      <w:r>
        <w:rPr>
          <w:rFonts w:ascii="Times New Roman"/>
          <w:color w:val="000000"/>
          <w:spacing w:val="0"/>
          <w:sz w:val="24"/>
        </w:rPr>
      </w:r>
    </w:p>
    <w:p>
      <w:pPr>
        <w:pStyle w:val="Normal"/>
        <w:framePr w:w="9360" w:x="1416" w:y="11213"/>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公司成立环境事故应急救援领导小组，该小组是公司出现环境事故时的最高指挥中</w:t>
      </w:r>
      <w:r>
        <w:rPr>
          <w:rFonts w:ascii="Times New Roman"/>
          <w:color w:val="000000"/>
          <w:spacing w:val="0"/>
          <w:sz w:val="24"/>
        </w:rPr>
      </w:r>
    </w:p>
    <w:p>
      <w:pPr>
        <w:pStyle w:val="Normal"/>
        <w:framePr w:w="9360" w:x="1416" w:y="11213"/>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1"/>
          <w:sz w:val="24"/>
        </w:rPr>
        <w:t>心。小组由总指挥、副指挥及各执行机构</w:t>
      </w:r>
      <w:r>
        <w:rPr>
          <w:rFonts w:ascii="ENFMEF+TimesNewRomanPSMT"/>
          <w:color w:val="000000"/>
          <w:spacing w:val="-1"/>
          <w:sz w:val="24"/>
        </w:rPr>
        <w:t>(</w:t>
      </w:r>
      <w:r>
        <w:rPr>
          <w:rFonts w:ascii="SimSun" w:hAnsi="SimSun" w:cs="SimSun"/>
          <w:color w:val="000000"/>
          <w:spacing w:val="1"/>
          <w:sz w:val="24"/>
        </w:rPr>
        <w:t>应急救援小分队</w:t>
      </w:r>
      <w:r>
        <w:rPr>
          <w:rFonts w:ascii="ENFMEF+TimesNewRomanPSMT"/>
          <w:color w:val="000000"/>
          <w:spacing w:val="2"/>
          <w:sz w:val="24"/>
        </w:rPr>
        <w:t>)</w:t>
      </w:r>
      <w:r>
        <w:rPr>
          <w:rFonts w:ascii="SimSun" w:hAnsi="SimSun" w:cs="SimSun"/>
          <w:color w:val="000000"/>
          <w:spacing w:val="1"/>
          <w:sz w:val="24"/>
        </w:rPr>
        <w:t>队长形成指挥机构，下设抢</w:t>
      </w:r>
      <w:r>
        <w:rPr>
          <w:rFonts w:ascii="Times New Roman"/>
          <w:color w:val="000000"/>
          <w:spacing w:val="0"/>
          <w:sz w:val="24"/>
        </w:rPr>
      </w:r>
    </w:p>
    <w:p>
      <w:pPr>
        <w:pStyle w:val="Normal"/>
        <w:framePr w:w="9360" w:x="1416" w:y="11213"/>
        <w:widowControl w:val="off"/>
        <w:autoSpaceDE w:val="off"/>
        <w:autoSpaceDN w:val="off"/>
        <w:spacing w:before="207" w:after="0" w:line="240" w:lineRule="exact"/>
        <w:ind w:left="0" w:right="0" w:firstLine="0"/>
        <w:jc w:val="left"/>
        <w:rPr>
          <w:rFonts w:ascii="Times New Roman"/>
          <w:color w:val="000000"/>
          <w:spacing w:val="0"/>
          <w:sz w:val="24"/>
        </w:rPr>
      </w:pPr>
      <w:r>
        <w:rPr>
          <w:rFonts w:ascii="SimSun" w:hAnsi="SimSun" w:cs="SimSun"/>
          <w:color w:val="000000"/>
          <w:spacing w:val="-1"/>
          <w:sz w:val="24"/>
        </w:rPr>
        <w:t>险救援组、后勤保障组、医疗救护组、警戒疏散组和通讯联络组共计六支应急救援小分</w:t>
      </w:r>
      <w:r>
        <w:rPr>
          <w:rFonts w:ascii="Times New Roman"/>
          <w:color w:val="000000"/>
          <w:spacing w:val="0"/>
          <w:sz w:val="24"/>
        </w:rPr>
      </w:r>
    </w:p>
    <w:p>
      <w:pPr>
        <w:pStyle w:val="Normal"/>
        <w:framePr w:w="9360" w:x="1416" w:y="11213"/>
        <w:widowControl w:val="off"/>
        <w:autoSpaceDE w:val="off"/>
        <w:autoSpaceDN w:val="off"/>
        <w:spacing w:before="218" w:after="0" w:line="266" w:lineRule="exact"/>
        <w:ind w:left="0" w:right="0" w:firstLine="0"/>
        <w:jc w:val="left"/>
        <w:rPr>
          <w:rFonts w:ascii="Times New Roman"/>
          <w:color w:val="000000"/>
          <w:spacing w:val="0"/>
          <w:sz w:val="24"/>
        </w:rPr>
      </w:pPr>
      <w:r>
        <w:rPr>
          <w:rFonts w:ascii="SimSun" w:hAnsi="SimSun" w:cs="SimSun"/>
          <w:color w:val="000000"/>
          <w:spacing w:val="3"/>
          <w:sz w:val="24"/>
        </w:rPr>
        <w:t>队。发生事故时，应急救援领导小组由总指挥</w:t>
      </w:r>
      <w:r>
        <w:rPr>
          <w:rFonts w:ascii="ENFMEF+TimesNewRomanPSMT"/>
          <w:color w:val="000000"/>
          <w:spacing w:val="2"/>
          <w:sz w:val="24"/>
        </w:rPr>
        <w:t>(</w:t>
      </w:r>
      <w:r>
        <w:rPr>
          <w:rFonts w:ascii="SimSun" w:hAnsi="SimSun" w:cs="SimSun"/>
          <w:color w:val="000000"/>
          <w:spacing w:val="3"/>
          <w:sz w:val="24"/>
        </w:rPr>
        <w:t>总指挥不在时由副总指挥行使总指挥职</w:t>
      </w:r>
      <w:r>
        <w:rPr>
          <w:rFonts w:ascii="Times New Roman"/>
          <w:color w:val="000000"/>
          <w:spacing w:val="0"/>
          <w:sz w:val="24"/>
        </w:rPr>
      </w:r>
    </w:p>
    <w:p>
      <w:pPr>
        <w:pStyle w:val="Normal"/>
        <w:framePr w:w="9360" w:x="1416" w:y="11213"/>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5"/>
          <w:sz w:val="24"/>
        </w:rPr>
        <w:t>责</w:t>
      </w:r>
      <w:r>
        <w:rPr>
          <w:rFonts w:ascii="ENFMEF+TimesNewRomanPSMT"/>
          <w:color w:val="000000"/>
          <w:spacing w:val="2"/>
          <w:sz w:val="24"/>
        </w:rPr>
        <w:t>)</w:t>
      </w:r>
      <w:r>
        <w:rPr>
          <w:rFonts w:ascii="SimSun" w:hAnsi="SimSun" w:cs="SimSun"/>
          <w:color w:val="000000"/>
          <w:spacing w:val="3"/>
          <w:sz w:val="24"/>
        </w:rPr>
        <w:t>负责全公司救援工作的组织指挥，协调指挥小组成员及全公司统一行动。应急组织</w:t>
      </w:r>
      <w:r>
        <w:rPr>
          <w:rFonts w:ascii="Times New Roman"/>
          <w:color w:val="000000"/>
          <w:spacing w:val="0"/>
          <w:sz w:val="24"/>
        </w:rPr>
      </w:r>
    </w:p>
    <w:p>
      <w:pPr>
        <w:pStyle w:val="Normal"/>
        <w:framePr w:w="9360" w:x="1416" w:y="11213"/>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体系框图见下图</w:t>
      </w:r>
      <w:r>
        <w:rPr>
          <w:rFonts w:ascii="Times New Roman"/>
          <w:color w:val="000000"/>
          <w:spacing w:val="0"/>
          <w:sz w:val="24"/>
        </w:rPr>
        <w:t xml:space="preserve"> </w:t>
      </w:r>
      <w:r>
        <w:rPr>
          <w:rFonts w:ascii="ENFMEF+TimesNewRomanPSMT"/>
          <w:color w:val="000000"/>
          <w:spacing w:val="0"/>
          <w:sz w:val="24"/>
        </w:rPr>
        <w:t>2.2-1</w:t>
      </w:r>
      <w:r>
        <w:rPr>
          <w:rFonts w:ascii="SimSun" w:hAnsi="SimSun" w:cs="SimSun"/>
          <w:color w:val="000000"/>
          <w:spacing w:val="0"/>
          <w:sz w:val="24"/>
        </w:rPr>
        <w:t>。</w:t>
      </w:r>
      <w:r>
        <w:rPr>
          <w:rFonts w:ascii="Times New Roman"/>
          <w:color w:val="000000"/>
          <w:spacing w:val="0"/>
          <w:sz w:val="24"/>
        </w:rPr>
      </w:r>
    </w:p>
    <w:p>
      <w:pPr>
        <w:pStyle w:val="Normal"/>
        <w:framePr w:w="9312" w:x="1416" w:y="14014"/>
        <w:widowControl w:val="off"/>
        <w:autoSpaceDE w:val="off"/>
        <w:autoSpaceDN w:val="off"/>
        <w:spacing w:before="0" w:after="0" w:line="240" w:lineRule="exact"/>
        <w:ind w:left="564" w:right="0" w:firstLine="0"/>
        <w:jc w:val="left"/>
        <w:rPr>
          <w:rFonts w:ascii="Times New Roman"/>
          <w:color w:val="000000"/>
          <w:spacing w:val="0"/>
          <w:sz w:val="24"/>
        </w:rPr>
      </w:pPr>
      <w:r>
        <w:rPr>
          <w:rFonts w:ascii="SimSun" w:hAnsi="SimSun" w:cs="SimSun"/>
          <w:color w:val="000000"/>
          <w:spacing w:val="3"/>
          <w:sz w:val="24"/>
        </w:rPr>
        <w:t>应急指挥中心设在办公室，负责日常的应急管理工作，主要包括应急管理方面的</w:t>
      </w:r>
      <w:r>
        <w:rPr>
          <w:rFonts w:ascii="Times New Roman"/>
          <w:color w:val="000000"/>
          <w:spacing w:val="0"/>
          <w:sz w:val="24"/>
        </w:rPr>
      </w:r>
    </w:p>
    <w:p>
      <w:pPr>
        <w:pStyle w:val="Normal"/>
        <w:framePr w:w="9312" w:x="1416" w:y="1401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文件收发、学习和培训等；发生重大事故时，负责通知指挥领导小组所有成员。</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82</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1" style="position:absolute;margin-left:69.85pt;margin-top:53.25pt;z-index:-647;width:455.6pt;height:2.7pt;mso-position-horizontal:absolute;mso-position-horizontal-relative:page;mso-position-vertical:absolute;mso-position-vertical-relative:page" type="#_x0000_t75">
            <v:imagedata xmlns:r="http://schemas.openxmlformats.org/officeDocument/2006/relationships" r:id="rId16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1" w:id="br91"/>
      </w:r>
      <w:r>
        <w:bookmarkEnd w:id="br91"/>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676" w:x="4738" w:y="6824"/>
        <w:widowControl w:val="off"/>
        <w:autoSpaceDE w:val="off"/>
        <w:autoSpaceDN w:val="off"/>
        <w:spacing w:before="0" w:after="0" w:line="23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1"/>
          <w:sz w:val="21"/>
        </w:rPr>
        <w:t xml:space="preserve"> </w:t>
      </w:r>
      <w:r>
        <w:rPr>
          <w:rFonts w:ascii="LJWNQU+TimesNewRomanPS-BoldMT"/>
          <w:color w:val="000000"/>
          <w:spacing w:val="0"/>
          <w:sz w:val="21"/>
        </w:rPr>
        <w:t>2.2-1</w:t>
      </w:r>
      <w:r>
        <w:rPr>
          <w:rFonts w:ascii="Times New Roman"/>
          <w:color w:val="000000"/>
          <w:spacing w:val="1"/>
          <w:sz w:val="21"/>
        </w:rPr>
        <w:t xml:space="preserve"> </w:t>
      </w:r>
      <w:r>
        <w:rPr>
          <w:rFonts w:ascii="SimSun" w:hAnsi="SimSun" w:cs="SimSun"/>
          <w:color w:val="000000"/>
          <w:spacing w:val="1"/>
          <w:sz w:val="21"/>
        </w:rPr>
        <w:t>应急组织体系框图</w:t>
      </w:r>
      <w:r>
        <w:rPr>
          <w:rFonts w:ascii="Times New Roman"/>
          <w:color w:val="000000"/>
          <w:spacing w:val="0"/>
          <w:sz w:val="21"/>
        </w:rPr>
      </w:r>
    </w:p>
    <w:p>
      <w:pPr>
        <w:pStyle w:val="Normal"/>
        <w:framePr w:w="2040" w:x="1416" w:y="7221"/>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1</w:t>
      </w:r>
      <w:r>
        <w:rPr>
          <w:rFonts w:ascii="SimSun" w:hAnsi="SimSun" w:cs="SimSun"/>
          <w:color w:val="000000"/>
          <w:spacing w:val="0"/>
          <w:sz w:val="24"/>
        </w:rPr>
        <w:t>、应急小组职责</w:t>
      </w:r>
      <w:r>
        <w:rPr>
          <w:rFonts w:ascii="Times New Roman"/>
          <w:color w:val="000000"/>
          <w:spacing w:val="0"/>
          <w:sz w:val="24"/>
        </w:rPr>
      </w:r>
    </w:p>
    <w:p>
      <w:pPr>
        <w:pStyle w:val="Normal"/>
        <w:framePr w:w="5280" w:x="1978" w:y="781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公司环境事故应急救援领导小组主要职责如下：</w:t>
      </w:r>
      <w:r>
        <w:rPr>
          <w:rFonts w:ascii="Times New Roman"/>
          <w:color w:val="000000"/>
          <w:spacing w:val="0"/>
          <w:sz w:val="24"/>
        </w:rPr>
      </w:r>
    </w:p>
    <w:p>
      <w:pPr>
        <w:pStyle w:val="Normal"/>
        <w:framePr w:w="9000" w:x="1836" w:y="8275"/>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）贯彻执行国家、当地政府、上级有关部门关于环境安全的方针、政策及规定；</w:t>
      </w:r>
      <w:r>
        <w:rPr>
          <w:rFonts w:ascii="Times New Roman"/>
          <w:color w:val="000000"/>
          <w:spacing w:val="0"/>
          <w:sz w:val="24"/>
        </w:rPr>
      </w:r>
    </w:p>
    <w:p>
      <w:pPr>
        <w:pStyle w:val="Normal"/>
        <w:framePr w:w="9000" w:x="1836" w:y="8275"/>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4"/>
          <w:sz w:val="24"/>
        </w:rPr>
        <w:t>）组织制定突发环境事件应急预案并交由上级生态环境主管部门进行审批和备</w:t>
      </w:r>
      <w:r>
        <w:rPr>
          <w:rFonts w:ascii="Times New Roman"/>
          <w:color w:val="000000"/>
          <w:spacing w:val="0"/>
          <w:sz w:val="24"/>
        </w:rPr>
      </w:r>
    </w:p>
    <w:p>
      <w:pPr>
        <w:pStyle w:val="Normal"/>
        <w:framePr w:w="960" w:x="1416" w:y="921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案。；</w:t>
      </w:r>
      <w:r>
        <w:rPr>
          <w:rFonts w:ascii="Times New Roman"/>
          <w:color w:val="000000"/>
          <w:spacing w:val="0"/>
          <w:sz w:val="24"/>
        </w:rPr>
      </w:r>
    </w:p>
    <w:p>
      <w:pPr>
        <w:pStyle w:val="Normal"/>
        <w:framePr w:w="9317" w:x="1416" w:y="9674"/>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）组建突发环境事件应急救援队伍；</w:t>
      </w:r>
      <w:r>
        <w:rPr>
          <w:rFonts w:ascii="Times New Roman"/>
          <w:color w:val="000000"/>
          <w:spacing w:val="0"/>
          <w:sz w:val="24"/>
        </w:rPr>
      </w:r>
    </w:p>
    <w:p>
      <w:pPr>
        <w:pStyle w:val="Normal"/>
        <w:framePr w:w="9317" w:x="1416" w:y="9674"/>
        <w:widowControl w:val="off"/>
        <w:autoSpaceDE w:val="off"/>
        <w:autoSpaceDN w:val="off"/>
        <w:spacing w:before="202"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）负责应急防范设施</w:t>
      </w:r>
      <w:r>
        <w:rPr>
          <w:rFonts w:ascii="ENFMEF+TimesNewRomanPSMT"/>
          <w:color w:val="000000"/>
          <w:spacing w:val="2"/>
          <w:sz w:val="24"/>
        </w:rPr>
        <w:t>(</w:t>
      </w:r>
      <w:r>
        <w:rPr>
          <w:rFonts w:ascii="SimSun" w:hAnsi="SimSun" w:cs="SimSun"/>
          <w:color w:val="000000"/>
          <w:spacing w:val="0"/>
          <w:sz w:val="24"/>
        </w:rPr>
        <w:t>备</w:t>
      </w:r>
      <w:r>
        <w:rPr>
          <w:rFonts w:ascii="ENFMEF+TimesNewRomanPSMT"/>
          <w:color w:val="000000"/>
          <w:spacing w:val="-1"/>
          <w:sz w:val="24"/>
        </w:rPr>
        <w:t>)</w:t>
      </w:r>
      <w:r>
        <w:rPr>
          <w:rFonts w:ascii="SimSun" w:hAnsi="SimSun" w:cs="SimSun"/>
          <w:color w:val="000000"/>
          <w:spacing w:val="-1"/>
          <w:sz w:val="24"/>
        </w:rPr>
        <w:t>的建设；以及应急救援物资，特别是处理泄漏物、消解</w:t>
      </w:r>
      <w:r>
        <w:rPr>
          <w:rFonts w:ascii="Times New Roman"/>
          <w:color w:val="000000"/>
          <w:spacing w:val="0"/>
          <w:sz w:val="24"/>
        </w:rPr>
      </w:r>
    </w:p>
    <w:p>
      <w:pPr>
        <w:pStyle w:val="Normal"/>
        <w:framePr w:w="9317" w:x="1416" w:y="967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和吸收污染物的物资储备；</w:t>
      </w:r>
      <w:r>
        <w:rPr>
          <w:rFonts w:ascii="Times New Roman"/>
          <w:color w:val="000000"/>
          <w:spacing w:val="0"/>
          <w:sz w:val="24"/>
        </w:rPr>
      </w:r>
    </w:p>
    <w:p>
      <w:pPr>
        <w:pStyle w:val="Normal"/>
        <w:framePr w:w="9420" w:x="1416" w:y="11076"/>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）检查、督促做好突发环境事件的预防措施和应急救援的各项准备工作，督促、</w:t>
      </w:r>
      <w:r>
        <w:rPr>
          <w:rFonts w:ascii="Times New Roman"/>
          <w:color w:val="000000"/>
          <w:spacing w:val="0"/>
          <w:sz w:val="24"/>
        </w:rPr>
      </w:r>
    </w:p>
    <w:p>
      <w:pPr>
        <w:pStyle w:val="Normal"/>
        <w:framePr w:w="9420" w:x="1416" w:y="11076"/>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协助有关部门及时消除有毒有害物质的跑、冒、滴、漏；</w:t>
      </w:r>
      <w:r>
        <w:rPr>
          <w:rFonts w:ascii="Times New Roman"/>
          <w:color w:val="000000"/>
          <w:spacing w:val="0"/>
          <w:sz w:val="24"/>
        </w:rPr>
      </w:r>
    </w:p>
    <w:p>
      <w:pPr>
        <w:pStyle w:val="Normal"/>
        <w:framePr w:w="9420" w:x="1416" w:y="11076"/>
        <w:widowControl w:val="off"/>
        <w:autoSpaceDE w:val="off"/>
        <w:autoSpaceDN w:val="off"/>
        <w:spacing w:before="218"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6</w:t>
      </w:r>
      <w:r>
        <w:rPr>
          <w:rFonts w:ascii="SimSun" w:hAnsi="SimSun" w:cs="SimSun"/>
          <w:color w:val="000000"/>
          <w:spacing w:val="8"/>
          <w:sz w:val="24"/>
        </w:rPr>
        <w:t>）负责组织预案的审批与更新</w:t>
      </w:r>
      <w:r>
        <w:rPr>
          <w:rFonts w:ascii="ENFMEF+TimesNewRomanPSMT"/>
          <w:color w:val="000000"/>
          <w:spacing w:val="9"/>
          <w:sz w:val="24"/>
        </w:rPr>
        <w:t>(</w:t>
      </w:r>
      <w:r>
        <w:rPr>
          <w:rFonts w:ascii="SimSun" w:hAnsi="SimSun" w:cs="SimSun"/>
          <w:color w:val="000000"/>
          <w:spacing w:val="9"/>
          <w:sz w:val="24"/>
        </w:rPr>
        <w:t>公司应急指挥部负责审定公司内部各级应急预</w:t>
      </w:r>
      <w:r>
        <w:rPr>
          <w:rFonts w:ascii="Times New Roman"/>
          <w:color w:val="000000"/>
          <w:spacing w:val="0"/>
          <w:sz w:val="24"/>
        </w:rPr>
      </w:r>
    </w:p>
    <w:p>
      <w:pPr>
        <w:pStyle w:val="Normal"/>
        <w:framePr w:w="9420" w:x="1416" w:y="11076"/>
        <w:widowControl w:val="off"/>
        <w:autoSpaceDE w:val="off"/>
        <w:autoSpaceDN w:val="off"/>
        <w:spacing w:before="200" w:after="0" w:line="266" w:lineRule="exact"/>
        <w:ind w:left="0" w:right="0" w:firstLine="0"/>
        <w:jc w:val="left"/>
        <w:rPr>
          <w:rFonts w:ascii="Times New Roman"/>
          <w:color w:val="000000"/>
          <w:spacing w:val="0"/>
          <w:sz w:val="24"/>
        </w:rPr>
      </w:pPr>
      <w:r>
        <w:rPr>
          <w:rFonts w:ascii="SimSun" w:hAnsi="SimSun" w:cs="SimSun"/>
          <w:color w:val="000000"/>
          <w:spacing w:val="0"/>
          <w:sz w:val="24"/>
        </w:rPr>
        <w:t>案</w:t>
      </w:r>
      <w:r>
        <w:rPr>
          <w:rFonts w:ascii="ENFMEF+TimesNewRomanPSMT"/>
          <w:color w:val="000000"/>
          <w:spacing w:val="-1"/>
          <w:sz w:val="24"/>
        </w:rPr>
        <w:t>)</w:t>
      </w:r>
      <w:r>
        <w:rPr>
          <w:rFonts w:ascii="SimSun" w:hAnsi="SimSun" w:cs="SimSun"/>
          <w:color w:val="000000"/>
          <w:spacing w:val="0"/>
          <w:sz w:val="24"/>
        </w:rPr>
        <w:t>；</w:t>
      </w:r>
      <w:r>
        <w:rPr>
          <w:rFonts w:ascii="Times New Roman"/>
          <w:color w:val="000000"/>
          <w:spacing w:val="0"/>
          <w:sz w:val="24"/>
        </w:rPr>
      </w:r>
    </w:p>
    <w:p>
      <w:pPr>
        <w:pStyle w:val="Normal"/>
        <w:framePr w:w="3000" w:x="1836" w:y="12943"/>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7</w:t>
      </w:r>
      <w:r>
        <w:rPr>
          <w:rFonts w:ascii="SimSun" w:hAnsi="SimSun" w:cs="SimSun"/>
          <w:color w:val="000000"/>
          <w:spacing w:val="0"/>
          <w:sz w:val="24"/>
        </w:rPr>
        <w:t>）负责组织外部评审；</w:t>
      </w:r>
      <w:r>
        <w:rPr>
          <w:rFonts w:ascii="Times New Roman"/>
          <w:color w:val="000000"/>
          <w:spacing w:val="0"/>
          <w:sz w:val="24"/>
        </w:rPr>
      </w:r>
    </w:p>
    <w:p>
      <w:pPr>
        <w:pStyle w:val="Normal"/>
        <w:framePr w:w="3720" w:x="1836" w:y="1340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8</w:t>
      </w:r>
      <w:r>
        <w:rPr>
          <w:rFonts w:ascii="SimSun" w:hAnsi="SimSun" w:cs="SimSun"/>
          <w:color w:val="000000"/>
          <w:spacing w:val="0"/>
          <w:sz w:val="24"/>
        </w:rPr>
        <w:t>）批准本预案的启动与终止；</w:t>
      </w:r>
      <w:r>
        <w:rPr>
          <w:rFonts w:ascii="Times New Roman"/>
          <w:color w:val="000000"/>
          <w:spacing w:val="0"/>
          <w:sz w:val="24"/>
        </w:rPr>
      </w:r>
    </w:p>
    <w:p>
      <w:pPr>
        <w:pStyle w:val="Normal"/>
        <w:framePr w:w="3000" w:x="1836" w:y="1387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9</w:t>
      </w:r>
      <w:r>
        <w:rPr>
          <w:rFonts w:ascii="SimSun" w:hAnsi="SimSun" w:cs="SimSun"/>
          <w:color w:val="000000"/>
          <w:spacing w:val="0"/>
          <w:sz w:val="24"/>
        </w:rPr>
        <w:t>）确定现场指挥人员；</w:t>
      </w:r>
      <w:r>
        <w:rPr>
          <w:rFonts w:ascii="Times New Roman"/>
          <w:color w:val="000000"/>
          <w:spacing w:val="0"/>
          <w:sz w:val="24"/>
        </w:rPr>
      </w:r>
    </w:p>
    <w:p>
      <w:pPr>
        <w:pStyle w:val="Normal"/>
        <w:framePr w:w="3600" w:x="1836" w:y="1434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10</w:t>
      </w:r>
      <w:r>
        <w:rPr>
          <w:rFonts w:ascii="SimSun" w:hAnsi="SimSun" w:cs="SimSun"/>
          <w:color w:val="000000"/>
          <w:spacing w:val="0"/>
          <w:sz w:val="24"/>
        </w:rPr>
        <w:t>）协调事件现场有关工作；</w:t>
      </w:r>
      <w:r>
        <w:rPr>
          <w:rFonts w:ascii="Times New Roman"/>
          <w:color w:val="000000"/>
          <w:spacing w:val="0"/>
          <w:sz w:val="24"/>
        </w:rPr>
      </w:r>
    </w:p>
    <w:p>
      <w:pPr>
        <w:pStyle w:val="Normal"/>
        <w:framePr w:w="4560" w:x="1836" w:y="14810"/>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4"/>
          <w:sz w:val="24"/>
        </w:rPr>
        <w:t>11</w:t>
      </w:r>
      <w:r>
        <w:rPr>
          <w:rFonts w:ascii="SimSun" w:hAnsi="SimSun" w:cs="SimSun"/>
          <w:color w:val="000000"/>
          <w:spacing w:val="0"/>
          <w:sz w:val="24"/>
        </w:rPr>
        <w:t>）负责应急队伍的调动和资源配置；</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83</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2" style="position:absolute;margin-left:69.85pt;margin-top:53.25pt;z-index:-651;width:455.6pt;height:2.7pt;mso-position-horizontal:absolute;mso-position-horizontal-relative:page;mso-position-vertical:absolute;mso-position-vertical-relative:page" type="#_x0000_t75">
            <v:imagedata xmlns:r="http://schemas.openxmlformats.org/officeDocument/2006/relationships" r:id="rId163"/>
          </v:shape>
        </w:pict>
      </w:r>
      <w:r>
        <w:rPr>
          <w:noProof w:val="on"/>
        </w:rPr>
        <w:pict>
          <v:shape xmlns:v="urn:schemas-microsoft-com:vml" id="_x0000163" style="position:absolute;margin-left:109.15pt;margin-top:83.2pt;z-index:-655;width:376.3pt;height:250.3pt;mso-position-horizontal:absolute;mso-position-horizontal-relative:page;mso-position-vertical:absolute;mso-position-vertical-relative:page" type="#_x0000_t75">
            <v:imagedata xmlns:r="http://schemas.openxmlformats.org/officeDocument/2006/relationships" r:id="rId16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2" w:id="br92"/>
      </w:r>
      <w:r>
        <w:bookmarkEnd w:id="br92"/>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14" w:x="1416" w:y="1711"/>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12</w:t>
      </w:r>
      <w:r>
        <w:rPr>
          <w:rFonts w:ascii="SimSun" w:hAnsi="SimSun" w:cs="SimSun"/>
          <w:color w:val="000000"/>
          <w:spacing w:val="0"/>
          <w:sz w:val="24"/>
        </w:rPr>
        <w:t>）及时向上级生态环境主管部门报告突发环境事件的具体情况，必要时向有关</w:t>
      </w:r>
      <w:r>
        <w:rPr>
          <w:rFonts w:ascii="Times New Roman"/>
          <w:color w:val="000000"/>
          <w:spacing w:val="0"/>
          <w:sz w:val="24"/>
        </w:rPr>
      </w:r>
    </w:p>
    <w:p>
      <w:pPr>
        <w:pStyle w:val="Normal"/>
        <w:framePr w:w="9314" w:x="1416" w:y="1711"/>
        <w:widowControl w:val="off"/>
        <w:autoSpaceDE w:val="off"/>
        <w:autoSpaceDN w:val="off"/>
        <w:spacing w:before="207" w:after="0" w:line="240" w:lineRule="exact"/>
        <w:ind w:left="0" w:right="0" w:firstLine="0"/>
        <w:jc w:val="left"/>
        <w:rPr>
          <w:rFonts w:ascii="Times New Roman"/>
          <w:color w:val="000000"/>
          <w:spacing w:val="0"/>
          <w:sz w:val="24"/>
        </w:rPr>
      </w:pPr>
      <w:r>
        <w:rPr>
          <w:rFonts w:ascii="SimSun" w:hAnsi="SimSun" w:cs="SimSun"/>
          <w:color w:val="000000"/>
          <w:spacing w:val="0"/>
          <w:sz w:val="24"/>
        </w:rPr>
        <w:t>单位发出增援请求，并向周边单位通报相关情况；</w:t>
      </w:r>
      <w:r>
        <w:rPr>
          <w:rFonts w:ascii="Times New Roman"/>
          <w:color w:val="000000"/>
          <w:spacing w:val="0"/>
          <w:sz w:val="24"/>
        </w:rPr>
      </w:r>
    </w:p>
    <w:p>
      <w:pPr>
        <w:pStyle w:val="Normal"/>
        <w:framePr w:w="9312" w:x="1416" w:y="2642"/>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13</w:t>
      </w:r>
      <w:r>
        <w:rPr>
          <w:rFonts w:ascii="SimSun" w:hAnsi="SimSun" w:cs="SimSun"/>
          <w:color w:val="000000"/>
          <w:spacing w:val="0"/>
          <w:sz w:val="24"/>
        </w:rPr>
        <w:t>）接受上级应急救援指挥机构的指令和调动，协助事件的处理；配合有关部门</w:t>
      </w:r>
      <w:r>
        <w:rPr>
          <w:rFonts w:ascii="Times New Roman"/>
          <w:color w:val="000000"/>
          <w:spacing w:val="0"/>
          <w:sz w:val="24"/>
        </w:rPr>
      </w:r>
    </w:p>
    <w:p>
      <w:pPr>
        <w:pStyle w:val="Normal"/>
        <w:framePr w:w="9312" w:x="1416" w:y="2642"/>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对环境进行修复、事件调查、经验教训总结；</w:t>
      </w:r>
      <w:r>
        <w:rPr>
          <w:rFonts w:ascii="Times New Roman"/>
          <w:color w:val="000000"/>
          <w:spacing w:val="0"/>
          <w:sz w:val="24"/>
        </w:rPr>
      </w:r>
    </w:p>
    <w:p>
      <w:pPr>
        <w:pStyle w:val="Normal"/>
        <w:framePr w:w="4320" w:x="1836" w:y="357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14</w:t>
      </w:r>
      <w:r>
        <w:rPr>
          <w:rFonts w:ascii="SimSun" w:hAnsi="SimSun" w:cs="SimSun"/>
          <w:color w:val="000000"/>
          <w:spacing w:val="0"/>
          <w:sz w:val="24"/>
        </w:rPr>
        <w:t>）负责保护事件现场及相关数据；</w:t>
      </w:r>
      <w:r>
        <w:rPr>
          <w:rFonts w:ascii="Times New Roman"/>
          <w:color w:val="000000"/>
          <w:spacing w:val="0"/>
          <w:sz w:val="24"/>
        </w:rPr>
      </w:r>
    </w:p>
    <w:p>
      <w:pPr>
        <w:pStyle w:val="Normal"/>
        <w:framePr w:w="9312" w:x="1416" w:y="4044"/>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15</w:t>
      </w:r>
      <w:r>
        <w:rPr>
          <w:rFonts w:ascii="SimSun" w:hAnsi="SimSun" w:cs="SimSun"/>
          <w:color w:val="000000"/>
          <w:spacing w:val="0"/>
          <w:sz w:val="24"/>
        </w:rPr>
        <w:t>）有计划地组织实施突发环境事件应急救援的培训，根据应急预案进行演练，</w:t>
      </w:r>
      <w:r>
        <w:rPr>
          <w:rFonts w:ascii="Times New Roman"/>
          <w:color w:val="000000"/>
          <w:spacing w:val="0"/>
          <w:sz w:val="24"/>
        </w:rPr>
      </w:r>
    </w:p>
    <w:p>
      <w:pPr>
        <w:pStyle w:val="Normal"/>
        <w:framePr w:w="9312" w:x="1416" w:y="404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向周边公司、村落提供本单位有关危险物质特性、救援知识等宣传材料。</w:t>
      </w:r>
      <w:r>
        <w:rPr>
          <w:rFonts w:ascii="Times New Roman"/>
          <w:color w:val="000000"/>
          <w:spacing w:val="0"/>
          <w:sz w:val="24"/>
        </w:rPr>
      </w:r>
    </w:p>
    <w:p>
      <w:pPr>
        <w:pStyle w:val="Normal"/>
        <w:framePr w:w="9312" w:x="1416" w:y="4044"/>
        <w:widowControl w:val="off"/>
        <w:autoSpaceDE w:val="off"/>
        <w:autoSpaceDN w:val="off"/>
        <w:spacing w:before="218" w:after="0" w:line="266" w:lineRule="exact"/>
        <w:ind w:left="0" w:right="0" w:firstLine="0"/>
        <w:jc w:val="left"/>
        <w:rPr>
          <w:rFonts w:ascii="Times New Roman"/>
          <w:color w:val="000000"/>
          <w:spacing w:val="0"/>
          <w:sz w:val="24"/>
        </w:rPr>
      </w:pPr>
      <w:r>
        <w:rPr>
          <w:rFonts w:ascii="ENFMEF+TimesNewRomanPSMT"/>
          <w:color w:val="000000"/>
          <w:spacing w:val="0"/>
          <w:sz w:val="24"/>
        </w:rPr>
        <w:t>2</w:t>
      </w:r>
      <w:r>
        <w:rPr>
          <w:rFonts w:ascii="SimSun" w:hAnsi="SimSun" w:cs="SimSun"/>
          <w:color w:val="000000"/>
          <w:spacing w:val="0"/>
          <w:sz w:val="24"/>
        </w:rPr>
        <w:t>、指挥人员分工及职责</w:t>
      </w:r>
      <w:r>
        <w:rPr>
          <w:rFonts w:ascii="Times New Roman"/>
          <w:color w:val="000000"/>
          <w:spacing w:val="0"/>
          <w:sz w:val="24"/>
        </w:rPr>
      </w:r>
    </w:p>
    <w:p>
      <w:pPr>
        <w:pStyle w:val="Normal"/>
        <w:framePr w:w="9314" w:x="1416" w:y="5453"/>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为确保发生环境污染事件时，指挥有力、分工负责、有条不紊、快速抢救、处理得</w:t>
      </w:r>
      <w:r>
        <w:rPr>
          <w:rFonts w:ascii="Times New Roman"/>
          <w:color w:val="000000"/>
          <w:spacing w:val="0"/>
          <w:sz w:val="24"/>
        </w:rPr>
      </w:r>
    </w:p>
    <w:p>
      <w:pPr>
        <w:pStyle w:val="Normal"/>
        <w:framePr w:w="9314" w:x="1416" w:y="545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当，公司设立应急指挥体系，并规范其职责。</w:t>
      </w:r>
      <w:r>
        <w:rPr>
          <w:rFonts w:ascii="Times New Roman"/>
          <w:color w:val="000000"/>
          <w:spacing w:val="0"/>
          <w:sz w:val="24"/>
        </w:rPr>
      </w:r>
    </w:p>
    <w:p>
      <w:pPr>
        <w:pStyle w:val="Normal"/>
        <w:framePr w:w="4760" w:x="1896" w:y="6379"/>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公司内部应急通讯联络电话：</w:t>
      </w:r>
      <w:r>
        <w:rPr>
          <w:rFonts w:ascii="ENFMEF+TimesNewRomanPSMT"/>
          <w:color w:val="000000"/>
          <w:spacing w:val="0"/>
          <w:sz w:val="24"/>
        </w:rPr>
        <w:t>0635-8352502</w:t>
      </w:r>
      <w:r>
        <w:rPr>
          <w:rFonts w:ascii="Times New Roman"/>
          <w:color w:val="000000"/>
          <w:spacing w:val="0"/>
          <w:sz w:val="24"/>
        </w:rPr>
      </w:r>
    </w:p>
    <w:p>
      <w:pPr>
        <w:pStyle w:val="Normal"/>
        <w:framePr w:w="9360" w:x="1416" w:y="685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应急救援指挥部设在安全科。当发生环境污染突发事件时，由指挥部发布和解除应</w:t>
      </w:r>
      <w:r>
        <w:rPr>
          <w:rFonts w:ascii="Times New Roman"/>
          <w:color w:val="000000"/>
          <w:spacing w:val="0"/>
          <w:sz w:val="24"/>
        </w:rPr>
      </w:r>
    </w:p>
    <w:p>
      <w:pPr>
        <w:pStyle w:val="Normal"/>
        <w:framePr w:w="9360" w:x="1416" w:y="685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急命令、信号、组织指挥救援队伍实施应急行动，如果事件重大，要及时向上级有关部</w:t>
      </w:r>
      <w:r>
        <w:rPr>
          <w:rFonts w:ascii="Times New Roman"/>
          <w:color w:val="000000"/>
          <w:spacing w:val="0"/>
          <w:sz w:val="24"/>
        </w:rPr>
      </w:r>
    </w:p>
    <w:p>
      <w:pPr>
        <w:pStyle w:val="Normal"/>
        <w:framePr w:w="9360" w:x="1416" w:y="685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门通报事件的情况。根据事件发展情况向有关单位发出救援请求，组织事件调查，总结</w:t>
      </w:r>
      <w:r>
        <w:rPr>
          <w:rFonts w:ascii="Times New Roman"/>
          <w:color w:val="000000"/>
          <w:spacing w:val="0"/>
          <w:sz w:val="24"/>
        </w:rPr>
      </w:r>
    </w:p>
    <w:p>
      <w:pPr>
        <w:pStyle w:val="Normal"/>
        <w:framePr w:w="9360" w:x="1416" w:y="685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应急经验教训。若发生突发事件，总指挥不在时，由副总指挥负责。</w:t>
      </w:r>
      <w:r>
        <w:rPr>
          <w:rFonts w:ascii="Times New Roman"/>
          <w:color w:val="000000"/>
          <w:spacing w:val="0"/>
          <w:sz w:val="24"/>
        </w:rPr>
      </w:r>
    </w:p>
    <w:p>
      <w:pPr>
        <w:pStyle w:val="Normal"/>
        <w:framePr w:w="9360" w:x="1416" w:y="685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color w:val="000000"/>
          <w:spacing w:val="0"/>
          <w:sz w:val="24"/>
        </w:rPr>
        <w:t>3</w:t>
      </w:r>
      <w:r>
        <w:rPr>
          <w:rFonts w:ascii="Times New Roman"/>
          <w:color w:val="000000"/>
          <w:spacing w:val="0"/>
          <w:sz w:val="24"/>
        </w:rPr>
        <w:t xml:space="preserve"> </w:t>
      </w:r>
      <w:r>
        <w:rPr>
          <w:rFonts w:ascii="SimSun" w:hAnsi="SimSun" w:cs="SimSun"/>
          <w:color w:val="000000"/>
          <w:spacing w:val="1"/>
          <w:sz w:val="24"/>
        </w:rPr>
        <w:t>预防与预警</w:t>
      </w:r>
      <w:r>
        <w:rPr>
          <w:rFonts w:ascii="Times New Roman"/>
          <w:color w:val="000000"/>
          <w:spacing w:val="0"/>
          <w:sz w:val="24"/>
        </w:rPr>
      </w:r>
    </w:p>
    <w:p>
      <w:pPr>
        <w:pStyle w:val="Normal"/>
        <w:framePr w:w="1860" w:x="1896" w:y="9180"/>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3</w:t>
      </w:r>
      <w:r>
        <w:rPr>
          <w:rFonts w:ascii="SimSun"/>
          <w:color w:val="000000"/>
          <w:spacing w:val="0"/>
          <w:sz w:val="24"/>
        </w:rPr>
        <w:t>.</w:t>
      </w:r>
      <w:r>
        <w:rPr>
          <w:rFonts w:ascii="ENFMEF+TimesNewRomanPSMT"/>
          <w:color w:val="000000"/>
          <w:spacing w:val="0"/>
          <w:sz w:val="24"/>
        </w:rPr>
        <w:t>1</w:t>
      </w:r>
      <w:r>
        <w:rPr>
          <w:rFonts w:ascii="Times New Roman"/>
          <w:color w:val="000000"/>
          <w:spacing w:val="0"/>
          <w:sz w:val="24"/>
        </w:rPr>
        <w:t xml:space="preserve"> </w:t>
      </w:r>
      <w:r>
        <w:rPr>
          <w:rFonts w:ascii="SimSun" w:hAnsi="SimSun" w:cs="SimSun"/>
          <w:color w:val="000000"/>
          <w:spacing w:val="0"/>
          <w:sz w:val="24"/>
        </w:rPr>
        <w:t>危险源监控</w:t>
      </w:r>
      <w:r>
        <w:rPr>
          <w:rFonts w:ascii="Times New Roman"/>
          <w:color w:val="000000"/>
          <w:spacing w:val="0"/>
          <w:sz w:val="24"/>
        </w:rPr>
      </w:r>
    </w:p>
    <w:p>
      <w:pPr>
        <w:pStyle w:val="Normal"/>
        <w:framePr w:w="3780" w:x="1896" w:y="965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3.1.1</w:t>
      </w:r>
      <w:r>
        <w:rPr>
          <w:rFonts w:ascii="Times New Roman"/>
          <w:color w:val="000000"/>
          <w:spacing w:val="0"/>
          <w:sz w:val="24"/>
        </w:rPr>
        <w:t xml:space="preserve"> </w:t>
      </w:r>
      <w:r>
        <w:rPr>
          <w:rFonts w:ascii="SimSun" w:hAnsi="SimSun" w:cs="SimSun"/>
          <w:color w:val="000000"/>
          <w:spacing w:val="0"/>
          <w:sz w:val="24"/>
        </w:rPr>
        <w:t>危险源监测监控方式、方法</w:t>
      </w:r>
      <w:r>
        <w:rPr>
          <w:rFonts w:ascii="Times New Roman"/>
          <w:color w:val="000000"/>
          <w:spacing w:val="0"/>
          <w:sz w:val="24"/>
        </w:rPr>
      </w:r>
    </w:p>
    <w:p>
      <w:pPr>
        <w:pStyle w:val="Normal"/>
        <w:framePr w:w="9312" w:x="1416" w:y="10121"/>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监控方式要坚持技术监控为主，人工监控为辅的原则。对危险源落实操作人员巡回</w:t>
      </w:r>
      <w:r>
        <w:rPr>
          <w:rFonts w:ascii="Times New Roman"/>
          <w:color w:val="000000"/>
          <w:spacing w:val="0"/>
          <w:sz w:val="24"/>
        </w:rPr>
      </w:r>
    </w:p>
    <w:p>
      <w:pPr>
        <w:pStyle w:val="Normal"/>
        <w:framePr w:w="9312" w:x="1416" w:y="10121"/>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检查、专业人员检查、领导定期检查的方式实施监控。</w:t>
      </w:r>
      <w:r>
        <w:rPr>
          <w:rFonts w:ascii="Times New Roman"/>
          <w:color w:val="000000"/>
          <w:spacing w:val="0"/>
          <w:sz w:val="24"/>
        </w:rPr>
      </w:r>
    </w:p>
    <w:p>
      <w:pPr>
        <w:pStyle w:val="Normal"/>
        <w:framePr w:w="9312" w:x="1416" w:y="10121"/>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1"/>
          <w:sz w:val="24"/>
        </w:rPr>
        <w:t>对危险源和危险目标的监控主要采用视频方式监控，压力容器管道采取压力显示监</w:t>
      </w:r>
      <w:r>
        <w:rPr>
          <w:rFonts w:ascii="Times New Roman"/>
          <w:color w:val="000000"/>
          <w:spacing w:val="0"/>
          <w:sz w:val="24"/>
        </w:rPr>
      </w:r>
    </w:p>
    <w:p>
      <w:pPr>
        <w:pStyle w:val="Normal"/>
        <w:framePr w:w="9312" w:x="1416" w:y="10121"/>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控。</w:t>
      </w:r>
      <w:r>
        <w:rPr>
          <w:rFonts w:ascii="Times New Roman"/>
          <w:color w:val="000000"/>
          <w:spacing w:val="0"/>
          <w:sz w:val="24"/>
        </w:rPr>
      </w:r>
    </w:p>
    <w:p>
      <w:pPr>
        <w:pStyle w:val="Normal"/>
        <w:framePr w:w="3540" w:x="1896" w:y="1199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3.1.2</w:t>
      </w:r>
      <w:r>
        <w:rPr>
          <w:rFonts w:ascii="Times New Roman"/>
          <w:color w:val="000000"/>
          <w:spacing w:val="0"/>
          <w:sz w:val="24"/>
        </w:rPr>
        <w:t xml:space="preserve"> </w:t>
      </w:r>
      <w:r>
        <w:rPr>
          <w:rFonts w:ascii="SimSun" w:hAnsi="SimSun" w:cs="SimSun"/>
          <w:color w:val="000000"/>
          <w:spacing w:val="0"/>
          <w:sz w:val="24"/>
        </w:rPr>
        <w:t>安全管理及技术对策措施</w:t>
      </w:r>
      <w:r>
        <w:rPr>
          <w:rFonts w:ascii="Times New Roman"/>
          <w:color w:val="000000"/>
          <w:spacing w:val="0"/>
          <w:sz w:val="24"/>
        </w:rPr>
      </w:r>
    </w:p>
    <w:p>
      <w:pPr>
        <w:pStyle w:val="Normal"/>
        <w:framePr w:w="9312" w:x="1416" w:y="1245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（1）制订和完善各项安全生产规章制度和规程，如安全操作规程、安全检查、临</w:t>
      </w:r>
      <w:r>
        <w:rPr>
          <w:rFonts w:ascii="Times New Roman"/>
          <w:color w:val="000000"/>
          <w:spacing w:val="0"/>
          <w:sz w:val="24"/>
        </w:rPr>
      </w:r>
    </w:p>
    <w:p>
      <w:pPr>
        <w:pStyle w:val="Normal"/>
        <w:framePr w:w="9312" w:x="1416" w:y="1245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时动火、临时用电审批制度等；</w:t>
      </w:r>
      <w:r>
        <w:rPr>
          <w:rFonts w:ascii="Times New Roman"/>
          <w:color w:val="000000"/>
          <w:spacing w:val="0"/>
          <w:sz w:val="24"/>
        </w:rPr>
      </w:r>
    </w:p>
    <w:p>
      <w:pPr>
        <w:pStyle w:val="Normal"/>
        <w:framePr w:w="9312" w:x="1416" w:y="1339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（2）加强工厂动火制度,要有醒目的禁烟、禁火标志，所有进入车间的人员严禁吸</w:t>
      </w:r>
      <w:r>
        <w:rPr>
          <w:rFonts w:ascii="Times New Roman"/>
          <w:color w:val="000000"/>
          <w:spacing w:val="0"/>
          <w:sz w:val="24"/>
        </w:rPr>
      </w:r>
    </w:p>
    <w:p>
      <w:pPr>
        <w:pStyle w:val="Normal"/>
        <w:framePr w:w="9312" w:x="1416" w:y="1339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烟；</w:t>
      </w:r>
      <w:r>
        <w:rPr>
          <w:rFonts w:ascii="Times New Roman"/>
          <w:color w:val="000000"/>
          <w:spacing w:val="0"/>
          <w:sz w:val="24"/>
        </w:rPr>
      </w:r>
    </w:p>
    <w:p>
      <w:pPr>
        <w:pStyle w:val="Normal"/>
        <w:framePr w:w="7800" w:x="1896" w:y="14323"/>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（3）加强对工厂员工的安全教育，提高员工的安全意识；</w:t>
      </w:r>
      <w:r>
        <w:rPr>
          <w:rFonts w:ascii="Times New Roman"/>
          <w:color w:val="000000"/>
          <w:spacing w:val="0"/>
          <w:sz w:val="24"/>
        </w:rPr>
      </w:r>
    </w:p>
    <w:p>
      <w:pPr>
        <w:pStyle w:val="Normal"/>
        <w:framePr w:w="7800" w:x="1896" w:y="1432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（4）安排专人定期进行安全巡检，及时发现事故隐患，避免发生事故；</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84</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4" style="position:absolute;margin-left:69.85pt;margin-top:53.25pt;z-index:-659;width:455.6pt;height:2.7pt;mso-position-horizontal:absolute;mso-position-horizontal-relative:page;mso-position-vertical:absolute;mso-position-vertical-relative:page" type="#_x0000_t75">
            <v:imagedata xmlns:r="http://schemas.openxmlformats.org/officeDocument/2006/relationships" r:id="rId16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3" w:id="br93"/>
      </w:r>
      <w:r>
        <w:bookmarkEnd w:id="br93"/>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5400" w:x="1896" w:y="171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（5）危险场所设置明显的安全警示标志、标识；</w:t>
      </w:r>
      <w:r>
        <w:rPr>
          <w:rFonts w:ascii="Times New Roman"/>
          <w:color w:val="000000"/>
          <w:spacing w:val="0"/>
          <w:sz w:val="24"/>
        </w:rPr>
      </w:r>
    </w:p>
    <w:p>
      <w:pPr>
        <w:pStyle w:val="Normal"/>
        <w:framePr w:w="8832" w:x="1896" w:y="218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（6）组织人员学习公司的各项安全管理制度、安全责任制和落实安全操作规程。</w:t>
      </w:r>
      <w:r>
        <w:rPr>
          <w:rFonts w:ascii="Times New Roman"/>
          <w:color w:val="000000"/>
          <w:spacing w:val="0"/>
          <w:sz w:val="24"/>
        </w:rPr>
      </w:r>
    </w:p>
    <w:p>
      <w:pPr>
        <w:pStyle w:val="Normal"/>
        <w:framePr w:w="8832" w:x="1896" w:y="218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2"/>
          <w:sz w:val="24"/>
        </w:rPr>
        <w:t>（7）维护、保养好消防装置；保障充足的消防水和消防泡沫，定期检验、更换消</w:t>
      </w:r>
      <w:r>
        <w:rPr>
          <w:rFonts w:ascii="Times New Roman"/>
          <w:color w:val="000000"/>
          <w:spacing w:val="0"/>
          <w:sz w:val="24"/>
        </w:rPr>
      </w:r>
    </w:p>
    <w:p>
      <w:pPr>
        <w:pStyle w:val="Normal"/>
        <w:framePr w:w="1200" w:x="1416" w:y="311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防器材。</w:t>
      </w:r>
      <w:r>
        <w:rPr>
          <w:rFonts w:ascii="Times New Roman"/>
          <w:color w:val="000000"/>
          <w:spacing w:val="0"/>
          <w:sz w:val="24"/>
        </w:rPr>
      </w:r>
    </w:p>
    <w:p>
      <w:pPr>
        <w:pStyle w:val="Normal"/>
        <w:framePr w:w="8520" w:x="1896" w:y="358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（8）定期检验、检测火灾报警系统；定期检验防雷设施及防静电接地设施等。</w:t>
      </w:r>
      <w:r>
        <w:rPr>
          <w:rFonts w:ascii="Times New Roman"/>
          <w:color w:val="000000"/>
          <w:spacing w:val="0"/>
          <w:sz w:val="24"/>
        </w:rPr>
      </w:r>
    </w:p>
    <w:p>
      <w:pPr>
        <w:pStyle w:val="Normal"/>
        <w:framePr w:w="8520" w:x="1896" w:y="35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（9）事故类型防范措施</w:t>
      </w:r>
      <w:r>
        <w:rPr>
          <w:rFonts w:ascii="Times New Roman"/>
          <w:color w:val="000000"/>
          <w:spacing w:val="0"/>
          <w:sz w:val="24"/>
        </w:rPr>
      </w:r>
    </w:p>
    <w:p>
      <w:pPr>
        <w:pStyle w:val="Normal"/>
        <w:framePr w:w="1078" w:x="1488" w:y="452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事故类别</w:t>
      </w:r>
      <w:r>
        <w:rPr>
          <w:rFonts w:ascii="Times New Roman"/>
          <w:color w:val="000000"/>
          <w:spacing w:val="0"/>
          <w:sz w:val="21"/>
        </w:rPr>
      </w:r>
    </w:p>
    <w:p>
      <w:pPr>
        <w:pStyle w:val="Normal"/>
        <w:framePr w:w="8078" w:x="2592" w:y="4524"/>
        <w:widowControl w:val="off"/>
        <w:autoSpaceDE w:val="off"/>
        <w:autoSpaceDN w:val="off"/>
        <w:spacing w:before="0" w:after="0" w:line="209" w:lineRule="exact"/>
        <w:ind w:left="3492" w:right="0" w:firstLine="0"/>
        <w:jc w:val="left"/>
        <w:rPr>
          <w:rFonts w:ascii="Times New Roman"/>
          <w:color w:val="000000"/>
          <w:spacing w:val="0"/>
          <w:sz w:val="21"/>
        </w:rPr>
      </w:pPr>
      <w:r>
        <w:rPr>
          <w:rFonts w:ascii="SimSun" w:hAnsi="SimSun" w:cs="SimSun"/>
          <w:color w:val="000000"/>
          <w:spacing w:val="0"/>
          <w:sz w:val="21"/>
        </w:rPr>
        <w:t>主要防范措施</w:t>
      </w:r>
      <w:r>
        <w:rPr>
          <w:rFonts w:ascii="Times New Roman"/>
          <w:color w:val="000000"/>
          <w:spacing w:val="0"/>
          <w:sz w:val="21"/>
        </w:rPr>
      </w:r>
    </w:p>
    <w:p>
      <w:pPr>
        <w:pStyle w:val="Normal"/>
        <w:framePr w:w="8078" w:x="2592" w:y="4524"/>
        <w:widowControl w:val="off"/>
        <w:autoSpaceDE w:val="off"/>
        <w:autoSpaceDN w:val="off"/>
        <w:spacing w:before="211" w:after="0" w:line="209" w:lineRule="exact"/>
        <w:ind w:left="0" w:right="0" w:firstLine="0"/>
        <w:jc w:val="left"/>
        <w:rPr>
          <w:rFonts w:ascii="Times New Roman"/>
          <w:color w:val="000000"/>
          <w:spacing w:val="0"/>
          <w:sz w:val="21"/>
        </w:rPr>
      </w:pPr>
      <w:r>
        <w:rPr>
          <w:rFonts w:ascii="SimSun" w:hAnsi="SimSun" w:cs="SimSun"/>
          <w:color w:val="000000"/>
          <w:spacing w:val="-1"/>
          <w:sz w:val="21"/>
        </w:rPr>
        <w:t>1、消除、控制火源。存在的主要火源为检修用火，电气火花，雷击以及人员带入的火</w:t>
      </w:r>
      <w:r>
        <w:rPr>
          <w:rFonts w:ascii="Times New Roman"/>
          <w:color w:val="000000"/>
          <w:spacing w:val="0"/>
          <w:sz w:val="21"/>
        </w:rPr>
      </w:r>
    </w:p>
    <w:p>
      <w:pPr>
        <w:pStyle w:val="Normal"/>
        <w:framePr w:w="8078" w:x="2592" w:y="4524"/>
        <w:widowControl w:val="off"/>
        <w:autoSpaceDE w:val="off"/>
        <w:autoSpaceDN w:val="off"/>
        <w:spacing w:before="199" w:after="0" w:line="209" w:lineRule="exact"/>
        <w:ind w:left="0" w:right="0" w:firstLine="0"/>
        <w:jc w:val="left"/>
        <w:rPr>
          <w:rFonts w:ascii="Times New Roman"/>
          <w:color w:val="000000"/>
          <w:spacing w:val="0"/>
          <w:sz w:val="21"/>
        </w:rPr>
      </w:pPr>
      <w:r>
        <w:rPr>
          <w:rFonts w:ascii="SimSun" w:hAnsi="SimSun" w:cs="SimSun"/>
          <w:color w:val="000000"/>
          <w:spacing w:val="1"/>
          <w:sz w:val="21"/>
        </w:rPr>
        <w:t>种（吸烟等）。应加强这几个方面的管理，严格执行防火制度和安全操作规程，加强</w:t>
      </w:r>
      <w:r>
        <w:rPr>
          <w:rFonts w:ascii="Times New Roman"/>
          <w:color w:val="000000"/>
          <w:spacing w:val="0"/>
          <w:sz w:val="21"/>
        </w:rPr>
      </w:r>
    </w:p>
    <w:p>
      <w:pPr>
        <w:pStyle w:val="Normal"/>
        <w:framePr w:w="8078" w:x="2592" w:y="4524"/>
        <w:widowControl w:val="off"/>
        <w:autoSpaceDE w:val="off"/>
        <w:autoSpaceDN w:val="off"/>
        <w:spacing w:before="199" w:after="0" w:line="209" w:lineRule="exact"/>
        <w:ind w:left="0" w:right="0" w:firstLine="0"/>
        <w:jc w:val="left"/>
        <w:rPr>
          <w:rFonts w:ascii="Times New Roman"/>
          <w:color w:val="000000"/>
          <w:spacing w:val="0"/>
          <w:sz w:val="21"/>
        </w:rPr>
      </w:pPr>
      <w:r>
        <w:rPr>
          <w:rFonts w:ascii="SimSun" w:hAnsi="SimSun" w:cs="SimSun"/>
          <w:color w:val="000000"/>
          <w:spacing w:val="0"/>
          <w:sz w:val="21"/>
        </w:rPr>
        <w:t>外来人员的管理，定期检查维护电气设施等；</w:t>
      </w:r>
      <w:r>
        <w:rPr>
          <w:rFonts w:ascii="Times New Roman"/>
          <w:color w:val="000000"/>
          <w:spacing w:val="0"/>
          <w:sz w:val="21"/>
        </w:rPr>
      </w:r>
    </w:p>
    <w:p>
      <w:pPr>
        <w:pStyle w:val="Normal"/>
        <w:framePr w:w="9171" w:x="1488" w:y="616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火灾事故</w:t>
      </w:r>
      <w:r>
        <w:rPr>
          <w:rFonts w:ascii="Times New Roman"/>
          <w:color w:val="000000"/>
          <w:spacing w:val="213"/>
          <w:sz w:val="21"/>
        </w:rPr>
        <w:t xml:space="preserve"> </w:t>
      </w:r>
      <w:r>
        <w:rPr>
          <w:rFonts w:ascii="SimSun" w:hAnsi="SimSun" w:cs="SimSun"/>
          <w:color w:val="000000"/>
          <w:spacing w:val="-1"/>
          <w:sz w:val="21"/>
        </w:rPr>
        <w:t>2、完善消防设备和器材，确保证常可靠，加强消防演练，提高事故应急救援能力，将</w:t>
      </w:r>
      <w:r>
        <w:rPr>
          <w:rFonts w:ascii="Times New Roman"/>
          <w:color w:val="000000"/>
          <w:spacing w:val="0"/>
          <w:sz w:val="21"/>
        </w:rPr>
      </w:r>
    </w:p>
    <w:p>
      <w:pPr>
        <w:pStyle w:val="Normal"/>
        <w:framePr w:w="9171" w:x="1488" w:y="6168"/>
        <w:widowControl w:val="off"/>
        <w:autoSpaceDE w:val="off"/>
        <w:autoSpaceDN w:val="off"/>
        <w:spacing w:before="199" w:after="0" w:line="209" w:lineRule="exact"/>
        <w:ind w:left="1104" w:right="0" w:firstLine="0"/>
        <w:jc w:val="left"/>
        <w:rPr>
          <w:rFonts w:ascii="Times New Roman"/>
          <w:color w:val="000000"/>
          <w:spacing w:val="0"/>
          <w:sz w:val="21"/>
        </w:rPr>
      </w:pPr>
      <w:r>
        <w:rPr>
          <w:rFonts w:ascii="SimSun" w:hAnsi="SimSun" w:cs="SimSun"/>
          <w:color w:val="000000"/>
          <w:spacing w:val="0"/>
          <w:sz w:val="21"/>
        </w:rPr>
        <w:t>事故控制在初发期；</w:t>
      </w:r>
      <w:r>
        <w:rPr>
          <w:rFonts w:ascii="Times New Roman"/>
          <w:color w:val="000000"/>
          <w:spacing w:val="0"/>
          <w:sz w:val="21"/>
        </w:rPr>
      </w:r>
    </w:p>
    <w:p>
      <w:pPr>
        <w:pStyle w:val="Normal"/>
        <w:framePr w:w="4754" w:x="2592" w:y="698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3、防止易燃易爆危险品泄漏、达到爆炸极限等；</w:t>
      </w:r>
      <w:r>
        <w:rPr>
          <w:rFonts w:ascii="Times New Roman"/>
          <w:color w:val="000000"/>
          <w:spacing w:val="0"/>
          <w:sz w:val="21"/>
        </w:rPr>
      </w:r>
    </w:p>
    <w:p>
      <w:pPr>
        <w:pStyle w:val="Normal"/>
        <w:framePr w:w="3914" w:x="2592" w:y="73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4、防止出现电气短路等引起火灾事故。</w:t>
      </w:r>
      <w:r>
        <w:rPr>
          <w:rFonts w:ascii="Times New Roman"/>
          <w:color w:val="000000"/>
          <w:spacing w:val="0"/>
          <w:sz w:val="21"/>
        </w:rPr>
      </w:r>
    </w:p>
    <w:p>
      <w:pPr>
        <w:pStyle w:val="Normal"/>
        <w:framePr w:w="1200" w:x="1416" w:y="781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3.2</w:t>
      </w:r>
      <w:r>
        <w:rPr>
          <w:rFonts w:ascii="Times New Roman"/>
          <w:color w:val="000000"/>
          <w:spacing w:val="60"/>
          <w:sz w:val="24"/>
        </w:rPr>
        <w:t xml:space="preserve"> </w:t>
      </w:r>
      <w:r>
        <w:rPr>
          <w:rFonts w:ascii="SimSun" w:hAnsi="SimSun" w:cs="SimSun"/>
          <w:color w:val="000000"/>
          <w:spacing w:val="0"/>
          <w:sz w:val="24"/>
        </w:rPr>
        <w:t>预警</w:t>
      </w:r>
      <w:r>
        <w:rPr>
          <w:rFonts w:ascii="Times New Roman"/>
          <w:color w:val="000000"/>
          <w:spacing w:val="0"/>
          <w:sz w:val="24"/>
        </w:rPr>
      </w:r>
    </w:p>
    <w:p>
      <w:pPr>
        <w:pStyle w:val="Normal"/>
        <w:framePr w:w="2760" w:x="1416" w:y="828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3.2.1预警的条件和级别</w:t>
      </w:r>
      <w:r>
        <w:rPr>
          <w:rFonts w:ascii="Times New Roman"/>
          <w:color w:val="000000"/>
          <w:spacing w:val="0"/>
          <w:sz w:val="24"/>
        </w:rPr>
      </w:r>
    </w:p>
    <w:p>
      <w:pPr>
        <w:pStyle w:val="Normal"/>
        <w:framePr w:w="9360" w:x="1416" w:y="8753"/>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发生事故后，现场抢救人员根据事故发生的类型、地点及大小，按照发生事故灾难</w:t>
      </w:r>
      <w:r>
        <w:rPr>
          <w:rFonts w:ascii="Times New Roman"/>
          <w:color w:val="000000"/>
          <w:spacing w:val="0"/>
          <w:sz w:val="24"/>
        </w:rPr>
      </w:r>
    </w:p>
    <w:p>
      <w:pPr>
        <w:pStyle w:val="Normal"/>
        <w:framePr w:w="9360" w:x="1416" w:y="875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的可控性、后果的严重性、影响范围和紧急程度，判断事故发生的趋势和可能影响的其</w:t>
      </w:r>
      <w:r>
        <w:rPr>
          <w:rFonts w:ascii="Times New Roman"/>
          <w:color w:val="000000"/>
          <w:spacing w:val="0"/>
          <w:sz w:val="24"/>
        </w:rPr>
      </w:r>
    </w:p>
    <w:p>
      <w:pPr>
        <w:pStyle w:val="Normal"/>
        <w:framePr w:w="9360" w:x="1416" w:y="875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他单位（或部门），快速反映给现场指挥小组。由现场指挥小组向可能影响的其他单位</w:t>
      </w:r>
      <w:r>
        <w:rPr>
          <w:rFonts w:ascii="Times New Roman"/>
          <w:color w:val="000000"/>
          <w:spacing w:val="0"/>
          <w:sz w:val="24"/>
        </w:rPr>
      </w:r>
    </w:p>
    <w:p>
      <w:pPr>
        <w:pStyle w:val="Normal"/>
        <w:framePr w:w="9360" w:x="1416" w:y="875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（或部门）发出预警信息，提醒其做好预防准备，防止事故进一步扩大。当应急救援指</w:t>
      </w:r>
      <w:r>
        <w:rPr>
          <w:rFonts w:ascii="Times New Roman"/>
          <w:color w:val="000000"/>
          <w:spacing w:val="0"/>
          <w:sz w:val="24"/>
        </w:rPr>
      </w:r>
    </w:p>
    <w:p>
      <w:pPr>
        <w:pStyle w:val="Normal"/>
        <w:framePr w:w="9360" w:x="1416" w:y="875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挥部认为事故较大，有可能超出本级处置能力时，要及时向政府、消防、应急管理、医</w:t>
      </w:r>
      <w:r>
        <w:rPr>
          <w:rFonts w:ascii="Times New Roman"/>
          <w:color w:val="000000"/>
          <w:spacing w:val="0"/>
          <w:sz w:val="24"/>
        </w:rPr>
      </w:r>
    </w:p>
    <w:p>
      <w:pPr>
        <w:pStyle w:val="Normal"/>
        <w:framePr w:w="9360" w:x="1416" w:y="875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院等相关部门报告，及时采取适当的处理措施并采取预警行动。</w:t>
      </w:r>
      <w:r>
        <w:rPr>
          <w:rFonts w:ascii="Times New Roman"/>
          <w:color w:val="000000"/>
          <w:spacing w:val="0"/>
          <w:sz w:val="24"/>
        </w:rPr>
      </w:r>
    </w:p>
    <w:p>
      <w:pPr>
        <w:pStyle w:val="Normal"/>
        <w:framePr w:w="9360" w:x="1416" w:y="8753"/>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1"/>
          <w:sz w:val="24"/>
        </w:rPr>
        <w:t>按照发生事故灾难的可控性、后果的严重性、影响范围和紧急程度，本预案预警级</w:t>
      </w:r>
      <w:r>
        <w:rPr>
          <w:rFonts w:ascii="Times New Roman"/>
          <w:color w:val="000000"/>
          <w:spacing w:val="0"/>
          <w:sz w:val="24"/>
        </w:rPr>
      </w:r>
    </w:p>
    <w:p>
      <w:pPr>
        <w:pStyle w:val="Normal"/>
        <w:framePr w:w="9360" w:x="1416" w:y="875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别为三级。按严重程度以及所需调动的资源从小到大分别为：三级预警（现场级）、二</w:t>
      </w:r>
      <w:r>
        <w:rPr>
          <w:rFonts w:ascii="Times New Roman"/>
          <w:color w:val="000000"/>
          <w:spacing w:val="0"/>
          <w:sz w:val="24"/>
        </w:rPr>
      </w:r>
    </w:p>
    <w:p>
      <w:pPr>
        <w:pStyle w:val="Normal"/>
        <w:framePr w:w="9360" w:x="1416" w:y="875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级预警（公司级）和一级预警（扩大级），由低到高划分，依次用黄色、橙色和红色表</w:t>
      </w:r>
      <w:r>
        <w:rPr>
          <w:rFonts w:ascii="Times New Roman"/>
          <w:color w:val="000000"/>
          <w:spacing w:val="0"/>
          <w:sz w:val="24"/>
        </w:rPr>
      </w:r>
    </w:p>
    <w:p>
      <w:pPr>
        <w:pStyle w:val="Normal"/>
        <w:framePr w:w="9360" w:x="1416" w:y="875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示三个预警级别。</w:t>
      </w:r>
      <w:r>
        <w:rPr>
          <w:rFonts w:ascii="Times New Roman"/>
          <w:color w:val="000000"/>
          <w:spacing w:val="0"/>
          <w:sz w:val="24"/>
        </w:rPr>
      </w:r>
    </w:p>
    <w:p>
      <w:pPr>
        <w:pStyle w:val="Normal"/>
        <w:framePr w:w="2880" w:x="1896" w:y="1342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预警条件及分级如下表：</w:t>
      </w:r>
      <w:r>
        <w:rPr>
          <w:rFonts w:ascii="Times New Roman"/>
          <w:color w:val="000000"/>
          <w:spacing w:val="0"/>
          <w:sz w:val="24"/>
        </w:rPr>
      </w:r>
    </w:p>
    <w:p>
      <w:pPr>
        <w:pStyle w:val="Normal"/>
        <w:framePr w:w="1078" w:x="1658" w:y="1417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预警级别</w:t>
      </w:r>
      <w:r>
        <w:rPr>
          <w:rFonts w:ascii="Times New Roman"/>
          <w:color w:val="000000"/>
          <w:spacing w:val="0"/>
          <w:sz w:val="21"/>
        </w:rPr>
      </w:r>
    </w:p>
    <w:p>
      <w:pPr>
        <w:pStyle w:val="Normal"/>
        <w:framePr w:w="1078" w:x="1658" w:y="14170"/>
        <w:widowControl w:val="off"/>
        <w:autoSpaceDE w:val="off"/>
        <w:autoSpaceDN w:val="off"/>
        <w:spacing w:before="161" w:after="0" w:line="209" w:lineRule="exact"/>
        <w:ind w:left="209" w:right="0" w:firstLine="0"/>
        <w:jc w:val="left"/>
        <w:rPr>
          <w:rFonts w:ascii="Times New Roman"/>
          <w:color w:val="000000"/>
          <w:spacing w:val="0"/>
          <w:sz w:val="21"/>
        </w:rPr>
      </w:pPr>
      <w:r>
        <w:rPr>
          <w:rFonts w:ascii="SimSun" w:hAnsi="SimSun" w:cs="SimSun"/>
          <w:color w:val="000000"/>
          <w:spacing w:val="-1"/>
          <w:sz w:val="21"/>
        </w:rPr>
        <w:t>Ｉ级</w:t>
      </w:r>
      <w:r>
        <w:rPr>
          <w:rFonts w:ascii="Times New Roman"/>
          <w:color w:val="000000"/>
          <w:spacing w:val="0"/>
          <w:sz w:val="21"/>
        </w:rPr>
      </w:r>
    </w:p>
    <w:p>
      <w:pPr>
        <w:pStyle w:val="Normal"/>
        <w:framePr w:w="1078" w:x="6300" w:y="1417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判断标准</w:t>
      </w:r>
      <w:r>
        <w:rPr>
          <w:rFonts w:ascii="Times New Roman"/>
          <w:color w:val="000000"/>
          <w:spacing w:val="0"/>
          <w:sz w:val="21"/>
        </w:rPr>
      </w:r>
    </w:p>
    <w:p>
      <w:pPr>
        <w:pStyle w:val="Normal"/>
        <w:framePr w:w="2338" w:x="2954" w:y="145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需要公司停产的情况；</w:t>
      </w:r>
      <w:r>
        <w:rPr>
          <w:rFonts w:ascii="Times New Roman"/>
          <w:color w:val="000000"/>
          <w:spacing w:val="0"/>
          <w:sz w:val="21"/>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85</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5" style="position:absolute;margin-left:69.85pt;margin-top:53.25pt;z-index:-663;width:455.6pt;height:2.7pt;mso-position-horizontal:absolute;mso-position-horizontal-relative:page;mso-position-vertical:absolute;mso-position-vertical-relative:page" type="#_x0000_t75">
            <v:imagedata xmlns:r="http://schemas.openxmlformats.org/officeDocument/2006/relationships" r:id="rId166"/>
          </v:shape>
        </w:pict>
      </w:r>
      <w:r>
        <w:rPr>
          <w:noProof w:val="on"/>
        </w:rPr>
        <w:pict>
          <v:shape xmlns:v="urn:schemas-microsoft-com:vml" id="_x0000166" style="position:absolute;margin-left:67.8pt;margin-top:223.2pt;z-index:-667;width:460.4pt;height:167.65pt;mso-position-horizontal:absolute;mso-position-horizontal-relative:page;mso-position-vertical:absolute;mso-position-vertical-relative:page" type="#_x0000_t75">
            <v:imagedata xmlns:r="http://schemas.openxmlformats.org/officeDocument/2006/relationships" r:id="rId167"/>
          </v:shape>
        </w:pict>
      </w:r>
      <w:r>
        <w:rPr>
          <w:noProof w:val="on"/>
        </w:rPr>
        <w:pict>
          <v:shape xmlns:v="urn:schemas-microsoft-com:vml" id="_x0000167" style="position:absolute;margin-left:64.25pt;margin-top:701.6pt;z-index:-671;width:467.55pt;height:40.15pt;mso-position-horizontal:absolute;mso-position-horizontal-relative:page;mso-position-vertical:absolute;mso-position-vertical-relative:page" type="#_x0000_t75">
            <v:imagedata xmlns:r="http://schemas.openxmlformats.org/officeDocument/2006/relationships" r:id="rId16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4" w:id="br94"/>
      </w:r>
      <w:r>
        <w:bookmarkEnd w:id="br94"/>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389" w:x="2954" w:y="180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需要人员、车辆全部疏散的情况；</w:t>
      </w:r>
      <w:r>
        <w:rPr>
          <w:rFonts w:ascii="Times New Roman"/>
          <w:color w:val="000000"/>
          <w:spacing w:val="0"/>
          <w:sz w:val="21"/>
        </w:rPr>
      </w:r>
    </w:p>
    <w:p>
      <w:pPr>
        <w:pStyle w:val="Normal"/>
        <w:framePr w:w="2758" w:x="2954" w:y="216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出现Ⅱ级响应不能控制时。</w:t>
      </w:r>
      <w:r>
        <w:rPr>
          <w:rFonts w:ascii="Times New Roman"/>
          <w:color w:val="000000"/>
          <w:spacing w:val="0"/>
          <w:sz w:val="21"/>
        </w:rPr>
      </w:r>
    </w:p>
    <w:p>
      <w:pPr>
        <w:pStyle w:val="Normal"/>
        <w:framePr w:w="5069" w:x="2954" w:y="253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厂区出现大部分车间、工段停产情况；</w:t>
      </w:r>
      <w:r>
        <w:rPr>
          <w:rFonts w:ascii="Times New Roman"/>
          <w:color w:val="000000"/>
          <w:spacing w:val="0"/>
          <w:sz w:val="21"/>
        </w:rPr>
      </w:r>
    </w:p>
    <w:p>
      <w:pPr>
        <w:pStyle w:val="Normal"/>
        <w:framePr w:w="5069" w:x="2954" w:y="2532"/>
        <w:widowControl w:val="off"/>
        <w:autoSpaceDE w:val="off"/>
        <w:autoSpaceDN w:val="off"/>
        <w:spacing w:before="151" w:after="0" w:line="209" w:lineRule="exact"/>
        <w:ind w:left="0" w:right="0" w:firstLine="0"/>
        <w:jc w:val="left"/>
        <w:rPr>
          <w:rFonts w:ascii="Times New Roman"/>
          <w:color w:val="000000"/>
          <w:spacing w:val="0"/>
          <w:sz w:val="21"/>
        </w:rPr>
      </w:pPr>
      <w:r>
        <w:rPr>
          <w:rFonts w:ascii="SimSun" w:hAnsi="SimSun" w:cs="SimSun"/>
          <w:color w:val="000000"/>
          <w:spacing w:val="0"/>
          <w:sz w:val="21"/>
        </w:rPr>
        <w:t>需要厂区部分场所、单元的人员、车辆疏散的情况；</w:t>
      </w:r>
      <w:r>
        <w:rPr>
          <w:rFonts w:ascii="Times New Roman"/>
          <w:color w:val="000000"/>
          <w:spacing w:val="0"/>
          <w:sz w:val="21"/>
        </w:rPr>
      </w:r>
    </w:p>
    <w:p>
      <w:pPr>
        <w:pStyle w:val="Normal"/>
        <w:framePr w:w="5069" w:x="2954" w:y="2532"/>
        <w:widowControl w:val="off"/>
        <w:autoSpaceDE w:val="off"/>
        <w:autoSpaceDN w:val="off"/>
        <w:spacing w:before="151" w:after="0" w:line="209" w:lineRule="exact"/>
        <w:ind w:left="0" w:right="0" w:firstLine="0"/>
        <w:jc w:val="left"/>
        <w:rPr>
          <w:rFonts w:ascii="Times New Roman"/>
          <w:color w:val="000000"/>
          <w:spacing w:val="0"/>
          <w:sz w:val="21"/>
        </w:rPr>
      </w:pPr>
      <w:r>
        <w:rPr>
          <w:rFonts w:ascii="SimSun" w:hAnsi="SimSun" w:cs="SimSun"/>
          <w:color w:val="000000"/>
          <w:spacing w:val="0"/>
          <w:sz w:val="21"/>
        </w:rPr>
        <w:t>发生关键装置、重点部位停电事故；</w:t>
      </w:r>
      <w:r>
        <w:rPr>
          <w:rFonts w:ascii="Times New Roman"/>
          <w:color w:val="000000"/>
          <w:spacing w:val="0"/>
          <w:sz w:val="21"/>
        </w:rPr>
      </w:r>
    </w:p>
    <w:p>
      <w:pPr>
        <w:pStyle w:val="Normal"/>
        <w:framePr w:w="5069" w:x="2954" w:y="2532"/>
        <w:widowControl w:val="off"/>
        <w:autoSpaceDE w:val="off"/>
        <w:autoSpaceDN w:val="off"/>
        <w:spacing w:before="151" w:after="0" w:line="209" w:lineRule="exact"/>
        <w:ind w:left="0" w:right="0" w:firstLine="0"/>
        <w:jc w:val="left"/>
        <w:rPr>
          <w:rFonts w:ascii="Times New Roman"/>
          <w:color w:val="000000"/>
          <w:spacing w:val="0"/>
          <w:sz w:val="21"/>
        </w:rPr>
      </w:pPr>
      <w:r>
        <w:rPr>
          <w:rFonts w:ascii="SimSun" w:hAnsi="SimSun" w:cs="SimSun"/>
          <w:color w:val="000000"/>
          <w:spacing w:val="0"/>
          <w:sz w:val="21"/>
        </w:rPr>
        <w:t>出现Ⅲ级响应不能控制时。</w:t>
      </w:r>
      <w:r>
        <w:rPr>
          <w:rFonts w:ascii="Times New Roman"/>
          <w:color w:val="000000"/>
          <w:spacing w:val="0"/>
          <w:sz w:val="21"/>
        </w:rPr>
      </w:r>
    </w:p>
    <w:p>
      <w:pPr>
        <w:pStyle w:val="Normal"/>
        <w:framePr w:w="660" w:x="1867" w:y="307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Ⅱ级</w:t>
      </w:r>
      <w:r>
        <w:rPr>
          <w:rFonts w:ascii="Times New Roman"/>
          <w:color w:val="000000"/>
          <w:spacing w:val="0"/>
          <w:sz w:val="21"/>
        </w:rPr>
      </w:r>
    </w:p>
    <w:p>
      <w:pPr>
        <w:pStyle w:val="Normal"/>
        <w:framePr w:w="660" w:x="1867" w:y="3072"/>
        <w:widowControl w:val="off"/>
        <w:autoSpaceDE w:val="off"/>
        <w:autoSpaceDN w:val="off"/>
        <w:spacing w:before="1061" w:after="0" w:line="209" w:lineRule="exact"/>
        <w:ind w:left="0" w:right="0" w:firstLine="0"/>
        <w:jc w:val="left"/>
        <w:rPr>
          <w:rFonts w:ascii="Times New Roman"/>
          <w:color w:val="000000"/>
          <w:spacing w:val="0"/>
          <w:sz w:val="21"/>
        </w:rPr>
      </w:pPr>
      <w:r>
        <w:rPr>
          <w:rFonts w:ascii="SimSun" w:hAnsi="SimSun" w:cs="SimSun"/>
          <w:color w:val="000000"/>
          <w:spacing w:val="1"/>
          <w:sz w:val="21"/>
        </w:rPr>
        <w:t>Ⅲ级</w:t>
      </w:r>
      <w:r>
        <w:rPr>
          <w:rFonts w:ascii="Times New Roman"/>
          <w:color w:val="000000"/>
          <w:spacing w:val="0"/>
          <w:sz w:val="21"/>
        </w:rPr>
      </w:r>
    </w:p>
    <w:p>
      <w:pPr>
        <w:pStyle w:val="Normal"/>
        <w:framePr w:w="3178" w:x="2954" w:y="398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出现个别车间、工区停产情况；</w:t>
      </w:r>
      <w:r>
        <w:rPr>
          <w:rFonts w:ascii="Times New Roman"/>
          <w:color w:val="000000"/>
          <w:spacing w:val="0"/>
          <w:sz w:val="21"/>
        </w:rPr>
      </w:r>
    </w:p>
    <w:p>
      <w:pPr>
        <w:pStyle w:val="Normal"/>
        <w:framePr w:w="4438" w:x="2954" w:y="434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出现个别人员受伤、个别设施损坏；</w:t>
      </w:r>
      <w:r>
        <w:rPr>
          <w:rFonts w:ascii="Times New Roman"/>
          <w:color w:val="000000"/>
          <w:spacing w:val="0"/>
          <w:sz w:val="21"/>
        </w:rPr>
      </w:r>
    </w:p>
    <w:p>
      <w:pPr>
        <w:pStyle w:val="Normal"/>
        <w:framePr w:w="4438" w:x="2954" w:y="4342"/>
        <w:widowControl w:val="off"/>
        <w:autoSpaceDE w:val="off"/>
        <w:autoSpaceDN w:val="off"/>
        <w:spacing w:before="151" w:after="0" w:line="209" w:lineRule="exact"/>
        <w:ind w:left="0" w:right="0" w:firstLine="0"/>
        <w:jc w:val="left"/>
        <w:rPr>
          <w:rFonts w:ascii="Times New Roman"/>
          <w:color w:val="000000"/>
          <w:spacing w:val="0"/>
          <w:sz w:val="21"/>
        </w:rPr>
      </w:pPr>
      <w:r>
        <w:rPr>
          <w:rFonts w:ascii="SimSun" w:hAnsi="SimSun" w:cs="SimSun"/>
          <w:color w:val="000000"/>
          <w:spacing w:val="0"/>
          <w:sz w:val="21"/>
        </w:rPr>
        <w:t>个别设备设施出现停电或出现故障停止运转。</w:t>
      </w:r>
      <w:r>
        <w:rPr>
          <w:rFonts w:ascii="Times New Roman"/>
          <w:color w:val="000000"/>
          <w:spacing w:val="0"/>
          <w:sz w:val="21"/>
        </w:rPr>
      </w:r>
    </w:p>
    <w:p>
      <w:pPr>
        <w:pStyle w:val="Normal"/>
        <w:framePr w:w="2280" w:x="1416" w:y="499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3.2.2预警信息发布</w:t>
      </w:r>
      <w:r>
        <w:rPr>
          <w:rFonts w:ascii="Times New Roman"/>
          <w:color w:val="000000"/>
          <w:spacing w:val="0"/>
          <w:sz w:val="24"/>
        </w:rPr>
      </w:r>
    </w:p>
    <w:p>
      <w:pPr>
        <w:pStyle w:val="Normal"/>
        <w:framePr w:w="8782" w:x="1946" w:y="546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1）预警信息包括突发事故的类别、预警级别、起始时间、可能影响范围、警示事</w:t>
      </w:r>
      <w:r>
        <w:rPr>
          <w:rFonts w:ascii="Times New Roman"/>
          <w:color w:val="000000"/>
          <w:spacing w:val="0"/>
          <w:sz w:val="24"/>
        </w:rPr>
      </w:r>
    </w:p>
    <w:p>
      <w:pPr>
        <w:pStyle w:val="Normal"/>
        <w:framePr w:w="9600" w:x="1416" w:y="5933"/>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4"/>
          <w:sz w:val="24"/>
        </w:rPr>
        <w:t>项、应采取的措施和发布机关等。预警发布的方式、方法：采用警铃、广播喇叭、电话、</w:t>
      </w:r>
      <w:r>
        <w:rPr>
          <w:rFonts w:ascii="Times New Roman"/>
          <w:color w:val="000000"/>
          <w:spacing w:val="0"/>
          <w:sz w:val="24"/>
        </w:rPr>
      </w:r>
    </w:p>
    <w:p>
      <w:pPr>
        <w:pStyle w:val="Normal"/>
        <w:framePr w:w="9600" w:x="1416" w:y="5933"/>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短信息、微信、互联网、手机、无线通信手段等进行报警，由指挥部根据事态情况通过</w:t>
      </w:r>
      <w:r>
        <w:rPr>
          <w:rFonts w:ascii="Times New Roman"/>
          <w:color w:val="000000"/>
          <w:spacing w:val="0"/>
          <w:sz w:val="24"/>
        </w:rPr>
      </w:r>
    </w:p>
    <w:p>
      <w:pPr>
        <w:pStyle w:val="Normal"/>
        <w:framePr w:w="9600" w:x="1416" w:y="593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公司广播向公司内部及周边公司发布事故消息，发出紧急疏散和撤离等警报。</w:t>
      </w:r>
      <w:r>
        <w:rPr>
          <w:rFonts w:ascii="Times New Roman"/>
          <w:color w:val="000000"/>
          <w:spacing w:val="0"/>
          <w:sz w:val="24"/>
        </w:rPr>
      </w:r>
    </w:p>
    <w:p>
      <w:pPr>
        <w:pStyle w:val="Normal"/>
        <w:framePr w:w="9600" w:x="1416" w:y="5933"/>
        <w:widowControl w:val="off"/>
        <w:autoSpaceDE w:val="off"/>
        <w:autoSpaceDN w:val="off"/>
        <w:spacing w:before="226" w:after="0" w:line="240" w:lineRule="exact"/>
        <w:ind w:left="530" w:right="0" w:firstLine="0"/>
        <w:jc w:val="left"/>
        <w:rPr>
          <w:rFonts w:ascii="Times New Roman"/>
          <w:color w:val="000000"/>
          <w:spacing w:val="0"/>
          <w:sz w:val="24"/>
        </w:rPr>
      </w:pPr>
      <w:r>
        <w:rPr>
          <w:rFonts w:ascii="SimSun" w:hAnsi="SimSun" w:cs="SimSun"/>
          <w:color w:val="000000"/>
          <w:spacing w:val="0"/>
          <w:sz w:val="24"/>
        </w:rPr>
        <w:t>2）预警发布流程及内容</w:t>
      </w:r>
      <w:r>
        <w:rPr>
          <w:rFonts w:ascii="Times New Roman"/>
          <w:color w:val="000000"/>
          <w:spacing w:val="0"/>
          <w:sz w:val="24"/>
        </w:rPr>
      </w:r>
    </w:p>
    <w:p>
      <w:pPr>
        <w:pStyle w:val="Normal"/>
        <w:framePr w:w="9360" w:x="1416" w:y="7800"/>
        <w:widowControl w:val="off"/>
        <w:autoSpaceDE w:val="off"/>
        <w:autoSpaceDN w:val="off"/>
        <w:spacing w:before="0" w:after="0" w:line="240" w:lineRule="exact"/>
        <w:ind w:left="360" w:right="0" w:firstLine="0"/>
        <w:jc w:val="left"/>
        <w:rPr>
          <w:rFonts w:ascii="Times New Roman"/>
          <w:color w:val="000000"/>
          <w:spacing w:val="0"/>
          <w:sz w:val="24"/>
        </w:rPr>
      </w:pPr>
      <w:r>
        <w:rPr>
          <w:rFonts w:ascii="SimSun" w:hAnsi="SimSun" w:cs="SimSun"/>
          <w:color w:val="000000"/>
          <w:spacing w:val="2"/>
          <w:sz w:val="24"/>
        </w:rPr>
        <w:t>事故第一发现人员，应立即向现场负责人报告，现场负责人立即向现场总指挥（部</w:t>
      </w:r>
      <w:r>
        <w:rPr>
          <w:rFonts w:ascii="Times New Roman"/>
          <w:color w:val="000000"/>
          <w:spacing w:val="0"/>
          <w:sz w:val="24"/>
        </w:rPr>
      </w:r>
    </w:p>
    <w:p>
      <w:pPr>
        <w:pStyle w:val="Normal"/>
        <w:framePr w:w="9360" w:x="1416" w:y="7800"/>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门领导或车间主任）报告，现场总指挥立即按照预案响应级别进行救援。如事故超出预</w:t>
      </w:r>
      <w:r>
        <w:rPr>
          <w:rFonts w:ascii="Times New Roman"/>
          <w:color w:val="000000"/>
          <w:spacing w:val="0"/>
          <w:sz w:val="24"/>
        </w:rPr>
      </w:r>
    </w:p>
    <w:p>
      <w:pPr>
        <w:pStyle w:val="Normal"/>
        <w:framePr w:w="9360" w:x="1416" w:y="780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期，现场总指挥向公司副总指挥、总指挥报告，必要时立即拨打</w:t>
      </w:r>
      <w:r>
        <w:rPr>
          <w:rFonts w:ascii="Times New Roman"/>
          <w:color w:val="000000"/>
          <w:spacing w:val="1"/>
          <w:sz w:val="24"/>
        </w:rPr>
        <w:t xml:space="preserve"> </w:t>
      </w:r>
      <w:r>
        <w:rPr>
          <w:rFonts w:ascii="SimSun" w:hAnsi="SimSun" w:cs="SimSun"/>
          <w:color w:val="000000"/>
          <w:spacing w:val="-2"/>
          <w:sz w:val="24"/>
        </w:rPr>
        <w:t>110、119、120</w:t>
      </w:r>
      <w:r>
        <w:rPr>
          <w:rFonts w:ascii="Times New Roman"/>
          <w:color w:val="000000"/>
          <w:spacing w:val="2"/>
          <w:sz w:val="24"/>
        </w:rPr>
        <w:t xml:space="preserve"> </w:t>
      </w:r>
      <w:r>
        <w:rPr>
          <w:rFonts w:ascii="SimSun" w:hAnsi="SimSun" w:cs="SimSun"/>
          <w:color w:val="000000"/>
          <w:spacing w:val="0"/>
          <w:sz w:val="24"/>
        </w:rPr>
        <w:t>报警电</w:t>
      </w:r>
      <w:r>
        <w:rPr>
          <w:rFonts w:ascii="Times New Roman"/>
          <w:color w:val="000000"/>
          <w:spacing w:val="0"/>
          <w:sz w:val="24"/>
        </w:rPr>
      </w:r>
    </w:p>
    <w:p>
      <w:pPr>
        <w:pStyle w:val="Normal"/>
        <w:framePr w:w="9360" w:x="1416" w:y="7800"/>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话，总指挥接到报警后，通知副总指挥、组员，立即启动应急救援系统。</w:t>
      </w:r>
      <w:r>
        <w:rPr>
          <w:rFonts w:ascii="Times New Roman"/>
          <w:color w:val="000000"/>
          <w:spacing w:val="0"/>
          <w:sz w:val="24"/>
        </w:rPr>
      </w:r>
    </w:p>
    <w:p>
      <w:pPr>
        <w:pStyle w:val="Normal"/>
        <w:framePr w:w="9360" w:x="1416" w:y="7800"/>
        <w:widowControl w:val="off"/>
        <w:autoSpaceDE w:val="off"/>
        <w:autoSpaceDN w:val="off"/>
        <w:spacing w:before="228" w:after="0" w:line="240" w:lineRule="exact"/>
        <w:ind w:left="530" w:right="0" w:firstLine="0"/>
        <w:jc w:val="left"/>
        <w:rPr>
          <w:rFonts w:ascii="Times New Roman"/>
          <w:color w:val="000000"/>
          <w:spacing w:val="0"/>
          <w:sz w:val="24"/>
        </w:rPr>
      </w:pPr>
      <w:r>
        <w:rPr>
          <w:rFonts w:ascii="SimSun" w:hAnsi="SimSun" w:cs="SimSun"/>
          <w:color w:val="000000"/>
          <w:spacing w:val="0"/>
          <w:sz w:val="24"/>
        </w:rPr>
        <w:t>报告应包括以下内容：</w:t>
      </w:r>
      <w:r>
        <w:rPr>
          <w:rFonts w:ascii="Times New Roman"/>
          <w:color w:val="000000"/>
          <w:spacing w:val="0"/>
          <w:sz w:val="24"/>
        </w:rPr>
      </w:r>
    </w:p>
    <w:p>
      <w:pPr>
        <w:pStyle w:val="Normal"/>
        <w:framePr w:w="9314" w:x="1416" w:y="10133"/>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——事故发生时间、类别、位置、发生事故的性质、受影响或可能受影响的人群和</w:t>
      </w:r>
      <w:r>
        <w:rPr>
          <w:rFonts w:ascii="Times New Roman"/>
          <w:color w:val="000000"/>
          <w:spacing w:val="0"/>
          <w:sz w:val="24"/>
        </w:rPr>
      </w:r>
    </w:p>
    <w:p>
      <w:pPr>
        <w:pStyle w:val="Normal"/>
        <w:framePr w:w="9314" w:x="1416" w:y="10133"/>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区域范围；</w:t>
      </w:r>
      <w:r>
        <w:rPr>
          <w:rFonts w:ascii="Times New Roman"/>
          <w:color w:val="000000"/>
          <w:spacing w:val="0"/>
          <w:sz w:val="24"/>
        </w:rPr>
      </w:r>
    </w:p>
    <w:p>
      <w:pPr>
        <w:pStyle w:val="Normal"/>
        <w:framePr w:w="3120" w:x="1946" w:y="1106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——联系人姓名和电话等。</w:t>
      </w:r>
      <w:r>
        <w:rPr>
          <w:rFonts w:ascii="Times New Roman"/>
          <w:color w:val="000000"/>
          <w:spacing w:val="0"/>
          <w:sz w:val="24"/>
        </w:rPr>
      </w:r>
    </w:p>
    <w:p>
      <w:pPr>
        <w:pStyle w:val="Normal"/>
        <w:framePr w:w="1865" w:x="1416" w:y="1165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4</w:t>
      </w:r>
      <w:r>
        <w:rPr>
          <w:rFonts w:ascii="Times New Roman"/>
          <w:color w:val="000000"/>
          <w:spacing w:val="0"/>
          <w:sz w:val="24"/>
        </w:rPr>
        <w:t xml:space="preserve"> </w:t>
      </w:r>
      <w:r>
        <w:rPr>
          <w:rFonts w:ascii="SimSun" w:hAnsi="SimSun" w:cs="SimSun"/>
          <w:color w:val="000000"/>
          <w:spacing w:val="1"/>
          <w:sz w:val="24"/>
        </w:rPr>
        <w:t>信息报告程序</w:t>
      </w:r>
      <w:r>
        <w:rPr>
          <w:rFonts w:ascii="Times New Roman"/>
          <w:color w:val="000000"/>
          <w:spacing w:val="0"/>
          <w:sz w:val="24"/>
        </w:rPr>
      </w:r>
    </w:p>
    <w:p>
      <w:pPr>
        <w:pStyle w:val="Normal"/>
        <w:framePr w:w="2040" w:x="1946" w:y="1228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1）事故报警电话</w:t>
      </w:r>
      <w:r>
        <w:rPr>
          <w:rFonts w:ascii="Times New Roman"/>
          <w:color w:val="000000"/>
          <w:spacing w:val="0"/>
          <w:sz w:val="24"/>
        </w:rPr>
      </w:r>
    </w:p>
    <w:p>
      <w:pPr>
        <w:pStyle w:val="Normal"/>
        <w:framePr w:w="4680" w:x="1946" w:y="1278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公司</w:t>
      </w:r>
      <w:r>
        <w:rPr>
          <w:rFonts w:ascii="Times New Roman"/>
          <w:color w:val="000000"/>
          <w:spacing w:val="0"/>
          <w:sz w:val="24"/>
        </w:rPr>
        <w:t xml:space="preserve"> </w:t>
      </w:r>
      <w:r>
        <w:rPr>
          <w:rFonts w:ascii="SimSun"/>
          <w:color w:val="000000"/>
          <w:spacing w:val="0"/>
          <w:sz w:val="24"/>
        </w:rPr>
        <w:t>24</w:t>
      </w:r>
      <w:r>
        <w:rPr>
          <w:rFonts w:ascii="Times New Roman"/>
          <w:color w:val="000000"/>
          <w:spacing w:val="0"/>
          <w:sz w:val="24"/>
        </w:rPr>
        <w:t xml:space="preserve"> </w:t>
      </w:r>
      <w:r>
        <w:rPr>
          <w:rFonts w:ascii="SimSun" w:hAnsi="SimSun" w:cs="SimSun"/>
          <w:color w:val="000000"/>
          <w:spacing w:val="0"/>
          <w:sz w:val="24"/>
        </w:rPr>
        <w:t>小时应急值班电话：0635-8351744</w:t>
      </w:r>
      <w:r>
        <w:rPr>
          <w:rFonts w:ascii="Times New Roman"/>
          <w:color w:val="000000"/>
          <w:spacing w:val="0"/>
          <w:sz w:val="24"/>
        </w:rPr>
      </w:r>
    </w:p>
    <w:p>
      <w:pPr>
        <w:pStyle w:val="Normal"/>
        <w:framePr w:w="2520" w:x="1946" w:y="1328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2）事故信息通报程序</w:t>
      </w:r>
      <w:r>
        <w:rPr>
          <w:rFonts w:ascii="Times New Roman"/>
          <w:color w:val="000000"/>
          <w:spacing w:val="0"/>
          <w:sz w:val="24"/>
        </w:rPr>
      </w:r>
    </w:p>
    <w:p>
      <w:pPr>
        <w:pStyle w:val="Normal"/>
        <w:framePr w:w="9360" w:x="1416" w:y="13781"/>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事故第一发现人员，应立即向现场负责人报告，现场负责人立即向现场总指挥（部</w:t>
      </w:r>
      <w:r>
        <w:rPr>
          <w:rFonts w:ascii="Times New Roman"/>
          <w:color w:val="000000"/>
          <w:spacing w:val="0"/>
          <w:sz w:val="24"/>
        </w:rPr>
      </w:r>
    </w:p>
    <w:p>
      <w:pPr>
        <w:pStyle w:val="Normal"/>
        <w:framePr w:w="9360" w:x="1416" w:y="13781"/>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0"/>
          <w:sz w:val="24"/>
        </w:rPr>
        <w:t>门领导或车间主任）报告，现场负责人或现场总指挥收到事故的信息时，立即用电话、</w:t>
      </w:r>
      <w:r>
        <w:rPr>
          <w:rFonts w:ascii="Times New Roman"/>
          <w:color w:val="000000"/>
          <w:spacing w:val="0"/>
          <w:sz w:val="24"/>
        </w:rPr>
      </w:r>
    </w:p>
    <w:p>
      <w:pPr>
        <w:pStyle w:val="Normal"/>
        <w:framePr w:w="9360" w:x="1416" w:y="13781"/>
        <w:widowControl w:val="off"/>
        <w:autoSpaceDE w:val="off"/>
        <w:autoSpaceDN w:val="off"/>
        <w:spacing w:before="262" w:after="0" w:line="240" w:lineRule="exact"/>
        <w:ind w:left="0" w:right="0" w:firstLine="0"/>
        <w:jc w:val="left"/>
        <w:rPr>
          <w:rFonts w:ascii="Times New Roman"/>
          <w:color w:val="000000"/>
          <w:spacing w:val="0"/>
          <w:sz w:val="24"/>
        </w:rPr>
      </w:pPr>
      <w:r>
        <w:rPr>
          <w:rFonts w:ascii="SimSun" w:hAnsi="SimSun" w:cs="SimSun"/>
          <w:color w:val="000000"/>
          <w:spacing w:val="-1"/>
          <w:sz w:val="24"/>
        </w:rPr>
        <w:t>广播等通讯工具通知总指挥、副总指挥，各应急救援组按应急处理程序进行现场应急反</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86</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8" style="position:absolute;margin-left:69.85pt;margin-top:53.25pt;z-index:-675;width:455.6pt;height:2.7pt;mso-position-horizontal:absolute;mso-position-horizontal-relative:page;mso-position-vertical:absolute;mso-position-vertical-relative:page" type="#_x0000_t75">
            <v:imagedata xmlns:r="http://schemas.openxmlformats.org/officeDocument/2006/relationships" r:id="rId169"/>
          </v:shape>
        </w:pict>
      </w:r>
      <w:r>
        <w:rPr>
          <w:noProof w:val="on"/>
        </w:rPr>
        <w:pict>
          <v:shape xmlns:v="urn:schemas-microsoft-com:vml" id="_x0000169" style="position:absolute;margin-left:64.25pt;margin-top:83.15pt;z-index:-679;width:467.55pt;height:166.75pt;mso-position-horizontal:absolute;mso-position-horizontal-relative:page;mso-position-vertical:absolute;mso-position-vertical-relative:page" type="#_x0000_t75">
            <v:imagedata xmlns:r="http://schemas.openxmlformats.org/officeDocument/2006/relationships" r:id="rId17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5" w:id="br95"/>
      </w:r>
      <w:r>
        <w:bookmarkEnd w:id="br95"/>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720" w:x="1416" w:y="187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应。</w:t>
      </w:r>
      <w:r>
        <w:rPr>
          <w:rFonts w:ascii="Times New Roman"/>
          <w:color w:val="000000"/>
          <w:spacing w:val="0"/>
          <w:sz w:val="24"/>
        </w:rPr>
      </w:r>
    </w:p>
    <w:p>
      <w:pPr>
        <w:pStyle w:val="Normal"/>
        <w:framePr w:w="1382" w:x="1416" w:y="233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5</w:t>
      </w:r>
      <w:r>
        <w:rPr>
          <w:rFonts w:ascii="Times New Roman"/>
          <w:color w:val="000000"/>
          <w:spacing w:val="0"/>
          <w:sz w:val="24"/>
        </w:rPr>
        <w:t xml:space="preserve"> </w:t>
      </w:r>
      <w:r>
        <w:rPr>
          <w:rFonts w:ascii="SimSun" w:hAnsi="SimSun" w:cs="SimSun"/>
          <w:color w:val="000000"/>
          <w:spacing w:val="1"/>
          <w:sz w:val="24"/>
        </w:rPr>
        <w:t>应急响应</w:t>
      </w:r>
      <w:r>
        <w:rPr>
          <w:rFonts w:ascii="Times New Roman"/>
          <w:color w:val="000000"/>
          <w:spacing w:val="0"/>
          <w:sz w:val="24"/>
        </w:rPr>
      </w:r>
    </w:p>
    <w:p>
      <w:pPr>
        <w:pStyle w:val="Normal"/>
        <w:framePr w:w="4260" w:x="1946" w:y="296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5.1</w:t>
      </w:r>
      <w:r>
        <w:rPr>
          <w:rFonts w:ascii="Times New Roman"/>
          <w:color w:val="000000"/>
          <w:spacing w:val="0"/>
          <w:sz w:val="24"/>
        </w:rPr>
        <w:t xml:space="preserve"> </w:t>
      </w:r>
      <w:r>
        <w:rPr>
          <w:rFonts w:ascii="SimSun" w:hAnsi="SimSun" w:cs="SimSun"/>
          <w:color w:val="000000"/>
          <w:spacing w:val="0"/>
          <w:sz w:val="24"/>
        </w:rPr>
        <w:t>同突发环境事件综合应急预案响应</w:t>
      </w:r>
      <w:r>
        <w:rPr>
          <w:rFonts w:ascii="Times New Roman"/>
          <w:color w:val="000000"/>
          <w:spacing w:val="0"/>
          <w:sz w:val="24"/>
        </w:rPr>
      </w:r>
    </w:p>
    <w:p>
      <w:pPr>
        <w:pStyle w:val="Normal"/>
        <w:framePr w:w="1620" w:x="1946" w:y="3463"/>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5.2</w:t>
      </w:r>
      <w:r>
        <w:rPr>
          <w:rFonts w:ascii="Times New Roman"/>
          <w:color w:val="000000"/>
          <w:spacing w:val="0"/>
          <w:sz w:val="24"/>
        </w:rPr>
        <w:t xml:space="preserve"> </w:t>
      </w:r>
      <w:r>
        <w:rPr>
          <w:rFonts w:ascii="SimSun" w:hAnsi="SimSun" w:cs="SimSun"/>
          <w:color w:val="000000"/>
          <w:spacing w:val="0"/>
          <w:sz w:val="24"/>
        </w:rPr>
        <w:t>处置程序</w:t>
      </w:r>
      <w:r>
        <w:rPr>
          <w:rFonts w:ascii="Times New Roman"/>
          <w:color w:val="000000"/>
          <w:spacing w:val="0"/>
          <w:sz w:val="24"/>
        </w:rPr>
      </w:r>
    </w:p>
    <w:p>
      <w:pPr>
        <w:pStyle w:val="Normal"/>
        <w:framePr w:w="9312" w:x="1416" w:y="3965"/>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对已确定的危险目标，根据其可能导致事故的途径，采取有针对性的预防措施，避</w:t>
      </w:r>
      <w:r>
        <w:rPr>
          <w:rFonts w:ascii="Times New Roman"/>
          <w:color w:val="000000"/>
          <w:spacing w:val="0"/>
          <w:sz w:val="24"/>
        </w:rPr>
      </w:r>
    </w:p>
    <w:p>
      <w:pPr>
        <w:pStyle w:val="Normal"/>
        <w:framePr w:w="9312" w:x="1416" w:y="3965"/>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0"/>
          <w:sz w:val="24"/>
        </w:rPr>
        <w:t>免事故发生。同时还应制订，一旦发生情况时，尽力降低危害程度的措施。</w:t>
      </w:r>
      <w:r>
        <w:rPr>
          <w:rFonts w:ascii="Times New Roman"/>
          <w:color w:val="000000"/>
          <w:spacing w:val="0"/>
          <w:sz w:val="24"/>
        </w:rPr>
      </w:r>
    </w:p>
    <w:p>
      <w:pPr>
        <w:pStyle w:val="Normal"/>
        <w:framePr w:w="9312" w:x="1416" w:y="3965"/>
        <w:widowControl w:val="off"/>
        <w:autoSpaceDE w:val="off"/>
        <w:autoSpaceDN w:val="off"/>
        <w:spacing w:before="259" w:after="0" w:line="240" w:lineRule="exact"/>
        <w:ind w:left="530" w:right="0" w:firstLine="0"/>
        <w:jc w:val="left"/>
        <w:rPr>
          <w:rFonts w:ascii="Times New Roman"/>
          <w:color w:val="000000"/>
          <w:spacing w:val="0"/>
          <w:sz w:val="24"/>
        </w:rPr>
      </w:pPr>
      <w:r>
        <w:rPr>
          <w:rFonts w:ascii="SimSun" w:hAnsi="SimSun" w:cs="SimSun"/>
          <w:color w:val="000000"/>
          <w:spacing w:val="0"/>
          <w:sz w:val="24"/>
        </w:rPr>
        <w:t>事故发生后，根据事故发展态势和现场救援进展情况，执行如下应急响应程序：</w:t>
      </w:r>
      <w:r>
        <w:rPr>
          <w:rFonts w:ascii="Times New Roman"/>
          <w:color w:val="000000"/>
          <w:spacing w:val="0"/>
          <w:sz w:val="24"/>
        </w:rPr>
      </w:r>
    </w:p>
    <w:p>
      <w:pPr>
        <w:pStyle w:val="Normal"/>
        <w:framePr w:w="9312" w:x="1416" w:y="3965"/>
        <w:widowControl w:val="off"/>
        <w:autoSpaceDE w:val="off"/>
        <w:autoSpaceDN w:val="off"/>
        <w:spacing w:before="262" w:after="0" w:line="240" w:lineRule="exact"/>
        <w:ind w:left="530" w:right="0" w:firstLine="0"/>
        <w:jc w:val="left"/>
        <w:rPr>
          <w:rFonts w:ascii="Times New Roman"/>
          <w:color w:val="000000"/>
          <w:spacing w:val="0"/>
          <w:sz w:val="24"/>
        </w:rPr>
      </w:pPr>
      <w:r>
        <w:rPr>
          <w:rFonts w:ascii="SimSun" w:hAnsi="SimSun" w:cs="SimSun"/>
          <w:color w:val="000000"/>
          <w:spacing w:val="-3"/>
          <w:sz w:val="24"/>
        </w:rPr>
        <w:t>⑴事故一旦发生，现场人员必须立即向总指挥报告，同时视事故的实际情况，拨打</w:t>
      </w:r>
      <w:r>
        <w:rPr>
          <w:rFonts w:ascii="Times New Roman"/>
          <w:color w:val="000000"/>
          <w:spacing w:val="0"/>
          <w:sz w:val="24"/>
        </w:rPr>
      </w:r>
    </w:p>
    <w:p>
      <w:pPr>
        <w:pStyle w:val="Normal"/>
        <w:framePr w:w="9312" w:x="1416" w:y="3965"/>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0"/>
          <w:sz w:val="24"/>
        </w:rPr>
        <w:t>火警电话</w:t>
      </w:r>
      <w:r>
        <w:rPr>
          <w:rFonts w:ascii="Times New Roman"/>
          <w:color w:val="000000"/>
          <w:spacing w:val="0"/>
          <w:sz w:val="24"/>
        </w:rPr>
        <w:t xml:space="preserve"> </w:t>
      </w:r>
      <w:r>
        <w:rPr>
          <w:rFonts w:ascii="SimSun"/>
          <w:color w:val="000000"/>
          <w:spacing w:val="0"/>
          <w:sz w:val="24"/>
        </w:rPr>
        <w:t>119</w:t>
      </w:r>
      <w:r>
        <w:rPr>
          <w:rFonts w:ascii="Times New Roman"/>
          <w:color w:val="000000"/>
          <w:spacing w:val="0"/>
          <w:sz w:val="24"/>
        </w:rPr>
        <w:t xml:space="preserve"> </w:t>
      </w:r>
      <w:r>
        <w:rPr>
          <w:rFonts w:ascii="SimSun" w:hAnsi="SimSun" w:cs="SimSun"/>
          <w:color w:val="000000"/>
          <w:spacing w:val="0"/>
          <w:sz w:val="24"/>
        </w:rPr>
        <w:t>和急救电话</w:t>
      </w:r>
      <w:r>
        <w:rPr>
          <w:rFonts w:ascii="Times New Roman"/>
          <w:color w:val="000000"/>
          <w:spacing w:val="0"/>
          <w:sz w:val="24"/>
        </w:rPr>
        <w:t xml:space="preserve"> </w:t>
      </w:r>
      <w:r>
        <w:rPr>
          <w:rFonts w:ascii="SimSun"/>
          <w:color w:val="000000"/>
          <w:spacing w:val="0"/>
          <w:sz w:val="24"/>
        </w:rPr>
        <w:t>120</w:t>
      </w:r>
      <w:r>
        <w:rPr>
          <w:rFonts w:ascii="Times New Roman"/>
          <w:color w:val="000000"/>
          <w:spacing w:val="0"/>
          <w:sz w:val="24"/>
        </w:rPr>
        <w:t xml:space="preserve"> </w:t>
      </w:r>
      <w:r>
        <w:rPr>
          <w:rFonts w:ascii="SimSun" w:hAnsi="SimSun" w:cs="SimSun"/>
          <w:color w:val="000000"/>
          <w:spacing w:val="0"/>
          <w:sz w:val="24"/>
        </w:rPr>
        <w:t>向外求助。</w:t>
      </w:r>
      <w:r>
        <w:rPr>
          <w:rFonts w:ascii="Times New Roman"/>
          <w:color w:val="000000"/>
          <w:spacing w:val="0"/>
          <w:sz w:val="24"/>
        </w:rPr>
      </w:r>
    </w:p>
    <w:p>
      <w:pPr>
        <w:pStyle w:val="Normal"/>
        <w:framePr w:w="9600" w:x="1416" w:y="6463"/>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0"/>
          <w:sz w:val="24"/>
        </w:rPr>
        <w:t>⑵总指挥接到事故报告后，马上通知各应急小组赶赴现场，了解事故的发展情况，</w:t>
      </w:r>
      <w:r>
        <w:rPr>
          <w:rFonts w:ascii="Times New Roman"/>
          <w:color w:val="000000"/>
          <w:spacing w:val="0"/>
          <w:sz w:val="24"/>
        </w:rPr>
      </w:r>
    </w:p>
    <w:p>
      <w:pPr>
        <w:pStyle w:val="Normal"/>
        <w:framePr w:w="9600" w:x="1416" w:y="6463"/>
        <w:widowControl w:val="off"/>
        <w:autoSpaceDE w:val="off"/>
        <w:autoSpaceDN w:val="off"/>
        <w:spacing w:before="262" w:after="0" w:line="240" w:lineRule="exact"/>
        <w:ind w:left="0" w:right="0" w:firstLine="0"/>
        <w:jc w:val="left"/>
        <w:rPr>
          <w:rFonts w:ascii="Times New Roman"/>
          <w:color w:val="000000"/>
          <w:spacing w:val="0"/>
          <w:sz w:val="24"/>
        </w:rPr>
      </w:pPr>
      <w:r>
        <w:rPr>
          <w:rFonts w:ascii="SimSun" w:hAnsi="SimSun" w:cs="SimSun"/>
          <w:color w:val="000000"/>
          <w:spacing w:val="-4"/>
          <w:sz w:val="24"/>
        </w:rPr>
        <w:t>积极地投入抢险，并根据险情的不同状况采取有效措施（包括与外单位支援人员的协调，</w:t>
      </w:r>
      <w:r>
        <w:rPr>
          <w:rFonts w:ascii="Times New Roman"/>
          <w:color w:val="000000"/>
          <w:spacing w:val="0"/>
          <w:sz w:val="24"/>
        </w:rPr>
      </w:r>
    </w:p>
    <w:p>
      <w:pPr>
        <w:pStyle w:val="Normal"/>
        <w:framePr w:w="9600" w:x="1416" w:y="6463"/>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0"/>
          <w:sz w:val="24"/>
        </w:rPr>
        <w:t>岗位人员的留守和安全撤离等）。</w:t>
      </w:r>
      <w:r>
        <w:rPr>
          <w:rFonts w:ascii="Times New Roman"/>
          <w:color w:val="000000"/>
          <w:spacing w:val="0"/>
          <w:sz w:val="24"/>
        </w:rPr>
      </w:r>
    </w:p>
    <w:p>
      <w:pPr>
        <w:pStyle w:val="Normal"/>
        <w:framePr w:w="9600" w:x="1416" w:y="7963"/>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⑶负责警戒的人员根据事故扩散范围建立警戒区，在通往事故现场的主要干道上实</w:t>
      </w:r>
      <w:r>
        <w:rPr>
          <w:rFonts w:ascii="Times New Roman"/>
          <w:color w:val="000000"/>
          <w:spacing w:val="0"/>
          <w:sz w:val="24"/>
        </w:rPr>
      </w:r>
    </w:p>
    <w:p>
      <w:pPr>
        <w:pStyle w:val="Normal"/>
        <w:framePr w:w="9600" w:x="1416" w:y="7963"/>
        <w:widowControl w:val="off"/>
        <w:autoSpaceDE w:val="off"/>
        <w:autoSpaceDN w:val="off"/>
        <w:spacing w:before="262" w:after="0" w:line="240" w:lineRule="exact"/>
        <w:ind w:left="0" w:right="0" w:firstLine="0"/>
        <w:jc w:val="left"/>
        <w:rPr>
          <w:rFonts w:ascii="Times New Roman"/>
          <w:color w:val="000000"/>
          <w:spacing w:val="0"/>
          <w:sz w:val="24"/>
        </w:rPr>
      </w:pPr>
      <w:r>
        <w:rPr>
          <w:rFonts w:ascii="SimSun" w:hAnsi="SimSun" w:cs="SimSun"/>
          <w:color w:val="000000"/>
          <w:spacing w:val="-4"/>
          <w:sz w:val="24"/>
        </w:rPr>
        <w:t>行交通管制，在警戒区的边界设置警示标识，同时疏散与事故应急处理工作无关的人员，</w:t>
      </w:r>
      <w:r>
        <w:rPr>
          <w:rFonts w:ascii="Times New Roman"/>
          <w:color w:val="000000"/>
          <w:spacing w:val="0"/>
          <w:sz w:val="24"/>
        </w:rPr>
      </w:r>
    </w:p>
    <w:p>
      <w:pPr>
        <w:pStyle w:val="Normal"/>
        <w:framePr w:w="9600" w:x="1416" w:y="7963"/>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0"/>
          <w:sz w:val="24"/>
        </w:rPr>
        <w:t>以减少不必要的伤亡。</w:t>
      </w:r>
      <w:r>
        <w:rPr>
          <w:rFonts w:ascii="Times New Roman"/>
          <w:color w:val="000000"/>
          <w:spacing w:val="0"/>
          <w:sz w:val="24"/>
        </w:rPr>
      </w:r>
    </w:p>
    <w:p>
      <w:pPr>
        <w:pStyle w:val="Normal"/>
        <w:framePr w:w="9410" w:x="1416" w:y="9463"/>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0"/>
          <w:sz w:val="24"/>
        </w:rPr>
        <w:t>⑷总指挥安排各应急小组按本预案规定的职责分工，开展相应的灭火、抢险救援、</w:t>
      </w:r>
      <w:r>
        <w:rPr>
          <w:rFonts w:ascii="Times New Roman"/>
          <w:color w:val="000000"/>
          <w:spacing w:val="0"/>
          <w:sz w:val="24"/>
        </w:rPr>
      </w:r>
    </w:p>
    <w:p>
      <w:pPr>
        <w:pStyle w:val="Normal"/>
        <w:framePr w:w="9410" w:x="1416" w:y="9463"/>
        <w:widowControl w:val="off"/>
        <w:autoSpaceDE w:val="off"/>
        <w:autoSpaceDN w:val="off"/>
        <w:spacing w:before="262" w:after="0" w:line="240" w:lineRule="exact"/>
        <w:ind w:left="0" w:right="0" w:firstLine="0"/>
        <w:jc w:val="left"/>
        <w:rPr>
          <w:rFonts w:ascii="Times New Roman"/>
          <w:color w:val="000000"/>
          <w:spacing w:val="0"/>
          <w:sz w:val="24"/>
        </w:rPr>
      </w:pPr>
      <w:r>
        <w:rPr>
          <w:rFonts w:ascii="SimSun" w:hAnsi="SimSun" w:cs="SimSun"/>
          <w:color w:val="000000"/>
          <w:spacing w:val="0"/>
          <w:sz w:val="24"/>
        </w:rPr>
        <w:t>物资供应等工作。</w:t>
      </w:r>
      <w:r>
        <w:rPr>
          <w:rFonts w:ascii="Times New Roman"/>
          <w:color w:val="000000"/>
          <w:spacing w:val="0"/>
          <w:sz w:val="24"/>
        </w:rPr>
      </w:r>
    </w:p>
    <w:p>
      <w:pPr>
        <w:pStyle w:val="Normal"/>
        <w:framePr w:w="9312" w:x="1416" w:y="10464"/>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⑸当难以控制紧急事态，事故危急周边单位时，启动一级应急响应，通过指挥部直</w:t>
      </w:r>
      <w:r>
        <w:rPr>
          <w:rFonts w:ascii="Times New Roman"/>
          <w:color w:val="000000"/>
          <w:spacing w:val="0"/>
          <w:sz w:val="24"/>
        </w:rPr>
      </w:r>
    </w:p>
    <w:p>
      <w:pPr>
        <w:pStyle w:val="Normal"/>
        <w:framePr w:w="9312" w:x="1416" w:y="10464"/>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0"/>
          <w:sz w:val="24"/>
        </w:rPr>
        <w:t>接联系当地政府以及周边单位，提出要求组织撤离疏散或者请求援助。</w:t>
      </w:r>
      <w:r>
        <w:rPr>
          <w:rFonts w:ascii="Times New Roman"/>
          <w:color w:val="000000"/>
          <w:spacing w:val="0"/>
          <w:sz w:val="24"/>
        </w:rPr>
      </w:r>
    </w:p>
    <w:p>
      <w:pPr>
        <w:pStyle w:val="Normal"/>
        <w:framePr w:w="9312" w:x="1416" w:y="10464"/>
        <w:widowControl w:val="off"/>
        <w:autoSpaceDE w:val="off"/>
        <w:autoSpaceDN w:val="off"/>
        <w:spacing w:before="262" w:after="0" w:line="240" w:lineRule="exact"/>
        <w:ind w:left="530" w:right="0" w:firstLine="0"/>
        <w:jc w:val="left"/>
        <w:rPr>
          <w:rFonts w:ascii="Times New Roman"/>
          <w:color w:val="000000"/>
          <w:spacing w:val="0"/>
          <w:sz w:val="24"/>
        </w:rPr>
      </w:pPr>
      <w:r>
        <w:rPr>
          <w:rFonts w:ascii="SimSun" w:hAnsi="SimSun" w:cs="SimSun"/>
          <w:color w:val="000000"/>
          <w:spacing w:val="0"/>
          <w:sz w:val="24"/>
        </w:rPr>
        <w:t>⑹事故无法控制时，所有人员应撤离事故现场。</w:t>
      </w:r>
      <w:r>
        <w:rPr>
          <w:rFonts w:ascii="Times New Roman"/>
          <w:color w:val="000000"/>
          <w:spacing w:val="0"/>
          <w:sz w:val="24"/>
        </w:rPr>
      </w:r>
    </w:p>
    <w:p>
      <w:pPr>
        <w:pStyle w:val="Normal"/>
        <w:framePr w:w="5280" w:x="1946" w:y="1196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⑹事故无法控制时，所有人员应撤离事故现场。</w:t>
      </w:r>
      <w:r>
        <w:rPr>
          <w:rFonts w:ascii="Times New Roman"/>
          <w:color w:val="000000"/>
          <w:spacing w:val="0"/>
          <w:sz w:val="24"/>
        </w:rPr>
      </w:r>
    </w:p>
    <w:p>
      <w:pPr>
        <w:pStyle w:val="Normal"/>
        <w:framePr w:w="1620" w:x="1946" w:y="12463"/>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5.3</w:t>
      </w:r>
      <w:r>
        <w:rPr>
          <w:rFonts w:ascii="Times New Roman"/>
          <w:color w:val="000000"/>
          <w:spacing w:val="0"/>
          <w:sz w:val="24"/>
        </w:rPr>
        <w:t xml:space="preserve"> </w:t>
      </w:r>
      <w:r>
        <w:rPr>
          <w:rFonts w:ascii="SimSun" w:hAnsi="SimSun" w:cs="SimSun"/>
          <w:color w:val="000000"/>
          <w:spacing w:val="0"/>
          <w:sz w:val="24"/>
        </w:rPr>
        <w:t>处置方法</w:t>
      </w:r>
      <w:r>
        <w:rPr>
          <w:rFonts w:ascii="Times New Roman"/>
          <w:color w:val="000000"/>
          <w:spacing w:val="0"/>
          <w:sz w:val="24"/>
        </w:rPr>
      </w:r>
    </w:p>
    <w:p>
      <w:pPr>
        <w:pStyle w:val="Normal"/>
        <w:framePr w:w="9360" w:x="1416" w:y="12965"/>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首先关闭截阀等相关操作设备，围堵泄漏排口，查清事故原因。进行破损堵漏，减</w:t>
      </w:r>
      <w:r>
        <w:rPr>
          <w:rFonts w:ascii="Times New Roman"/>
          <w:color w:val="000000"/>
          <w:spacing w:val="0"/>
          <w:sz w:val="24"/>
        </w:rPr>
      </w:r>
    </w:p>
    <w:p>
      <w:pPr>
        <w:pStyle w:val="Normal"/>
        <w:framePr w:w="9360" w:x="1416" w:y="12965"/>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1"/>
          <w:sz w:val="24"/>
        </w:rPr>
        <w:t>少油品的泄漏；阻止泄漏化学药剂流向雨水排口，若泄漏量过大已进入管网的，需及时</w:t>
      </w:r>
      <w:r>
        <w:rPr>
          <w:rFonts w:ascii="Times New Roman"/>
          <w:color w:val="000000"/>
          <w:spacing w:val="0"/>
          <w:sz w:val="24"/>
        </w:rPr>
      </w:r>
    </w:p>
    <w:p>
      <w:pPr>
        <w:pStyle w:val="Normal"/>
        <w:framePr w:w="9360" w:x="1416" w:y="12965"/>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0"/>
          <w:sz w:val="24"/>
        </w:rPr>
        <w:t>进行抽出并集中收集；使用消防沙、泡沫对暴露的化学药剂进行覆盖；设置临时围堰，</w:t>
      </w:r>
      <w:r>
        <w:rPr>
          <w:rFonts w:ascii="Times New Roman"/>
          <w:color w:val="000000"/>
          <w:spacing w:val="0"/>
          <w:sz w:val="24"/>
        </w:rPr>
      </w:r>
    </w:p>
    <w:p>
      <w:pPr>
        <w:pStyle w:val="Normal"/>
        <w:framePr w:w="9360" w:x="1416" w:y="12965"/>
        <w:widowControl w:val="off"/>
        <w:autoSpaceDE w:val="off"/>
        <w:autoSpaceDN w:val="off"/>
        <w:spacing w:before="262" w:after="0" w:line="240" w:lineRule="exact"/>
        <w:ind w:left="0" w:right="0" w:firstLine="0"/>
        <w:jc w:val="left"/>
        <w:rPr>
          <w:rFonts w:ascii="Times New Roman"/>
          <w:color w:val="000000"/>
          <w:spacing w:val="0"/>
          <w:sz w:val="24"/>
        </w:rPr>
      </w:pPr>
      <w:r>
        <w:rPr>
          <w:rFonts w:ascii="SimSun" w:hAnsi="SimSun" w:cs="SimSun"/>
          <w:color w:val="000000"/>
          <w:spacing w:val="-1"/>
          <w:sz w:val="24"/>
        </w:rPr>
        <w:t>收集泄漏的化学药品、污染物、消防废水以及管网中含油的污水；将废油、含化学品废</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87</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0" style="position:absolute;margin-left:69.85pt;margin-top:53.25pt;z-index:-683;width:455.6pt;height:2.7pt;mso-position-horizontal:absolute;mso-position-horizontal-relative:page;mso-position-vertical:absolute;mso-position-vertical-relative:page" type="#_x0000_t75">
            <v:imagedata xmlns:r="http://schemas.openxmlformats.org/officeDocument/2006/relationships" r:id="rId17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6" w:id="br96"/>
      </w:r>
      <w:r>
        <w:bookmarkEnd w:id="br96"/>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7920" w:x="1416" w:y="187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水收集在桶内，将污染物收集至危废收集区；对污染场地进行洗消处置。</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88</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1" style="position:absolute;margin-left:69.85pt;margin-top:53.25pt;z-index:-687;width:455.6pt;height:2.7pt;mso-position-horizontal:absolute;mso-position-horizontal-relative:page;mso-position-vertical:absolute;mso-position-vertical-relative:page" type="#_x0000_t75">
            <v:imagedata xmlns:r="http://schemas.openxmlformats.org/officeDocument/2006/relationships" r:id="rId17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7" w:id="br97"/>
      </w:r>
      <w:r>
        <w:bookmarkEnd w:id="br97"/>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080" w:x="6576" w:y="207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事故发</w:t>
      </w:r>
      <w:r>
        <w:rPr>
          <w:rFonts w:ascii="GOMHKW+PMingLiU" w:hAnsi="GOMHKW+PMingLiU" w:cs="GOMHKW+PMingLiU"/>
          <w:color w:val="000000"/>
          <w:spacing w:val="0"/>
          <w:sz w:val="21"/>
        </w:rPr>
        <w:t>生</w:t>
      </w:r>
      <w:r>
        <w:rPr>
          <w:rFonts w:ascii="Times New Roman"/>
          <w:color w:val="000000"/>
          <w:spacing w:val="0"/>
          <w:sz w:val="21"/>
        </w:rPr>
      </w:r>
    </w:p>
    <w:p>
      <w:pPr>
        <w:pStyle w:val="Normal"/>
        <w:framePr w:w="1498" w:x="6432" w:y="289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通知指挥中心</w:t>
      </w:r>
      <w:r>
        <w:rPr>
          <w:rFonts w:ascii="Times New Roman"/>
          <w:color w:val="000000"/>
          <w:spacing w:val="0"/>
          <w:sz w:val="21"/>
        </w:rPr>
      </w:r>
    </w:p>
    <w:p>
      <w:pPr>
        <w:pStyle w:val="Normal"/>
        <w:framePr w:w="1498" w:x="6432" w:y="2899"/>
        <w:widowControl w:val="off"/>
        <w:autoSpaceDE w:val="off"/>
        <w:autoSpaceDN w:val="off"/>
        <w:spacing w:before="641" w:after="0" w:line="209" w:lineRule="exact"/>
        <w:ind w:left="53" w:right="0" w:firstLine="0"/>
        <w:jc w:val="left"/>
        <w:rPr>
          <w:rFonts w:ascii="Times New Roman"/>
          <w:color w:val="000000"/>
          <w:spacing w:val="0"/>
          <w:sz w:val="21"/>
        </w:rPr>
      </w:pPr>
      <w:r>
        <w:rPr>
          <w:rFonts w:ascii="SimSun" w:hAnsi="SimSun" w:cs="SimSun"/>
          <w:color w:val="000000"/>
          <w:spacing w:val="0"/>
          <w:sz w:val="21"/>
        </w:rPr>
        <w:t>事</w:t>
      </w:r>
      <w:r>
        <w:rPr>
          <w:rFonts w:ascii="Times New Roman"/>
          <w:color w:val="000000"/>
          <w:spacing w:val="54"/>
          <w:sz w:val="21"/>
        </w:rPr>
        <w:t xml:space="preserve"> </w:t>
      </w:r>
      <w:r>
        <w:rPr>
          <w:rFonts w:ascii="SimSun" w:hAnsi="SimSun" w:cs="SimSun"/>
          <w:color w:val="000000"/>
          <w:spacing w:val="0"/>
          <w:sz w:val="21"/>
        </w:rPr>
        <w:t>故</w:t>
      </w:r>
      <w:r>
        <w:rPr>
          <w:rFonts w:ascii="Times New Roman"/>
          <w:color w:val="000000"/>
          <w:spacing w:val="52"/>
          <w:sz w:val="21"/>
        </w:rPr>
        <w:t xml:space="preserve"> </w:t>
      </w:r>
      <w:r>
        <w:rPr>
          <w:rFonts w:ascii="SimSun" w:hAnsi="SimSun" w:cs="SimSun"/>
          <w:color w:val="000000"/>
          <w:spacing w:val="0"/>
          <w:sz w:val="21"/>
        </w:rPr>
        <w:t>确</w:t>
      </w:r>
      <w:r>
        <w:rPr>
          <w:rFonts w:ascii="Times New Roman"/>
          <w:color w:val="000000"/>
          <w:spacing w:val="52"/>
          <w:sz w:val="21"/>
        </w:rPr>
        <w:t xml:space="preserve"> </w:t>
      </w:r>
      <w:r>
        <w:rPr>
          <w:rFonts w:ascii="SimSun" w:hAnsi="SimSun" w:cs="SimSun"/>
          <w:color w:val="000000"/>
          <w:spacing w:val="0"/>
          <w:sz w:val="21"/>
        </w:rPr>
        <w:t>认</w:t>
      </w:r>
      <w:r>
        <w:rPr>
          <w:rFonts w:ascii="Times New Roman"/>
          <w:color w:val="000000"/>
          <w:spacing w:val="0"/>
          <w:sz w:val="21"/>
        </w:rPr>
      </w:r>
    </w:p>
    <w:p>
      <w:pPr>
        <w:pStyle w:val="Normal"/>
        <w:framePr w:w="1498" w:x="2285" w:y="304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事故发</w:t>
      </w:r>
      <w:r>
        <w:rPr>
          <w:rFonts w:ascii="GOMHKW+PMingLiU" w:hAnsi="GOMHKW+PMingLiU" w:cs="GOMHKW+PMingLiU"/>
          <w:color w:val="000000"/>
          <w:spacing w:val="1"/>
          <w:sz w:val="21"/>
        </w:rPr>
        <w:t>現</w:t>
      </w:r>
      <w:r>
        <w:rPr>
          <w:rFonts w:ascii="SimSun" w:hAnsi="SimSun" w:cs="SimSun"/>
          <w:color w:val="000000"/>
          <w:spacing w:val="-1"/>
          <w:sz w:val="21"/>
        </w:rPr>
        <w:t>人员</w:t>
      </w:r>
      <w:r>
        <w:rPr>
          <w:rFonts w:ascii="Times New Roman"/>
          <w:color w:val="000000"/>
          <w:spacing w:val="0"/>
          <w:sz w:val="21"/>
        </w:rPr>
      </w:r>
    </w:p>
    <w:p>
      <w:pPr>
        <w:pStyle w:val="Normal"/>
        <w:framePr w:w="1392" w:x="2285" w:y="38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迅</w:t>
      </w:r>
      <w:r>
        <w:rPr>
          <w:rFonts w:ascii="Times New Roman"/>
          <w:color w:val="000000"/>
          <w:spacing w:val="52"/>
          <w:sz w:val="21"/>
        </w:rPr>
        <w:t xml:space="preserve"> </w:t>
      </w:r>
      <w:r>
        <w:rPr>
          <w:rFonts w:ascii="SimSun" w:hAnsi="SimSun" w:cs="SimSun"/>
          <w:color w:val="000000"/>
          <w:spacing w:val="0"/>
          <w:sz w:val="21"/>
        </w:rPr>
        <w:t>速</w:t>
      </w:r>
      <w:r>
        <w:rPr>
          <w:rFonts w:ascii="Times New Roman"/>
          <w:color w:val="000000"/>
          <w:spacing w:val="52"/>
          <w:sz w:val="21"/>
        </w:rPr>
        <w:t xml:space="preserve"> </w:t>
      </w:r>
      <w:r>
        <w:rPr>
          <w:rFonts w:ascii="SimSun" w:hAnsi="SimSun" w:cs="SimSun"/>
          <w:color w:val="000000"/>
          <w:spacing w:val="0"/>
          <w:sz w:val="21"/>
        </w:rPr>
        <w:t>处</w:t>
      </w:r>
      <w:r>
        <w:rPr>
          <w:rFonts w:ascii="Times New Roman"/>
          <w:color w:val="000000"/>
          <w:spacing w:val="52"/>
          <w:sz w:val="21"/>
        </w:rPr>
        <w:t xml:space="preserve"> </w:t>
      </w:r>
      <w:r>
        <w:rPr>
          <w:rFonts w:ascii="SimSun" w:hAnsi="SimSun" w:cs="SimSun"/>
          <w:color w:val="000000"/>
          <w:spacing w:val="0"/>
          <w:sz w:val="21"/>
        </w:rPr>
        <w:t>置</w:t>
      </w:r>
      <w:r>
        <w:rPr>
          <w:rFonts w:ascii="Times New Roman"/>
          <w:color w:val="000000"/>
          <w:spacing w:val="0"/>
          <w:sz w:val="21"/>
        </w:rPr>
      </w:r>
    </w:p>
    <w:p>
      <w:pPr>
        <w:pStyle w:val="Normal"/>
        <w:framePr w:w="1498" w:x="6432" w:y="474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应急状态宣布</w:t>
      </w:r>
      <w:r>
        <w:rPr>
          <w:rFonts w:ascii="Times New Roman"/>
          <w:color w:val="000000"/>
          <w:spacing w:val="0"/>
          <w:sz w:val="21"/>
        </w:rPr>
      </w:r>
    </w:p>
    <w:p>
      <w:pPr>
        <w:pStyle w:val="Normal"/>
        <w:framePr w:w="1392" w:x="5254" w:y="57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应</w:t>
      </w:r>
      <w:r>
        <w:rPr>
          <w:rFonts w:ascii="Times New Roman"/>
          <w:color w:val="000000"/>
          <w:spacing w:val="52"/>
          <w:sz w:val="21"/>
        </w:rPr>
        <w:t xml:space="preserve"> </w:t>
      </w:r>
      <w:r>
        <w:rPr>
          <w:rFonts w:ascii="SimSun" w:hAnsi="SimSun" w:cs="SimSun"/>
          <w:color w:val="000000"/>
          <w:spacing w:val="0"/>
          <w:sz w:val="21"/>
        </w:rPr>
        <w:t>急</w:t>
      </w:r>
      <w:r>
        <w:rPr>
          <w:rFonts w:ascii="Times New Roman"/>
          <w:color w:val="000000"/>
          <w:spacing w:val="52"/>
          <w:sz w:val="21"/>
        </w:rPr>
        <w:t xml:space="preserve"> </w:t>
      </w:r>
      <w:r>
        <w:rPr>
          <w:rFonts w:ascii="SimSun" w:hAnsi="SimSun" w:cs="SimSun"/>
          <w:color w:val="000000"/>
          <w:spacing w:val="0"/>
          <w:sz w:val="21"/>
        </w:rPr>
        <w:t>开</w:t>
      </w:r>
      <w:r>
        <w:rPr>
          <w:rFonts w:ascii="Times New Roman"/>
          <w:color w:val="000000"/>
          <w:spacing w:val="52"/>
          <w:sz w:val="21"/>
        </w:rPr>
        <w:t xml:space="preserve"> </w:t>
      </w:r>
      <w:r>
        <w:rPr>
          <w:rFonts w:ascii="SimSun" w:hAnsi="SimSun" w:cs="SimSun"/>
          <w:color w:val="000000"/>
          <w:spacing w:val="0"/>
          <w:sz w:val="21"/>
        </w:rPr>
        <w:t>始</w:t>
      </w:r>
      <w:r>
        <w:rPr>
          <w:rFonts w:ascii="Times New Roman"/>
          <w:color w:val="000000"/>
          <w:spacing w:val="0"/>
          <w:sz w:val="21"/>
        </w:rPr>
      </w:r>
    </w:p>
    <w:p>
      <w:pPr>
        <w:pStyle w:val="Normal"/>
        <w:framePr w:w="1498" w:x="7666" w:y="570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通知应急部门</w:t>
      </w:r>
      <w:r>
        <w:rPr>
          <w:rFonts w:ascii="Times New Roman"/>
          <w:color w:val="000000"/>
          <w:spacing w:val="0"/>
          <w:sz w:val="21"/>
        </w:rPr>
      </w:r>
    </w:p>
    <w:p>
      <w:pPr>
        <w:pStyle w:val="Normal"/>
        <w:framePr w:w="449" w:x="7742" w:y="716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善</w:t>
      </w:r>
      <w:r>
        <w:rPr>
          <w:rFonts w:ascii="Times New Roman"/>
          <w:color w:val="000000"/>
          <w:spacing w:val="0"/>
          <w:sz w:val="21"/>
        </w:rPr>
      </w:r>
    </w:p>
    <w:p>
      <w:pPr>
        <w:pStyle w:val="Normal"/>
        <w:framePr w:w="449" w:x="7742" w:y="7162"/>
        <w:widowControl w:val="off"/>
        <w:autoSpaceDE w:val="off"/>
        <w:autoSpaceDN w:val="off"/>
        <w:spacing w:before="65" w:after="0" w:line="209" w:lineRule="exact"/>
        <w:ind w:left="0" w:right="0" w:firstLine="0"/>
        <w:jc w:val="left"/>
        <w:rPr>
          <w:rFonts w:ascii="Times New Roman"/>
          <w:color w:val="000000"/>
          <w:spacing w:val="0"/>
          <w:sz w:val="21"/>
        </w:rPr>
      </w:pPr>
      <w:r>
        <w:rPr>
          <w:rFonts w:ascii="SimSun" w:hAnsi="SimSun" w:cs="SimSun"/>
          <w:color w:val="000000"/>
          <w:spacing w:val="0"/>
          <w:sz w:val="21"/>
        </w:rPr>
        <w:t>后</w:t>
      </w:r>
      <w:r>
        <w:rPr>
          <w:rFonts w:ascii="Times New Roman"/>
          <w:color w:val="000000"/>
          <w:spacing w:val="0"/>
          <w:sz w:val="21"/>
        </w:rPr>
      </w:r>
    </w:p>
    <w:p>
      <w:pPr>
        <w:pStyle w:val="Normal"/>
        <w:framePr w:w="449" w:x="7742" w:y="7162"/>
        <w:widowControl w:val="off"/>
        <w:autoSpaceDE w:val="off"/>
        <w:autoSpaceDN w:val="off"/>
        <w:spacing w:before="62" w:after="0" w:line="209" w:lineRule="exact"/>
        <w:ind w:left="0" w:right="0" w:firstLine="0"/>
        <w:jc w:val="left"/>
        <w:rPr>
          <w:rFonts w:ascii="Times New Roman"/>
          <w:color w:val="000000"/>
          <w:spacing w:val="0"/>
          <w:sz w:val="21"/>
        </w:rPr>
      </w:pPr>
      <w:r>
        <w:rPr>
          <w:rFonts w:ascii="SimSun" w:hAnsi="SimSun" w:cs="SimSun"/>
          <w:color w:val="000000"/>
          <w:spacing w:val="0"/>
          <w:sz w:val="21"/>
        </w:rPr>
        <w:t>处</w:t>
      </w:r>
      <w:r>
        <w:rPr>
          <w:rFonts w:ascii="Times New Roman"/>
          <w:color w:val="000000"/>
          <w:spacing w:val="0"/>
          <w:sz w:val="21"/>
        </w:rPr>
      </w:r>
    </w:p>
    <w:p>
      <w:pPr>
        <w:pStyle w:val="Normal"/>
        <w:framePr w:w="449" w:x="7742" w:y="7162"/>
        <w:widowControl w:val="off"/>
        <w:autoSpaceDE w:val="off"/>
        <w:autoSpaceDN w:val="off"/>
        <w:spacing w:before="65" w:after="0" w:line="209" w:lineRule="exact"/>
        <w:ind w:left="0" w:right="0" w:firstLine="0"/>
        <w:jc w:val="left"/>
        <w:rPr>
          <w:rFonts w:ascii="Times New Roman"/>
          <w:color w:val="000000"/>
          <w:spacing w:val="0"/>
          <w:sz w:val="21"/>
        </w:rPr>
      </w:pPr>
      <w:r>
        <w:rPr>
          <w:rFonts w:ascii="SimSun" w:hAnsi="SimSun" w:cs="SimSun"/>
          <w:color w:val="000000"/>
          <w:spacing w:val="0"/>
          <w:sz w:val="21"/>
        </w:rPr>
        <w:t>置</w:t>
      </w:r>
      <w:r>
        <w:rPr>
          <w:rFonts w:ascii="Times New Roman"/>
          <w:color w:val="000000"/>
          <w:spacing w:val="0"/>
          <w:sz w:val="21"/>
        </w:rPr>
      </w:r>
    </w:p>
    <w:p>
      <w:pPr>
        <w:pStyle w:val="Normal"/>
        <w:framePr w:w="449" w:x="3946" w:y="72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后</w:t>
      </w:r>
      <w:r>
        <w:rPr>
          <w:rFonts w:ascii="Times New Roman"/>
          <w:color w:val="000000"/>
          <w:spacing w:val="0"/>
          <w:sz w:val="21"/>
        </w:rPr>
      </w:r>
    </w:p>
    <w:p>
      <w:pPr>
        <w:pStyle w:val="Normal"/>
        <w:framePr w:w="449" w:x="3946" w:y="7231"/>
        <w:widowControl w:val="off"/>
        <w:autoSpaceDE w:val="off"/>
        <w:autoSpaceDN w:val="off"/>
        <w:spacing w:before="62" w:after="0" w:line="209" w:lineRule="exact"/>
        <w:ind w:left="0" w:right="0" w:firstLine="0"/>
        <w:jc w:val="left"/>
        <w:rPr>
          <w:rFonts w:ascii="Times New Roman"/>
          <w:color w:val="000000"/>
          <w:spacing w:val="0"/>
          <w:sz w:val="21"/>
        </w:rPr>
      </w:pPr>
      <w:r>
        <w:rPr>
          <w:rFonts w:ascii="SimSun" w:hAnsi="SimSun" w:cs="SimSun"/>
          <w:color w:val="000000"/>
          <w:spacing w:val="0"/>
          <w:sz w:val="21"/>
        </w:rPr>
        <w:t>勤</w:t>
      </w:r>
      <w:r>
        <w:rPr>
          <w:rFonts w:ascii="Times New Roman"/>
          <w:color w:val="000000"/>
          <w:spacing w:val="0"/>
          <w:sz w:val="21"/>
        </w:rPr>
      </w:r>
    </w:p>
    <w:p>
      <w:pPr>
        <w:pStyle w:val="Normal"/>
        <w:framePr w:w="449" w:x="3946" w:y="7231"/>
        <w:widowControl w:val="off"/>
        <w:autoSpaceDE w:val="off"/>
        <w:autoSpaceDN w:val="off"/>
        <w:spacing w:before="62" w:after="0" w:line="209" w:lineRule="exact"/>
        <w:ind w:left="0" w:right="0" w:firstLine="0"/>
        <w:jc w:val="left"/>
        <w:rPr>
          <w:rFonts w:ascii="Times New Roman"/>
          <w:color w:val="000000"/>
          <w:spacing w:val="0"/>
          <w:sz w:val="21"/>
        </w:rPr>
      </w:pPr>
      <w:r>
        <w:rPr>
          <w:rFonts w:ascii="SimSun" w:hAnsi="SimSun" w:cs="SimSun"/>
          <w:color w:val="000000"/>
          <w:spacing w:val="0"/>
          <w:sz w:val="21"/>
        </w:rPr>
        <w:t>通</w:t>
      </w:r>
      <w:r>
        <w:rPr>
          <w:rFonts w:ascii="Times New Roman"/>
          <w:color w:val="000000"/>
          <w:spacing w:val="0"/>
          <w:sz w:val="21"/>
        </w:rPr>
      </w:r>
    </w:p>
    <w:p>
      <w:pPr>
        <w:pStyle w:val="Normal"/>
        <w:framePr w:w="449" w:x="3946" w:y="7231"/>
        <w:widowControl w:val="off"/>
        <w:autoSpaceDE w:val="off"/>
        <w:autoSpaceDN w:val="off"/>
        <w:spacing w:before="65" w:after="0" w:line="209" w:lineRule="exact"/>
        <w:ind w:left="0" w:right="0" w:firstLine="0"/>
        <w:jc w:val="left"/>
        <w:rPr>
          <w:rFonts w:ascii="Times New Roman"/>
          <w:color w:val="000000"/>
          <w:spacing w:val="0"/>
          <w:sz w:val="21"/>
        </w:rPr>
      </w:pPr>
      <w:r>
        <w:rPr>
          <w:rFonts w:ascii="SimSun" w:hAnsi="SimSun" w:cs="SimSun"/>
          <w:color w:val="000000"/>
          <w:spacing w:val="0"/>
          <w:sz w:val="21"/>
        </w:rPr>
        <w:t>讯</w:t>
      </w:r>
      <w:r>
        <w:rPr>
          <w:rFonts w:ascii="Times New Roman"/>
          <w:color w:val="000000"/>
          <w:spacing w:val="0"/>
          <w:sz w:val="21"/>
        </w:rPr>
      </w:r>
    </w:p>
    <w:p>
      <w:pPr>
        <w:pStyle w:val="Normal"/>
        <w:framePr w:w="449" w:x="4908" w:y="72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现</w:t>
      </w:r>
      <w:r>
        <w:rPr>
          <w:rFonts w:ascii="Times New Roman"/>
          <w:color w:val="000000"/>
          <w:spacing w:val="0"/>
          <w:sz w:val="21"/>
        </w:rPr>
      </w:r>
    </w:p>
    <w:p>
      <w:pPr>
        <w:pStyle w:val="Normal"/>
        <w:framePr w:w="449" w:x="4908" w:y="7231"/>
        <w:widowControl w:val="off"/>
        <w:autoSpaceDE w:val="off"/>
        <w:autoSpaceDN w:val="off"/>
        <w:spacing w:before="62" w:after="0" w:line="209" w:lineRule="exact"/>
        <w:ind w:left="0" w:right="0" w:firstLine="0"/>
        <w:jc w:val="left"/>
        <w:rPr>
          <w:rFonts w:ascii="Times New Roman"/>
          <w:color w:val="000000"/>
          <w:spacing w:val="0"/>
          <w:sz w:val="21"/>
        </w:rPr>
      </w:pPr>
      <w:r>
        <w:rPr>
          <w:rFonts w:ascii="SimSun" w:hAnsi="SimSun" w:cs="SimSun"/>
          <w:color w:val="000000"/>
          <w:spacing w:val="0"/>
          <w:sz w:val="21"/>
        </w:rPr>
        <w:t>场</w:t>
      </w:r>
      <w:r>
        <w:rPr>
          <w:rFonts w:ascii="Times New Roman"/>
          <w:color w:val="000000"/>
          <w:spacing w:val="0"/>
          <w:sz w:val="21"/>
        </w:rPr>
      </w:r>
    </w:p>
    <w:p>
      <w:pPr>
        <w:pStyle w:val="Normal"/>
        <w:framePr w:w="449" w:x="4908" w:y="7231"/>
        <w:widowControl w:val="off"/>
        <w:autoSpaceDE w:val="off"/>
        <w:autoSpaceDN w:val="off"/>
        <w:spacing w:before="62" w:after="0" w:line="209" w:lineRule="exact"/>
        <w:ind w:left="0" w:right="0" w:firstLine="0"/>
        <w:jc w:val="left"/>
        <w:rPr>
          <w:rFonts w:ascii="Times New Roman"/>
          <w:color w:val="000000"/>
          <w:spacing w:val="0"/>
          <w:sz w:val="21"/>
        </w:rPr>
      </w:pPr>
      <w:r>
        <w:rPr>
          <w:rFonts w:ascii="SimSun" w:hAnsi="SimSun" w:cs="SimSun"/>
          <w:color w:val="000000"/>
          <w:spacing w:val="0"/>
          <w:sz w:val="21"/>
        </w:rPr>
        <w:t>抢</w:t>
      </w:r>
      <w:r>
        <w:rPr>
          <w:rFonts w:ascii="Times New Roman"/>
          <w:color w:val="000000"/>
          <w:spacing w:val="0"/>
          <w:sz w:val="21"/>
        </w:rPr>
      </w:r>
    </w:p>
    <w:p>
      <w:pPr>
        <w:pStyle w:val="Normal"/>
        <w:framePr w:w="449" w:x="4908" w:y="7231"/>
        <w:widowControl w:val="off"/>
        <w:autoSpaceDE w:val="off"/>
        <w:autoSpaceDN w:val="off"/>
        <w:spacing w:before="65" w:after="0" w:line="209" w:lineRule="exact"/>
        <w:ind w:left="0" w:right="0" w:firstLine="0"/>
        <w:jc w:val="left"/>
        <w:rPr>
          <w:rFonts w:ascii="Times New Roman"/>
          <w:color w:val="000000"/>
          <w:spacing w:val="0"/>
          <w:sz w:val="21"/>
        </w:rPr>
      </w:pPr>
      <w:r>
        <w:rPr>
          <w:rFonts w:ascii="SimSun" w:hAnsi="SimSun" w:cs="SimSun"/>
          <w:color w:val="000000"/>
          <w:spacing w:val="0"/>
          <w:sz w:val="21"/>
        </w:rPr>
        <w:t>险</w:t>
      </w:r>
      <w:r>
        <w:rPr>
          <w:rFonts w:ascii="Times New Roman"/>
          <w:color w:val="000000"/>
          <w:spacing w:val="0"/>
          <w:sz w:val="21"/>
        </w:rPr>
      </w:r>
    </w:p>
    <w:p>
      <w:pPr>
        <w:pStyle w:val="Normal"/>
        <w:framePr w:w="449" w:x="5806" w:y="72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医</w:t>
      </w:r>
      <w:r>
        <w:rPr>
          <w:rFonts w:ascii="Times New Roman"/>
          <w:color w:val="000000"/>
          <w:spacing w:val="0"/>
          <w:sz w:val="21"/>
        </w:rPr>
      </w:r>
    </w:p>
    <w:p>
      <w:pPr>
        <w:pStyle w:val="Normal"/>
        <w:framePr w:w="449" w:x="5806" w:y="7231"/>
        <w:widowControl w:val="off"/>
        <w:autoSpaceDE w:val="off"/>
        <w:autoSpaceDN w:val="off"/>
        <w:spacing w:before="62" w:after="0" w:line="209" w:lineRule="exact"/>
        <w:ind w:left="0" w:right="0" w:firstLine="0"/>
        <w:jc w:val="left"/>
        <w:rPr>
          <w:rFonts w:ascii="Times New Roman"/>
          <w:color w:val="000000"/>
          <w:spacing w:val="0"/>
          <w:sz w:val="21"/>
        </w:rPr>
      </w:pPr>
      <w:r>
        <w:rPr>
          <w:rFonts w:ascii="SimSun" w:hAnsi="SimSun" w:cs="SimSun"/>
          <w:color w:val="000000"/>
          <w:spacing w:val="0"/>
          <w:sz w:val="21"/>
        </w:rPr>
        <w:t>疗</w:t>
      </w:r>
      <w:r>
        <w:rPr>
          <w:rFonts w:ascii="Times New Roman"/>
          <w:color w:val="000000"/>
          <w:spacing w:val="0"/>
          <w:sz w:val="21"/>
        </w:rPr>
      </w:r>
    </w:p>
    <w:p>
      <w:pPr>
        <w:pStyle w:val="Normal"/>
        <w:framePr w:w="449" w:x="5806" w:y="7231"/>
        <w:widowControl w:val="off"/>
        <w:autoSpaceDE w:val="off"/>
        <w:autoSpaceDN w:val="off"/>
        <w:spacing w:before="62" w:after="0" w:line="209" w:lineRule="exact"/>
        <w:ind w:left="0" w:right="0" w:firstLine="0"/>
        <w:jc w:val="left"/>
        <w:rPr>
          <w:rFonts w:ascii="Times New Roman"/>
          <w:color w:val="000000"/>
          <w:spacing w:val="0"/>
          <w:sz w:val="21"/>
        </w:rPr>
      </w:pPr>
      <w:r>
        <w:rPr>
          <w:rFonts w:ascii="SimSun" w:hAnsi="SimSun" w:cs="SimSun"/>
          <w:color w:val="000000"/>
          <w:spacing w:val="0"/>
          <w:sz w:val="21"/>
        </w:rPr>
        <w:t>救</w:t>
      </w:r>
      <w:r>
        <w:rPr>
          <w:rFonts w:ascii="Times New Roman"/>
          <w:color w:val="000000"/>
          <w:spacing w:val="0"/>
          <w:sz w:val="21"/>
        </w:rPr>
      </w:r>
    </w:p>
    <w:p>
      <w:pPr>
        <w:pStyle w:val="Normal"/>
        <w:framePr w:w="449" w:x="5806" w:y="7231"/>
        <w:widowControl w:val="off"/>
        <w:autoSpaceDE w:val="off"/>
        <w:autoSpaceDN w:val="off"/>
        <w:spacing w:before="65" w:after="0" w:line="209" w:lineRule="exact"/>
        <w:ind w:left="0" w:right="0" w:firstLine="0"/>
        <w:jc w:val="left"/>
        <w:rPr>
          <w:rFonts w:ascii="Times New Roman"/>
          <w:color w:val="000000"/>
          <w:spacing w:val="0"/>
          <w:sz w:val="21"/>
        </w:rPr>
      </w:pPr>
      <w:r>
        <w:rPr>
          <w:rFonts w:ascii="SimSun" w:hAnsi="SimSun" w:cs="SimSun"/>
          <w:color w:val="000000"/>
          <w:spacing w:val="0"/>
          <w:sz w:val="21"/>
        </w:rPr>
        <w:t>护</w:t>
      </w:r>
      <w:r>
        <w:rPr>
          <w:rFonts w:ascii="Times New Roman"/>
          <w:color w:val="000000"/>
          <w:spacing w:val="0"/>
          <w:sz w:val="21"/>
        </w:rPr>
      </w:r>
    </w:p>
    <w:p>
      <w:pPr>
        <w:pStyle w:val="Normal"/>
        <w:framePr w:w="449" w:x="6756" w:y="72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消</w:t>
      </w:r>
      <w:r>
        <w:rPr>
          <w:rFonts w:ascii="Times New Roman"/>
          <w:color w:val="000000"/>
          <w:spacing w:val="0"/>
          <w:sz w:val="21"/>
        </w:rPr>
      </w:r>
    </w:p>
    <w:p>
      <w:pPr>
        <w:pStyle w:val="Normal"/>
        <w:framePr w:w="449" w:x="6756" w:y="7231"/>
        <w:widowControl w:val="off"/>
        <w:autoSpaceDE w:val="off"/>
        <w:autoSpaceDN w:val="off"/>
        <w:spacing w:before="62" w:after="0" w:line="209" w:lineRule="exact"/>
        <w:ind w:left="0" w:right="0" w:firstLine="0"/>
        <w:jc w:val="left"/>
        <w:rPr>
          <w:rFonts w:ascii="Times New Roman"/>
          <w:color w:val="000000"/>
          <w:spacing w:val="0"/>
          <w:sz w:val="21"/>
        </w:rPr>
      </w:pPr>
      <w:r>
        <w:rPr>
          <w:rFonts w:ascii="SimSun" w:hAnsi="SimSun" w:cs="SimSun"/>
          <w:color w:val="000000"/>
          <w:spacing w:val="0"/>
          <w:sz w:val="21"/>
        </w:rPr>
        <w:t>防</w:t>
      </w:r>
      <w:r>
        <w:rPr>
          <w:rFonts w:ascii="Times New Roman"/>
          <w:color w:val="000000"/>
          <w:spacing w:val="0"/>
          <w:sz w:val="21"/>
        </w:rPr>
      </w:r>
    </w:p>
    <w:p>
      <w:pPr>
        <w:pStyle w:val="Normal"/>
        <w:framePr w:w="449" w:x="6756" w:y="7231"/>
        <w:widowControl w:val="off"/>
        <w:autoSpaceDE w:val="off"/>
        <w:autoSpaceDN w:val="off"/>
        <w:spacing w:before="62" w:after="0" w:line="209" w:lineRule="exact"/>
        <w:ind w:left="0" w:right="0" w:firstLine="0"/>
        <w:jc w:val="left"/>
        <w:rPr>
          <w:rFonts w:ascii="Times New Roman"/>
          <w:color w:val="000000"/>
          <w:spacing w:val="0"/>
          <w:sz w:val="21"/>
        </w:rPr>
      </w:pPr>
      <w:r>
        <w:rPr>
          <w:rFonts w:ascii="SimSun" w:hAnsi="SimSun" w:cs="SimSun"/>
          <w:color w:val="000000"/>
          <w:spacing w:val="0"/>
          <w:sz w:val="21"/>
        </w:rPr>
        <w:t>疏</w:t>
      </w:r>
      <w:r>
        <w:rPr>
          <w:rFonts w:ascii="Times New Roman"/>
          <w:color w:val="000000"/>
          <w:spacing w:val="0"/>
          <w:sz w:val="21"/>
        </w:rPr>
      </w:r>
    </w:p>
    <w:p>
      <w:pPr>
        <w:pStyle w:val="Normal"/>
        <w:framePr w:w="449" w:x="6756" w:y="7231"/>
        <w:widowControl w:val="off"/>
        <w:autoSpaceDE w:val="off"/>
        <w:autoSpaceDN w:val="off"/>
        <w:spacing w:before="65" w:after="0" w:line="209" w:lineRule="exact"/>
        <w:ind w:left="0" w:right="0" w:firstLine="0"/>
        <w:jc w:val="left"/>
        <w:rPr>
          <w:rFonts w:ascii="Times New Roman"/>
          <w:color w:val="000000"/>
          <w:spacing w:val="0"/>
          <w:sz w:val="21"/>
        </w:rPr>
      </w:pPr>
      <w:r>
        <w:rPr>
          <w:rFonts w:ascii="SimSun" w:hAnsi="SimSun" w:cs="SimSun"/>
          <w:color w:val="000000"/>
          <w:spacing w:val="0"/>
          <w:sz w:val="21"/>
        </w:rPr>
        <w:t>散</w:t>
      </w:r>
      <w:r>
        <w:rPr>
          <w:rFonts w:ascii="Times New Roman"/>
          <w:color w:val="000000"/>
          <w:spacing w:val="0"/>
          <w:sz w:val="21"/>
        </w:rPr>
      </w:r>
    </w:p>
    <w:p>
      <w:pPr>
        <w:pStyle w:val="Normal"/>
        <w:framePr w:w="449" w:x="9005" w:y="810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上</w:t>
      </w:r>
      <w:r>
        <w:rPr>
          <w:rFonts w:ascii="Times New Roman"/>
          <w:color w:val="000000"/>
          <w:spacing w:val="0"/>
          <w:sz w:val="21"/>
        </w:rPr>
      </w:r>
    </w:p>
    <w:p>
      <w:pPr>
        <w:pStyle w:val="Normal"/>
        <w:framePr w:w="449" w:x="10054" w:y="810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报</w:t>
      </w:r>
      <w:r>
        <w:rPr>
          <w:rFonts w:ascii="Times New Roman"/>
          <w:color w:val="000000"/>
          <w:spacing w:val="0"/>
          <w:sz w:val="21"/>
        </w:rPr>
      </w:r>
    </w:p>
    <w:p>
      <w:pPr>
        <w:pStyle w:val="Normal"/>
        <w:framePr w:w="1469" w:x="9101" w:y="90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调</w:t>
      </w:r>
      <w:r>
        <w:rPr>
          <w:rFonts w:ascii="Times New Roman"/>
          <w:color w:val="000000"/>
          <w:spacing w:val="52"/>
          <w:sz w:val="21"/>
        </w:rPr>
        <w:t xml:space="preserve"> </w:t>
      </w:r>
      <w:r>
        <w:rPr>
          <w:rFonts w:ascii="SimSun" w:hAnsi="SimSun" w:cs="SimSun"/>
          <w:color w:val="000000"/>
          <w:spacing w:val="0"/>
          <w:sz w:val="21"/>
        </w:rPr>
        <w:t>查</w:t>
      </w:r>
      <w:r>
        <w:rPr>
          <w:rFonts w:ascii="Times New Roman"/>
          <w:color w:val="000000"/>
          <w:spacing w:val="54"/>
          <w:sz w:val="21"/>
        </w:rPr>
        <w:t xml:space="preserve"> </w:t>
      </w:r>
      <w:r>
        <w:rPr>
          <w:rFonts w:ascii="SimSun" w:hAnsi="SimSun" w:cs="SimSun"/>
          <w:color w:val="000000"/>
          <w:spacing w:val="0"/>
          <w:sz w:val="21"/>
        </w:rPr>
        <w:t>处</w:t>
      </w:r>
      <w:r>
        <w:rPr>
          <w:rFonts w:ascii="Times New Roman"/>
          <w:color w:val="000000"/>
          <w:spacing w:val="52"/>
          <w:sz w:val="21"/>
        </w:rPr>
        <w:t xml:space="preserve"> </w:t>
      </w:r>
      <w:r>
        <w:rPr>
          <w:rFonts w:ascii="SimSun" w:hAnsi="SimSun" w:cs="SimSun"/>
          <w:color w:val="000000"/>
          <w:spacing w:val="0"/>
          <w:sz w:val="21"/>
        </w:rPr>
        <w:t>理</w:t>
      </w:r>
      <w:r>
        <w:rPr>
          <w:rFonts w:ascii="Times New Roman"/>
          <w:color w:val="000000"/>
          <w:spacing w:val="0"/>
          <w:sz w:val="21"/>
        </w:rPr>
      </w:r>
    </w:p>
    <w:p>
      <w:pPr>
        <w:pStyle w:val="Normal"/>
        <w:framePr w:w="1469" w:x="9101" w:y="9031"/>
        <w:widowControl w:val="off"/>
        <w:autoSpaceDE w:val="off"/>
        <w:autoSpaceDN w:val="off"/>
        <w:spacing w:before="655" w:after="0" w:line="209" w:lineRule="exact"/>
        <w:ind w:left="74" w:right="0" w:firstLine="0"/>
        <w:jc w:val="left"/>
        <w:rPr>
          <w:rFonts w:ascii="Times New Roman"/>
          <w:color w:val="000000"/>
          <w:spacing w:val="0"/>
          <w:sz w:val="21"/>
        </w:rPr>
      </w:pPr>
      <w:r>
        <w:rPr>
          <w:rFonts w:ascii="SimSun" w:hAnsi="SimSun" w:cs="SimSun"/>
          <w:color w:val="000000"/>
          <w:spacing w:val="0"/>
          <w:sz w:val="21"/>
        </w:rPr>
        <w:t>清</w:t>
      </w:r>
      <w:r>
        <w:rPr>
          <w:rFonts w:ascii="Times New Roman"/>
          <w:color w:val="000000"/>
          <w:spacing w:val="54"/>
          <w:sz w:val="21"/>
        </w:rPr>
        <w:t xml:space="preserve"> </w:t>
      </w:r>
      <w:r>
        <w:rPr>
          <w:rFonts w:ascii="SimSun" w:hAnsi="SimSun" w:cs="SimSun"/>
          <w:color w:val="000000"/>
          <w:spacing w:val="0"/>
          <w:sz w:val="21"/>
        </w:rPr>
        <w:t>理</w:t>
      </w:r>
      <w:r>
        <w:rPr>
          <w:rFonts w:ascii="Times New Roman"/>
          <w:color w:val="000000"/>
          <w:spacing w:val="52"/>
          <w:sz w:val="21"/>
        </w:rPr>
        <w:t xml:space="preserve"> </w:t>
      </w:r>
      <w:r>
        <w:rPr>
          <w:rFonts w:ascii="SimSun" w:hAnsi="SimSun" w:cs="SimSun"/>
          <w:color w:val="000000"/>
          <w:spacing w:val="0"/>
          <w:sz w:val="21"/>
        </w:rPr>
        <w:t>恢</w:t>
      </w:r>
      <w:r>
        <w:rPr>
          <w:rFonts w:ascii="Times New Roman"/>
          <w:color w:val="000000"/>
          <w:spacing w:val="52"/>
          <w:sz w:val="21"/>
        </w:rPr>
        <w:t xml:space="preserve"> </w:t>
      </w:r>
      <w:r>
        <w:rPr>
          <w:rFonts w:ascii="SimSun" w:hAnsi="SimSun" w:cs="SimSun"/>
          <w:color w:val="000000"/>
          <w:spacing w:val="0"/>
          <w:sz w:val="21"/>
        </w:rPr>
        <w:t>复</w:t>
      </w:r>
      <w:r>
        <w:rPr>
          <w:rFonts w:ascii="Times New Roman"/>
          <w:color w:val="000000"/>
          <w:spacing w:val="0"/>
          <w:sz w:val="21"/>
        </w:rPr>
      </w:r>
    </w:p>
    <w:p>
      <w:pPr>
        <w:pStyle w:val="Normal"/>
        <w:framePr w:w="1680" w:x="1946" w:y="1067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5.3</w:t>
      </w:r>
      <w:r>
        <w:rPr>
          <w:rFonts w:ascii="Times New Roman"/>
          <w:color w:val="000000"/>
          <w:spacing w:val="60"/>
          <w:sz w:val="24"/>
        </w:rPr>
        <w:t xml:space="preserve"> </w:t>
      </w:r>
      <w:r>
        <w:rPr>
          <w:rFonts w:ascii="SimSun" w:hAnsi="SimSun" w:cs="SimSun"/>
          <w:color w:val="000000"/>
          <w:spacing w:val="0"/>
          <w:sz w:val="24"/>
        </w:rPr>
        <w:t>处置措施</w:t>
      </w:r>
      <w:r>
        <w:rPr>
          <w:rFonts w:ascii="Times New Roman"/>
          <w:color w:val="000000"/>
          <w:spacing w:val="0"/>
          <w:sz w:val="24"/>
        </w:rPr>
      </w:r>
    </w:p>
    <w:p>
      <w:pPr>
        <w:pStyle w:val="Normal"/>
        <w:framePr w:w="3120" w:x="1946" w:y="1117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⑴了解物料、设备、场所</w:t>
      </w:r>
      <w:r>
        <w:rPr>
          <w:rFonts w:ascii="Times New Roman"/>
          <w:color w:val="000000"/>
          <w:spacing w:val="0"/>
          <w:sz w:val="24"/>
        </w:rPr>
      </w:r>
    </w:p>
    <w:p>
      <w:pPr>
        <w:pStyle w:val="Normal"/>
        <w:framePr w:w="3120" w:x="1946" w:y="11177"/>
        <w:widowControl w:val="off"/>
        <w:autoSpaceDE w:val="off"/>
        <w:autoSpaceDN w:val="off"/>
        <w:spacing w:before="262" w:after="0" w:line="240" w:lineRule="exact"/>
        <w:ind w:left="0" w:right="0" w:firstLine="0"/>
        <w:jc w:val="left"/>
        <w:rPr>
          <w:rFonts w:ascii="Times New Roman"/>
          <w:color w:val="000000"/>
          <w:spacing w:val="0"/>
          <w:sz w:val="24"/>
        </w:rPr>
      </w:pPr>
      <w:r>
        <w:rPr>
          <w:rFonts w:ascii="SimSun" w:hAnsi="SimSun" w:cs="SimSun"/>
          <w:color w:val="000000"/>
          <w:spacing w:val="0"/>
          <w:sz w:val="24"/>
        </w:rPr>
        <w:t>⑵侦检评估，拟定救援方案</w:t>
      </w:r>
      <w:r>
        <w:rPr>
          <w:rFonts w:ascii="Times New Roman"/>
          <w:color w:val="000000"/>
          <w:spacing w:val="0"/>
          <w:sz w:val="24"/>
        </w:rPr>
      </w:r>
    </w:p>
    <w:p>
      <w:pPr>
        <w:pStyle w:val="Normal"/>
        <w:framePr w:w="3120" w:x="1946" w:y="11177"/>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0"/>
          <w:sz w:val="24"/>
        </w:rPr>
        <w:t>①现场询情</w:t>
      </w:r>
      <w:r>
        <w:rPr>
          <w:rFonts w:ascii="Times New Roman"/>
          <w:color w:val="000000"/>
          <w:spacing w:val="0"/>
          <w:sz w:val="24"/>
        </w:rPr>
      </w:r>
    </w:p>
    <w:p>
      <w:pPr>
        <w:pStyle w:val="Normal"/>
        <w:framePr w:w="1440" w:x="1946" w:y="1267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②侦察检测</w:t>
      </w:r>
      <w:r>
        <w:rPr>
          <w:rFonts w:ascii="Times New Roman"/>
          <w:color w:val="000000"/>
          <w:spacing w:val="0"/>
          <w:sz w:val="24"/>
        </w:rPr>
      </w:r>
    </w:p>
    <w:p>
      <w:pPr>
        <w:pStyle w:val="Normal"/>
        <w:framePr w:w="7920" w:x="1946" w:y="1317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③经现场询情、侦察检测，评估火灾情况。拟定救援方案、处置措施等。</w:t>
      </w:r>
      <w:r>
        <w:rPr>
          <w:rFonts w:ascii="Times New Roman"/>
          <w:color w:val="000000"/>
          <w:spacing w:val="0"/>
          <w:sz w:val="24"/>
        </w:rPr>
      </w:r>
    </w:p>
    <w:p>
      <w:pPr>
        <w:pStyle w:val="Normal"/>
        <w:framePr w:w="7920" w:x="1946" w:y="13178"/>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0"/>
          <w:sz w:val="24"/>
        </w:rPr>
        <w:t>⑶采取安全防护措施，注重现场安全</w:t>
      </w:r>
      <w:r>
        <w:rPr>
          <w:rFonts w:ascii="Times New Roman"/>
          <w:color w:val="000000"/>
          <w:spacing w:val="0"/>
          <w:sz w:val="24"/>
        </w:rPr>
      </w:r>
    </w:p>
    <w:p>
      <w:pPr>
        <w:pStyle w:val="Normal"/>
        <w:framePr w:w="5760" w:x="1946" w:y="1417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①进入现场救援人员必须配备必要的个人防护器具。</w:t>
      </w:r>
      <w:r>
        <w:rPr>
          <w:rFonts w:ascii="Times New Roman"/>
          <w:color w:val="000000"/>
          <w:spacing w:val="0"/>
          <w:sz w:val="24"/>
        </w:rPr>
      </w:r>
    </w:p>
    <w:p>
      <w:pPr>
        <w:pStyle w:val="Normal"/>
        <w:framePr w:w="8880" w:x="1946" w:y="1467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3"/>
          <w:sz w:val="24"/>
        </w:rPr>
        <w:t>②根据事故情况和事故发展，在事故中心区边界设置警戒线，确定事故波及区人员</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89</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2" style="position:absolute;margin-left:69.85pt;margin-top:53.25pt;z-index:-691;width:455.6pt;height:2.7pt;mso-position-horizontal:absolute;mso-position-horizontal-relative:page;mso-position-vertical:absolute;mso-position-vertical-relative:page" type="#_x0000_t75">
            <v:imagedata xmlns:r="http://schemas.openxmlformats.org/officeDocument/2006/relationships" r:id="rId173"/>
          </v:shape>
        </w:pict>
      </w:r>
      <w:r>
        <w:rPr>
          <w:noProof w:val="on"/>
        </w:rPr>
        <w:pict>
          <v:shape xmlns:v="urn:schemas-microsoft-com:vml" id="_x0000173" style="position:absolute;margin-left:188.3pt;margin-top:332.05pt;z-index:-695;width:219.05pt;height:108.65pt;mso-position-horizontal:absolute;mso-position-horizontal-relative:page;mso-position-vertical:absolute;mso-position-vertical-relative:page" type="#_x0000_t75">
            <v:imagedata xmlns:r="http://schemas.openxmlformats.org/officeDocument/2006/relationships" r:id="rId174"/>
          </v:shape>
        </w:pict>
      </w:r>
      <w:r>
        <w:rPr>
          <w:noProof w:val="on"/>
        </w:rPr>
        <w:pict>
          <v:shape xmlns:v="urn:schemas-microsoft-com:vml" id="_x0000174" style="position:absolute;margin-left:436.25pt;margin-top:398.05pt;z-index:-699;width:90.8pt;height:45.75pt;mso-position-horizontal:absolute;mso-position-horizontal-relative:page;mso-position-vertical:absolute;mso-position-vertical-relative:page" type="#_x0000_t75">
            <v:imagedata xmlns:r="http://schemas.openxmlformats.org/officeDocument/2006/relationships" r:id="rId175"/>
          </v:shape>
        </w:pict>
      </w:r>
      <w:r>
        <w:rPr>
          <w:noProof w:val="on"/>
        </w:rPr>
        <w:pict>
          <v:shape xmlns:v="urn:schemas-microsoft-com:vml" id="_x0000175" style="position:absolute;margin-left:105.2pt;margin-top:96.7pt;z-index:-703;width:427.85pt;height:415.1pt;mso-position-horizontal:absolute;mso-position-horizontal-relative:page;mso-position-vertical:absolute;mso-position-vertical-relative:page" type="#_x0000_t75">
            <v:imagedata xmlns:r="http://schemas.openxmlformats.org/officeDocument/2006/relationships" r:id="rId17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8" w:id="br98"/>
      </w:r>
      <w:r>
        <w:bookmarkEnd w:id="br98"/>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200" w:x="1416" w:y="187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的撤离。</w:t>
      </w:r>
      <w:r>
        <w:rPr>
          <w:rFonts w:ascii="Times New Roman"/>
          <w:color w:val="000000"/>
          <w:spacing w:val="0"/>
          <w:sz w:val="24"/>
        </w:rPr>
      </w:r>
    </w:p>
    <w:p>
      <w:pPr>
        <w:pStyle w:val="Normal"/>
        <w:framePr w:w="7200" w:x="1946" w:y="237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③应急处理时严禁单独行动，要有监护人，必要时用水枪等掩护。</w:t>
      </w:r>
      <w:r>
        <w:rPr>
          <w:rFonts w:ascii="Times New Roman"/>
          <w:color w:val="000000"/>
          <w:spacing w:val="0"/>
          <w:sz w:val="24"/>
        </w:rPr>
      </w:r>
    </w:p>
    <w:p>
      <w:pPr>
        <w:pStyle w:val="Normal"/>
        <w:framePr w:w="7200" w:x="1946" w:y="2378"/>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0"/>
          <w:sz w:val="24"/>
        </w:rPr>
        <w:t>⑷先控制，后消灭</w:t>
      </w:r>
      <w:r>
        <w:rPr>
          <w:rFonts w:ascii="Times New Roman"/>
          <w:color w:val="000000"/>
          <w:spacing w:val="0"/>
          <w:sz w:val="24"/>
        </w:rPr>
      </w:r>
    </w:p>
    <w:p>
      <w:pPr>
        <w:pStyle w:val="Normal"/>
        <w:framePr w:w="9432" w:x="1416" w:y="3377"/>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6"/>
          <w:sz w:val="24"/>
        </w:rPr>
        <w:t>①针对火灾的火势发展蔓延快和燃烧面积大的特点，积极采取统一指挥、以快制快；</w:t>
      </w:r>
      <w:r>
        <w:rPr>
          <w:rFonts w:ascii="Times New Roman"/>
          <w:color w:val="000000"/>
          <w:spacing w:val="0"/>
          <w:sz w:val="24"/>
        </w:rPr>
      </w:r>
    </w:p>
    <w:p>
      <w:pPr>
        <w:pStyle w:val="Normal"/>
        <w:framePr w:w="9432" w:x="1416" w:y="3377"/>
        <w:widowControl w:val="off"/>
        <w:autoSpaceDE w:val="off"/>
        <w:autoSpaceDN w:val="off"/>
        <w:spacing w:before="262" w:after="0" w:line="240" w:lineRule="exact"/>
        <w:ind w:left="0" w:right="0" w:firstLine="0"/>
        <w:jc w:val="left"/>
        <w:rPr>
          <w:rFonts w:ascii="Times New Roman"/>
          <w:color w:val="000000"/>
          <w:spacing w:val="0"/>
          <w:sz w:val="24"/>
        </w:rPr>
      </w:pPr>
      <w:r>
        <w:rPr>
          <w:rFonts w:ascii="SimSun" w:hAnsi="SimSun" w:cs="SimSun"/>
          <w:color w:val="000000"/>
          <w:spacing w:val="0"/>
          <w:sz w:val="24"/>
        </w:rPr>
        <w:t>堵截火势、防止蔓延；重点突破、排除险情；分割包围、速战速决的灭火战术。</w:t>
      </w:r>
      <w:r>
        <w:rPr>
          <w:rFonts w:ascii="Times New Roman"/>
          <w:color w:val="000000"/>
          <w:spacing w:val="0"/>
          <w:sz w:val="24"/>
        </w:rPr>
      </w:r>
    </w:p>
    <w:p>
      <w:pPr>
        <w:pStyle w:val="Normal"/>
        <w:framePr w:w="9432" w:x="1416" w:y="3377"/>
        <w:widowControl w:val="off"/>
        <w:autoSpaceDE w:val="off"/>
        <w:autoSpaceDN w:val="off"/>
        <w:spacing w:before="259" w:after="0" w:line="240" w:lineRule="exact"/>
        <w:ind w:left="530" w:right="0" w:firstLine="0"/>
        <w:jc w:val="left"/>
        <w:rPr>
          <w:rFonts w:ascii="Times New Roman"/>
          <w:color w:val="000000"/>
          <w:spacing w:val="0"/>
          <w:sz w:val="24"/>
        </w:rPr>
      </w:pPr>
      <w:r>
        <w:rPr>
          <w:rFonts w:ascii="SimSun" w:hAnsi="SimSun" w:cs="SimSun"/>
          <w:color w:val="000000"/>
          <w:spacing w:val="0"/>
          <w:sz w:val="24"/>
        </w:rPr>
        <w:t>②扑救人员应占领上风或侧风阵地。</w:t>
      </w:r>
      <w:r>
        <w:rPr>
          <w:rFonts w:ascii="Times New Roman"/>
          <w:color w:val="000000"/>
          <w:spacing w:val="0"/>
          <w:sz w:val="24"/>
        </w:rPr>
      </w:r>
    </w:p>
    <w:p>
      <w:pPr>
        <w:pStyle w:val="Normal"/>
        <w:framePr w:w="9312" w:x="1416" w:y="4877"/>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③进行火情侦察、火灾扑救、火场疏散人员应有针对性地采取自我防护措施。如佩</w:t>
      </w:r>
      <w:r>
        <w:rPr>
          <w:rFonts w:ascii="Times New Roman"/>
          <w:color w:val="000000"/>
          <w:spacing w:val="0"/>
          <w:sz w:val="24"/>
        </w:rPr>
      </w:r>
    </w:p>
    <w:p>
      <w:pPr>
        <w:pStyle w:val="Normal"/>
        <w:framePr w:w="9312" w:x="1416" w:y="4877"/>
        <w:widowControl w:val="off"/>
        <w:autoSpaceDE w:val="off"/>
        <w:autoSpaceDN w:val="off"/>
        <w:spacing w:before="262" w:after="0" w:line="240" w:lineRule="exact"/>
        <w:ind w:left="0" w:right="0" w:firstLine="0"/>
        <w:jc w:val="left"/>
        <w:rPr>
          <w:rFonts w:ascii="Times New Roman"/>
          <w:color w:val="000000"/>
          <w:spacing w:val="0"/>
          <w:sz w:val="24"/>
        </w:rPr>
      </w:pPr>
      <w:r>
        <w:rPr>
          <w:rFonts w:ascii="SimSun" w:hAnsi="SimSun" w:cs="SimSun"/>
          <w:color w:val="000000"/>
          <w:spacing w:val="0"/>
          <w:sz w:val="24"/>
        </w:rPr>
        <w:t>戴防护面具，穿戴专用防护服等。</w:t>
      </w:r>
      <w:r>
        <w:rPr>
          <w:rFonts w:ascii="Times New Roman"/>
          <w:color w:val="000000"/>
          <w:spacing w:val="0"/>
          <w:sz w:val="24"/>
        </w:rPr>
      </w:r>
    </w:p>
    <w:p>
      <w:pPr>
        <w:pStyle w:val="Normal"/>
        <w:framePr w:w="9312" w:x="1416" w:y="5878"/>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④应迅速查明燃烧范围、燃烧物品及其周围物品的品名和主要危险特性、火势蔓延</w:t>
      </w:r>
      <w:r>
        <w:rPr>
          <w:rFonts w:ascii="Times New Roman"/>
          <w:color w:val="000000"/>
          <w:spacing w:val="0"/>
          <w:sz w:val="24"/>
        </w:rPr>
      </w:r>
    </w:p>
    <w:p>
      <w:pPr>
        <w:pStyle w:val="Normal"/>
        <w:framePr w:w="9312" w:x="1416" w:y="5878"/>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0"/>
          <w:sz w:val="24"/>
        </w:rPr>
        <w:t>的主要途径，燃烧的危险化学品及燃烧产物是否有毒。</w:t>
      </w:r>
      <w:r>
        <w:rPr>
          <w:rFonts w:ascii="Times New Roman"/>
          <w:color w:val="000000"/>
          <w:spacing w:val="0"/>
          <w:sz w:val="24"/>
        </w:rPr>
      </w:r>
    </w:p>
    <w:p>
      <w:pPr>
        <w:pStyle w:val="Normal"/>
        <w:framePr w:w="9312" w:x="1416" w:y="6878"/>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⑤正确选择最适和的灭火剂和灭火方法。火势较大时，应先堵截火势蔓延，控制燃</w:t>
      </w:r>
      <w:r>
        <w:rPr>
          <w:rFonts w:ascii="Times New Roman"/>
          <w:color w:val="000000"/>
          <w:spacing w:val="0"/>
          <w:sz w:val="24"/>
        </w:rPr>
      </w:r>
    </w:p>
    <w:p>
      <w:pPr>
        <w:pStyle w:val="Normal"/>
        <w:framePr w:w="9312" w:x="1416" w:y="6878"/>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0"/>
          <w:sz w:val="24"/>
        </w:rPr>
        <w:t>烧范围，然后逐步扑灭火势。</w:t>
      </w:r>
      <w:r>
        <w:rPr>
          <w:rFonts w:ascii="Times New Roman"/>
          <w:color w:val="000000"/>
          <w:spacing w:val="0"/>
          <w:sz w:val="24"/>
        </w:rPr>
      </w:r>
    </w:p>
    <w:p>
      <w:pPr>
        <w:pStyle w:val="Normal"/>
        <w:framePr w:w="9600" w:x="1416" w:y="7877"/>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⑥对有可能发生爆炸、爆裂、喷溅等特别危险需紧急撤退的情况，应按照统一的撤</w:t>
      </w:r>
      <w:r>
        <w:rPr>
          <w:rFonts w:ascii="Times New Roman"/>
          <w:color w:val="000000"/>
          <w:spacing w:val="0"/>
          <w:sz w:val="24"/>
        </w:rPr>
      </w:r>
    </w:p>
    <w:p>
      <w:pPr>
        <w:pStyle w:val="Normal"/>
        <w:framePr w:w="9600" w:x="1416" w:y="7877"/>
        <w:widowControl w:val="off"/>
        <w:autoSpaceDE w:val="off"/>
        <w:autoSpaceDN w:val="off"/>
        <w:spacing w:before="262" w:after="0" w:line="240" w:lineRule="exact"/>
        <w:ind w:left="0" w:right="0" w:firstLine="0"/>
        <w:jc w:val="left"/>
        <w:rPr>
          <w:rFonts w:ascii="Times New Roman"/>
          <w:color w:val="000000"/>
          <w:spacing w:val="0"/>
          <w:sz w:val="24"/>
        </w:rPr>
      </w:pPr>
      <w:r>
        <w:rPr>
          <w:rFonts w:ascii="SimSun" w:hAnsi="SimSun" w:cs="SimSun"/>
          <w:color w:val="000000"/>
          <w:spacing w:val="-4"/>
          <w:sz w:val="24"/>
        </w:rPr>
        <w:t>退信号和撤退方法及时撤退。（撤退信号应格外醒目，能使现场所有人员都看到或听到，</w:t>
      </w:r>
      <w:r>
        <w:rPr>
          <w:rFonts w:ascii="Times New Roman"/>
          <w:color w:val="000000"/>
          <w:spacing w:val="0"/>
          <w:sz w:val="24"/>
        </w:rPr>
      </w:r>
    </w:p>
    <w:p>
      <w:pPr>
        <w:pStyle w:val="Normal"/>
        <w:framePr w:w="9600" w:x="1416" w:y="7877"/>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0"/>
          <w:sz w:val="24"/>
        </w:rPr>
        <w:t>并应经常演练）。</w:t>
      </w:r>
      <w:r>
        <w:rPr>
          <w:rFonts w:ascii="Times New Roman"/>
          <w:color w:val="000000"/>
          <w:spacing w:val="0"/>
          <w:sz w:val="24"/>
        </w:rPr>
      </w:r>
    </w:p>
    <w:p>
      <w:pPr>
        <w:pStyle w:val="Normal"/>
        <w:framePr w:w="9360" w:x="1416" w:y="9377"/>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⑦火灾扑灭后，仍然要派人监护现场，消灭余火。起火部门应当保护现场，接受事</w:t>
      </w:r>
      <w:r>
        <w:rPr>
          <w:rFonts w:ascii="Times New Roman"/>
          <w:color w:val="000000"/>
          <w:spacing w:val="0"/>
          <w:sz w:val="24"/>
        </w:rPr>
      </w:r>
    </w:p>
    <w:p>
      <w:pPr>
        <w:pStyle w:val="Normal"/>
        <w:framePr w:w="9360" w:x="1416" w:y="9377"/>
        <w:widowControl w:val="off"/>
        <w:autoSpaceDE w:val="off"/>
        <w:autoSpaceDN w:val="off"/>
        <w:spacing w:before="262" w:after="0" w:line="240" w:lineRule="exact"/>
        <w:ind w:left="0" w:right="0" w:firstLine="0"/>
        <w:jc w:val="left"/>
        <w:rPr>
          <w:rFonts w:ascii="Times New Roman"/>
          <w:color w:val="000000"/>
          <w:spacing w:val="0"/>
          <w:sz w:val="24"/>
        </w:rPr>
      </w:pPr>
      <w:r>
        <w:rPr>
          <w:rFonts w:ascii="SimSun" w:hAnsi="SimSun" w:cs="SimSun"/>
          <w:color w:val="000000"/>
          <w:spacing w:val="-1"/>
          <w:sz w:val="24"/>
        </w:rPr>
        <w:t>故调查，协助公安消防监督部门和上级安全管理部门调查火灾原因，核定火灾损失，查</w:t>
      </w:r>
      <w:r>
        <w:rPr>
          <w:rFonts w:ascii="Times New Roman"/>
          <w:color w:val="000000"/>
          <w:spacing w:val="0"/>
          <w:sz w:val="24"/>
        </w:rPr>
      </w:r>
    </w:p>
    <w:p>
      <w:pPr>
        <w:pStyle w:val="Normal"/>
        <w:framePr w:w="9360" w:x="1416" w:y="9377"/>
        <w:widowControl w:val="off"/>
        <w:autoSpaceDE w:val="off"/>
        <w:autoSpaceDN w:val="off"/>
        <w:spacing w:before="259" w:after="0" w:line="240" w:lineRule="exact"/>
        <w:ind w:left="0" w:right="0" w:firstLine="0"/>
        <w:jc w:val="left"/>
        <w:rPr>
          <w:rFonts w:ascii="Times New Roman"/>
          <w:color w:val="000000"/>
          <w:spacing w:val="0"/>
          <w:sz w:val="24"/>
        </w:rPr>
      </w:pPr>
      <w:r>
        <w:rPr>
          <w:rFonts w:ascii="SimSun" w:hAnsi="SimSun" w:cs="SimSun"/>
          <w:color w:val="000000"/>
          <w:spacing w:val="-1"/>
          <w:sz w:val="24"/>
        </w:rPr>
        <w:t>明火灾责任，未经公应急管理督部门和上级应急管理部门的同意，不得擅自清理火灾现</w:t>
      </w:r>
      <w:r>
        <w:rPr>
          <w:rFonts w:ascii="Times New Roman"/>
          <w:color w:val="000000"/>
          <w:spacing w:val="0"/>
          <w:sz w:val="24"/>
        </w:rPr>
      </w:r>
    </w:p>
    <w:p>
      <w:pPr>
        <w:pStyle w:val="Normal"/>
        <w:framePr w:w="720" w:x="1416" w:y="1087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场。</w:t>
      </w:r>
      <w:r>
        <w:rPr>
          <w:rFonts w:ascii="Times New Roman"/>
          <w:color w:val="000000"/>
          <w:spacing w:val="0"/>
          <w:sz w:val="24"/>
        </w:rPr>
      </w:r>
    </w:p>
    <w:p>
      <w:pPr>
        <w:pStyle w:val="Normal"/>
        <w:framePr w:w="1445" w:x="1416" w:y="1133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6.应急终止</w:t>
      </w:r>
      <w:r>
        <w:rPr>
          <w:rFonts w:ascii="Times New Roman"/>
          <w:color w:val="000000"/>
          <w:spacing w:val="0"/>
          <w:sz w:val="24"/>
        </w:rPr>
      </w:r>
    </w:p>
    <w:p>
      <w:pPr>
        <w:pStyle w:val="Normal"/>
        <w:framePr w:w="8640" w:x="1978" w:y="1192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经现场应急处置后，应急指挥部确认下列条件同时满足，可下达应急终止指令：</w:t>
      </w:r>
      <w:r>
        <w:rPr>
          <w:rFonts w:ascii="Times New Roman"/>
          <w:color w:val="000000"/>
          <w:spacing w:val="0"/>
          <w:sz w:val="24"/>
        </w:rPr>
      </w:r>
    </w:p>
    <w:p>
      <w:pPr>
        <w:pStyle w:val="Normal"/>
        <w:framePr w:w="8640" w:x="1978" w:y="11926"/>
        <w:widowControl w:val="off"/>
        <w:autoSpaceDE w:val="off"/>
        <w:autoSpaceDN w:val="off"/>
        <w:spacing w:before="346" w:after="0" w:line="240" w:lineRule="exact"/>
        <w:ind w:left="0" w:right="0" w:firstLine="0"/>
        <w:jc w:val="left"/>
        <w:rPr>
          <w:rFonts w:ascii="Times New Roman"/>
          <w:color w:val="000000"/>
          <w:spacing w:val="0"/>
          <w:sz w:val="24"/>
        </w:rPr>
      </w:pPr>
      <w:r>
        <w:rPr>
          <w:rFonts w:ascii="SimSun" w:hAnsi="SimSun" w:cs="SimSun"/>
          <w:color w:val="000000"/>
          <w:spacing w:val="0"/>
          <w:sz w:val="24"/>
        </w:rPr>
        <w:t>（1）应急处置已经终止。</w:t>
      </w:r>
      <w:r>
        <w:rPr>
          <w:rFonts w:ascii="Times New Roman"/>
          <w:color w:val="000000"/>
          <w:spacing w:val="0"/>
          <w:sz w:val="24"/>
        </w:rPr>
      </w:r>
    </w:p>
    <w:p>
      <w:pPr>
        <w:pStyle w:val="Normal"/>
        <w:framePr w:w="3960" w:x="1978" w:y="1309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（2）泄漏或着火部位已修复完毕。</w:t>
      </w:r>
      <w:r>
        <w:rPr>
          <w:rFonts w:ascii="Times New Roman"/>
          <w:color w:val="000000"/>
          <w:spacing w:val="0"/>
          <w:sz w:val="24"/>
        </w:rPr>
      </w:r>
    </w:p>
    <w:p>
      <w:pPr>
        <w:pStyle w:val="Normal"/>
        <w:framePr w:w="4680" w:x="1978" w:y="1368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（3）事故废水得到有效收集和合理处置。</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90</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6" style="position:absolute;margin-left:69.85pt;margin-top:53.25pt;z-index:-707;width:455.6pt;height:2.7pt;mso-position-horizontal:absolute;mso-position-horizontal-relative:page;mso-position-vertical:absolute;mso-position-vertical-relative:page" type="#_x0000_t75">
            <v:imagedata xmlns:r="http://schemas.openxmlformats.org/officeDocument/2006/relationships" r:id="rId17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9" w:id="br99"/>
      </w:r>
      <w:r>
        <w:bookmarkEnd w:id="br99"/>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691" w:x="1416" w:y="1722"/>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0"/>
          <w:sz w:val="32"/>
        </w:rPr>
        <w:t>3</w:t>
      </w:r>
      <w:r>
        <w:rPr>
          <w:rFonts w:ascii="Times New Roman"/>
          <w:color w:val="000000"/>
          <w:spacing w:val="0"/>
          <w:sz w:val="32"/>
        </w:rPr>
        <w:t xml:space="preserve"> </w:t>
      </w:r>
      <w:r>
        <w:rPr>
          <w:rFonts w:ascii="SimSun" w:hAnsi="SimSun" w:cs="SimSun"/>
          <w:color w:val="000000"/>
          <w:spacing w:val="1"/>
          <w:sz w:val="32"/>
        </w:rPr>
        <w:t>土壤污染专项应急预案</w:t>
      </w:r>
      <w:r>
        <w:rPr>
          <w:rFonts w:ascii="Times New Roman"/>
          <w:color w:val="000000"/>
          <w:spacing w:val="0"/>
          <w:sz w:val="32"/>
        </w:rPr>
      </w:r>
    </w:p>
    <w:p>
      <w:pPr>
        <w:pStyle w:val="Normal"/>
        <w:framePr w:w="2045" w:x="1416" w:y="234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1</w:t>
      </w:r>
      <w:r>
        <w:rPr>
          <w:rFonts w:ascii="Times New Roman"/>
          <w:color w:val="000000"/>
          <w:spacing w:val="0"/>
          <w:sz w:val="24"/>
        </w:rPr>
        <w:t xml:space="preserve"> </w:t>
      </w:r>
      <w:r>
        <w:rPr>
          <w:rFonts w:ascii="SimSun" w:hAnsi="SimSun" w:cs="SimSun"/>
          <w:color w:val="000000"/>
          <w:spacing w:val="0"/>
          <w:sz w:val="24"/>
        </w:rPr>
        <w:t>总则</w:t>
      </w:r>
      <w:r>
        <w:rPr>
          <w:rFonts w:ascii="Times New Roman"/>
          <w:color w:val="000000"/>
          <w:spacing w:val="0"/>
          <w:sz w:val="24"/>
        </w:rPr>
      </w:r>
    </w:p>
    <w:p>
      <w:pPr>
        <w:pStyle w:val="Normal"/>
        <w:framePr w:w="2045" w:x="1416" w:y="2340"/>
        <w:widowControl w:val="off"/>
        <w:autoSpaceDE w:val="off"/>
        <w:autoSpaceDN w:val="off"/>
        <w:spacing w:before="228" w:after="0" w:line="240" w:lineRule="exact"/>
        <w:ind w:left="425" w:right="0" w:firstLine="0"/>
        <w:jc w:val="left"/>
        <w:rPr>
          <w:rFonts w:ascii="Times New Roman"/>
          <w:color w:val="000000"/>
          <w:spacing w:val="0"/>
          <w:sz w:val="24"/>
        </w:rPr>
      </w:pPr>
      <w:r>
        <w:rPr>
          <w:rFonts w:ascii="SimSun"/>
          <w:color w:val="000000"/>
          <w:spacing w:val="0"/>
          <w:sz w:val="24"/>
        </w:rPr>
        <w:t>1.1</w:t>
      </w:r>
      <w:r>
        <w:rPr>
          <w:rFonts w:ascii="Times New Roman"/>
          <w:color w:val="000000"/>
          <w:spacing w:val="0"/>
          <w:sz w:val="24"/>
        </w:rPr>
        <w:t xml:space="preserve"> </w:t>
      </w:r>
      <w:r>
        <w:rPr>
          <w:rFonts w:ascii="SimSun" w:hAnsi="SimSun" w:cs="SimSun"/>
          <w:color w:val="000000"/>
          <w:spacing w:val="0"/>
          <w:sz w:val="24"/>
        </w:rPr>
        <w:t>编制目的</w:t>
      </w:r>
      <w:r>
        <w:rPr>
          <w:rFonts w:ascii="Times New Roman"/>
          <w:color w:val="000000"/>
          <w:spacing w:val="0"/>
          <w:sz w:val="24"/>
        </w:rPr>
      </w:r>
    </w:p>
    <w:p>
      <w:pPr>
        <w:pStyle w:val="Normal"/>
        <w:framePr w:w="9360" w:x="1416" w:y="327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未建立健全土壤环境污染事件应急机制，提高土壤环境污染事件应对处置能力，积</w:t>
      </w:r>
      <w:r>
        <w:rPr>
          <w:rFonts w:ascii="Times New Roman"/>
          <w:color w:val="000000"/>
          <w:spacing w:val="0"/>
          <w:sz w:val="24"/>
        </w:rPr>
      </w:r>
    </w:p>
    <w:p>
      <w:pPr>
        <w:pStyle w:val="Normal"/>
        <w:framePr w:w="9360" w:x="1416" w:y="327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极应对土壤环境污染事件，建立主动预防、指挥有序、反应迅速、协调联动、防范有力</w:t>
      </w:r>
      <w:r>
        <w:rPr>
          <w:rFonts w:ascii="Times New Roman"/>
          <w:color w:val="000000"/>
          <w:spacing w:val="0"/>
          <w:sz w:val="24"/>
        </w:rPr>
      </w:r>
    </w:p>
    <w:p>
      <w:pPr>
        <w:pStyle w:val="Normal"/>
        <w:framePr w:w="9360" w:x="1416" w:y="327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的土壤环境污染应急保障体系，结合我公司实际，制定本预案。</w:t>
      </w:r>
      <w:r>
        <w:rPr>
          <w:rFonts w:ascii="Times New Roman"/>
          <w:color w:val="000000"/>
          <w:spacing w:val="0"/>
          <w:sz w:val="24"/>
        </w:rPr>
      </w:r>
    </w:p>
    <w:p>
      <w:pPr>
        <w:pStyle w:val="Normal"/>
        <w:framePr w:w="1620" w:x="1841" w:y="467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1.2</w:t>
      </w:r>
      <w:r>
        <w:rPr>
          <w:rFonts w:ascii="Times New Roman"/>
          <w:color w:val="000000"/>
          <w:spacing w:val="0"/>
          <w:sz w:val="24"/>
        </w:rPr>
        <w:t xml:space="preserve"> </w:t>
      </w:r>
      <w:r>
        <w:rPr>
          <w:rFonts w:ascii="SimSun" w:hAnsi="SimSun" w:cs="SimSun"/>
          <w:color w:val="000000"/>
          <w:spacing w:val="0"/>
          <w:sz w:val="24"/>
        </w:rPr>
        <w:t>编制依据</w:t>
      </w:r>
      <w:r>
        <w:rPr>
          <w:rFonts w:ascii="Times New Roman"/>
          <w:color w:val="000000"/>
          <w:spacing w:val="0"/>
          <w:sz w:val="24"/>
        </w:rPr>
      </w:r>
    </w:p>
    <w:p>
      <w:pPr>
        <w:pStyle w:val="Normal"/>
        <w:framePr w:w="9360" w:x="1416" w:y="5141"/>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《中华人民共和国环境保护法》、《中华人民共和国突发事件应对法》、《国家突</w:t>
      </w:r>
      <w:r>
        <w:rPr>
          <w:rFonts w:ascii="Times New Roman"/>
          <w:color w:val="000000"/>
          <w:spacing w:val="0"/>
          <w:sz w:val="24"/>
        </w:rPr>
      </w:r>
    </w:p>
    <w:p>
      <w:pPr>
        <w:pStyle w:val="Normal"/>
        <w:framePr w:w="9360" w:x="1416" w:y="5141"/>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发环境事件应急预案》、《突发事件应急预案管理办法》、《国务院办公厅关于印发近</w:t>
      </w:r>
      <w:r>
        <w:rPr>
          <w:rFonts w:ascii="Times New Roman"/>
          <w:color w:val="000000"/>
          <w:spacing w:val="0"/>
          <w:sz w:val="24"/>
        </w:rPr>
      </w:r>
    </w:p>
    <w:p>
      <w:pPr>
        <w:pStyle w:val="Normal"/>
        <w:framePr w:w="9360" w:x="1416" w:y="5141"/>
        <w:widowControl w:val="off"/>
        <w:autoSpaceDE w:val="off"/>
        <w:autoSpaceDN w:val="off"/>
        <w:spacing w:before="190" w:after="0" w:line="369" w:lineRule="exact"/>
        <w:ind w:left="0" w:right="0" w:firstLine="0"/>
        <w:jc w:val="left"/>
        <w:rPr>
          <w:rFonts w:ascii="Times New Roman"/>
          <w:color w:val="000000"/>
          <w:spacing w:val="0"/>
          <w:sz w:val="24"/>
        </w:rPr>
      </w:pPr>
      <w:r>
        <w:rPr>
          <w:rFonts w:ascii="SimSun" w:hAnsi="SimSun" w:cs="SimSun"/>
          <w:color w:val="000000"/>
          <w:spacing w:val="-1"/>
          <w:sz w:val="24"/>
        </w:rPr>
        <w:t>期土壤环境保护和综合治理工作安排的通知》（国办发</w:t>
      </w:r>
      <w:r>
        <w:rPr>
          <w:rFonts w:ascii="CSQGVB+LucidaSansUnicode"/>
          <w:color w:val="000000"/>
          <w:spacing w:val="0"/>
          <w:sz w:val="24"/>
        </w:rPr>
        <w:t>[2013]7</w:t>
      </w:r>
      <w:r>
        <w:rPr>
          <w:rFonts w:ascii="Times New Roman"/>
          <w:color w:val="000000"/>
          <w:spacing w:val="0"/>
          <w:sz w:val="24"/>
        </w:rPr>
        <w:t xml:space="preserve"> </w:t>
      </w:r>
      <w:r>
        <w:rPr>
          <w:rFonts w:ascii="SimSun" w:hAnsi="SimSun" w:cs="SimSun"/>
          <w:color w:val="000000"/>
          <w:spacing w:val="-4"/>
          <w:sz w:val="24"/>
        </w:rPr>
        <w:t>号）、《突发环境事件</w:t>
      </w:r>
      <w:r>
        <w:rPr>
          <w:rFonts w:ascii="Times New Roman"/>
          <w:color w:val="000000"/>
          <w:spacing w:val="0"/>
          <w:sz w:val="24"/>
        </w:rPr>
      </w:r>
    </w:p>
    <w:p>
      <w:pPr>
        <w:pStyle w:val="Normal"/>
        <w:framePr w:w="9257" w:x="1416" w:y="6593"/>
        <w:widowControl w:val="off"/>
        <w:autoSpaceDE w:val="off"/>
        <w:autoSpaceDN w:val="off"/>
        <w:spacing w:before="0" w:after="0" w:line="369" w:lineRule="exact"/>
        <w:ind w:left="0" w:right="0" w:firstLine="0"/>
        <w:jc w:val="left"/>
        <w:rPr>
          <w:rFonts w:ascii="Times New Roman"/>
          <w:color w:val="000000"/>
          <w:spacing w:val="0"/>
          <w:sz w:val="24"/>
        </w:rPr>
      </w:pPr>
      <w:r>
        <w:rPr>
          <w:rFonts w:ascii="SimSun" w:hAnsi="SimSun" w:cs="SimSun"/>
          <w:color w:val="000000"/>
          <w:spacing w:val="0"/>
          <w:sz w:val="24"/>
        </w:rPr>
        <w:t>应急管理办法》、《土壤环境质量标准（</w:t>
      </w:r>
      <w:r>
        <w:rPr>
          <w:rFonts w:ascii="CSQGVB+LucidaSansUnicode"/>
          <w:color w:val="000000"/>
          <w:spacing w:val="0"/>
          <w:sz w:val="24"/>
        </w:rPr>
        <w:t>GB15618-1995</w:t>
      </w:r>
      <w:r>
        <w:rPr>
          <w:rFonts w:ascii="SimSun" w:hAnsi="SimSun" w:cs="SimSun"/>
          <w:color w:val="000000"/>
          <w:spacing w:val="0"/>
          <w:sz w:val="24"/>
        </w:rPr>
        <w:t>）》及相关法律、法规、标</w:t>
      </w:r>
      <w:r>
        <w:rPr>
          <w:rFonts w:ascii="Times New Roman"/>
          <w:color w:val="000000"/>
          <w:spacing w:val="0"/>
          <w:sz w:val="24"/>
        </w:rPr>
      </w:r>
    </w:p>
    <w:p>
      <w:pPr>
        <w:pStyle w:val="Normal"/>
        <w:framePr w:w="960" w:x="1416" w:y="718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准等。</w:t>
      </w:r>
      <w:r>
        <w:rPr>
          <w:rFonts w:ascii="Times New Roman"/>
          <w:color w:val="000000"/>
          <w:spacing w:val="0"/>
          <w:sz w:val="24"/>
        </w:rPr>
      </w:r>
    </w:p>
    <w:p>
      <w:pPr>
        <w:pStyle w:val="Normal"/>
        <w:framePr w:w="1620" w:x="1841" w:y="764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1.3</w:t>
      </w:r>
      <w:r>
        <w:rPr>
          <w:rFonts w:ascii="Times New Roman"/>
          <w:color w:val="000000"/>
          <w:spacing w:val="0"/>
          <w:sz w:val="24"/>
        </w:rPr>
        <w:t xml:space="preserve"> </w:t>
      </w:r>
      <w:r>
        <w:rPr>
          <w:rFonts w:ascii="SimSun" w:hAnsi="SimSun" w:cs="SimSun"/>
          <w:color w:val="000000"/>
          <w:spacing w:val="0"/>
          <w:sz w:val="24"/>
        </w:rPr>
        <w:t>适用范围</w:t>
      </w:r>
      <w:r>
        <w:rPr>
          <w:rFonts w:ascii="Times New Roman"/>
          <w:color w:val="000000"/>
          <w:spacing w:val="0"/>
          <w:sz w:val="24"/>
        </w:rPr>
      </w:r>
    </w:p>
    <w:p>
      <w:pPr>
        <w:pStyle w:val="Normal"/>
        <w:framePr w:w="6535" w:x="1841" w:y="8117"/>
        <w:widowControl w:val="off"/>
        <w:autoSpaceDE w:val="off"/>
        <w:autoSpaceDN w:val="off"/>
        <w:spacing w:before="0" w:after="0" w:line="240" w:lineRule="exact"/>
        <w:ind w:left="55" w:right="0" w:firstLine="0"/>
        <w:jc w:val="left"/>
        <w:rPr>
          <w:rFonts w:ascii="Times New Roman"/>
          <w:color w:val="000000"/>
          <w:spacing w:val="0"/>
          <w:sz w:val="24"/>
        </w:rPr>
      </w:pPr>
      <w:r>
        <w:rPr>
          <w:rFonts w:ascii="SimSun" w:hAnsi="SimSun" w:cs="SimSun"/>
          <w:color w:val="000000"/>
          <w:spacing w:val="0"/>
          <w:sz w:val="24"/>
        </w:rPr>
        <w:t>本预案适用于我公司的土壤环境污染事件防范和应对工作。</w:t>
      </w:r>
      <w:r>
        <w:rPr>
          <w:rFonts w:ascii="Times New Roman"/>
          <w:color w:val="000000"/>
          <w:spacing w:val="0"/>
          <w:sz w:val="24"/>
        </w:rPr>
      </w:r>
    </w:p>
    <w:p>
      <w:pPr>
        <w:pStyle w:val="Normal"/>
        <w:framePr w:w="6535" w:x="1841" w:y="8117"/>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color w:val="000000"/>
          <w:spacing w:val="0"/>
          <w:sz w:val="24"/>
        </w:rPr>
        <w:t>1.4</w:t>
      </w:r>
      <w:r>
        <w:rPr>
          <w:rFonts w:ascii="Times New Roman"/>
          <w:color w:val="000000"/>
          <w:spacing w:val="0"/>
          <w:sz w:val="24"/>
        </w:rPr>
        <w:t xml:space="preserve"> </w:t>
      </w:r>
      <w:r>
        <w:rPr>
          <w:rFonts w:ascii="SimSun" w:hAnsi="SimSun" w:cs="SimSun"/>
          <w:color w:val="000000"/>
          <w:spacing w:val="0"/>
          <w:sz w:val="24"/>
        </w:rPr>
        <w:t>工作原则</w:t>
      </w:r>
      <w:r>
        <w:rPr>
          <w:rFonts w:ascii="Times New Roman"/>
          <w:color w:val="000000"/>
          <w:spacing w:val="0"/>
          <w:sz w:val="24"/>
        </w:rPr>
      </w:r>
    </w:p>
    <w:p>
      <w:pPr>
        <w:pStyle w:val="Normal"/>
        <w:framePr w:w="8792" w:x="1896" w:y="9013"/>
        <w:widowControl w:val="off"/>
        <w:autoSpaceDE w:val="off"/>
        <w:autoSpaceDN w:val="off"/>
        <w:spacing w:before="0" w:after="0" w:line="369"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CSQGVB+LucidaSansUnicode"/>
          <w:color w:val="000000"/>
          <w:spacing w:val="-1"/>
          <w:sz w:val="24"/>
        </w:rPr>
        <w:t>1</w:t>
      </w:r>
      <w:r>
        <w:rPr>
          <w:rFonts w:ascii="SimSun" w:hAnsi="SimSun" w:cs="SimSun"/>
          <w:color w:val="000000"/>
          <w:spacing w:val="0"/>
          <w:sz w:val="24"/>
        </w:rPr>
        <w:t>）救人第一，环境优先。把保障人民群众身体健康和环境安全作为应对土壤环</w:t>
      </w:r>
      <w:r>
        <w:rPr>
          <w:rFonts w:ascii="Times New Roman"/>
          <w:color w:val="000000"/>
          <w:spacing w:val="0"/>
          <w:sz w:val="24"/>
        </w:rPr>
      </w:r>
    </w:p>
    <w:p>
      <w:pPr>
        <w:pStyle w:val="Normal"/>
        <w:framePr w:w="7440" w:x="1416" w:y="960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境污染事件的首要任务，切实保护土壤环境，防治和减少土壤污染。</w:t>
      </w:r>
      <w:r>
        <w:rPr>
          <w:rFonts w:ascii="Times New Roman"/>
          <w:color w:val="000000"/>
          <w:spacing w:val="0"/>
          <w:sz w:val="24"/>
        </w:rPr>
      </w:r>
    </w:p>
    <w:p>
      <w:pPr>
        <w:pStyle w:val="Normal"/>
        <w:framePr w:w="8792" w:x="1896" w:y="10033"/>
        <w:widowControl w:val="off"/>
        <w:autoSpaceDE w:val="off"/>
        <w:autoSpaceDN w:val="off"/>
        <w:spacing w:before="0" w:after="0" w:line="369"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CSQGVB+LucidaSansUnicode"/>
          <w:color w:val="000000"/>
          <w:spacing w:val="-1"/>
          <w:sz w:val="24"/>
        </w:rPr>
        <w:t>2</w:t>
      </w:r>
      <w:r>
        <w:rPr>
          <w:rFonts w:ascii="SimSun" w:hAnsi="SimSun" w:cs="SimSun"/>
          <w:color w:val="000000"/>
          <w:spacing w:val="0"/>
          <w:sz w:val="24"/>
        </w:rPr>
        <w:t>）统一领导，属地管理。加强对土壤污染应对的区域统筹领导，建立健全政府</w:t>
      </w:r>
      <w:r>
        <w:rPr>
          <w:rFonts w:ascii="Times New Roman"/>
          <w:color w:val="000000"/>
          <w:spacing w:val="0"/>
          <w:sz w:val="24"/>
        </w:rPr>
      </w:r>
    </w:p>
    <w:p>
      <w:pPr>
        <w:pStyle w:val="Normal"/>
        <w:framePr w:w="9360" w:x="1416" w:y="1062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统一领导、部门配合的土壤环境污染应急响应机制，相关部门充分发挥协调作用，各司</w:t>
      </w:r>
      <w:r>
        <w:rPr>
          <w:rFonts w:ascii="Times New Roman"/>
          <w:color w:val="000000"/>
          <w:spacing w:val="0"/>
          <w:sz w:val="24"/>
        </w:rPr>
      </w:r>
    </w:p>
    <w:p>
      <w:pPr>
        <w:pStyle w:val="Normal"/>
        <w:framePr w:w="9360" w:x="1416" w:y="1062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其职、密切配合。</w:t>
      </w:r>
      <w:r>
        <w:rPr>
          <w:rFonts w:ascii="Times New Roman"/>
          <w:color w:val="000000"/>
          <w:spacing w:val="0"/>
          <w:sz w:val="24"/>
        </w:rPr>
      </w:r>
    </w:p>
    <w:p>
      <w:pPr>
        <w:pStyle w:val="Normal"/>
        <w:framePr w:w="8792" w:x="1896" w:y="11521"/>
        <w:widowControl w:val="off"/>
        <w:autoSpaceDE w:val="off"/>
        <w:autoSpaceDN w:val="off"/>
        <w:spacing w:before="0" w:after="0" w:line="369"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CSQGVB+LucidaSansUnicode"/>
          <w:color w:val="000000"/>
          <w:spacing w:val="-1"/>
          <w:sz w:val="24"/>
        </w:rPr>
        <w:t>3</w:t>
      </w:r>
      <w:r>
        <w:rPr>
          <w:rFonts w:ascii="SimSun" w:hAnsi="SimSun" w:cs="SimSun"/>
          <w:color w:val="000000"/>
          <w:spacing w:val="0"/>
          <w:sz w:val="24"/>
        </w:rPr>
        <w:t>）加强预警，及时响应。积极做好土壤环境质量的日常监测，及时掌握土壤环</w:t>
      </w:r>
      <w:r>
        <w:rPr>
          <w:rFonts w:ascii="Times New Roman"/>
          <w:color w:val="000000"/>
          <w:spacing w:val="0"/>
          <w:sz w:val="24"/>
        </w:rPr>
      </w:r>
    </w:p>
    <w:p>
      <w:pPr>
        <w:pStyle w:val="Normal"/>
        <w:framePr w:w="9600" w:x="1416" w:y="1211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4"/>
          <w:sz w:val="24"/>
        </w:rPr>
        <w:t>境质量变化情况，加强土壤环境污染事件预警、预报工作，做到及时、快速和有效应对。</w:t>
      </w:r>
      <w:r>
        <w:rPr>
          <w:rFonts w:ascii="Times New Roman"/>
          <w:color w:val="000000"/>
          <w:spacing w:val="0"/>
          <w:sz w:val="24"/>
        </w:rPr>
      </w:r>
    </w:p>
    <w:p>
      <w:pPr>
        <w:pStyle w:val="Normal"/>
        <w:framePr w:w="8792" w:x="1896" w:y="12541"/>
        <w:widowControl w:val="off"/>
        <w:autoSpaceDE w:val="off"/>
        <w:autoSpaceDN w:val="off"/>
        <w:spacing w:before="0" w:after="0" w:line="369"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CSQGVB+LucidaSansUnicode"/>
          <w:color w:val="000000"/>
          <w:spacing w:val="-1"/>
          <w:sz w:val="24"/>
        </w:rPr>
        <w:t>4</w:t>
      </w:r>
      <w:r>
        <w:rPr>
          <w:rFonts w:ascii="SimSun" w:hAnsi="SimSun" w:cs="SimSun"/>
          <w:color w:val="000000"/>
          <w:spacing w:val="0"/>
          <w:sz w:val="24"/>
        </w:rPr>
        <w:t>）部门联动，社会参与。加强部门之间协助与合作，加强突发土壤环境事件应</w:t>
      </w:r>
      <w:r>
        <w:rPr>
          <w:rFonts w:ascii="Times New Roman"/>
          <w:color w:val="000000"/>
          <w:spacing w:val="0"/>
          <w:sz w:val="24"/>
        </w:rPr>
      </w:r>
    </w:p>
    <w:p>
      <w:pPr>
        <w:pStyle w:val="Normal"/>
        <w:framePr w:w="9360" w:x="1416" w:y="1313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急管理的宣传和教育，鼓励公众参与、监督，增强防范和应对突发土壤环境事件的知识</w:t>
      </w:r>
      <w:r>
        <w:rPr>
          <w:rFonts w:ascii="Times New Roman"/>
          <w:color w:val="000000"/>
          <w:spacing w:val="0"/>
          <w:sz w:val="24"/>
        </w:rPr>
      </w:r>
    </w:p>
    <w:p>
      <w:pPr>
        <w:pStyle w:val="Normal"/>
        <w:framePr w:w="1200" w:x="1416" w:y="1359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和意识。</w:t>
      </w:r>
      <w:r>
        <w:rPr>
          <w:rFonts w:ascii="Times New Roman"/>
          <w:color w:val="000000"/>
          <w:spacing w:val="0"/>
          <w:sz w:val="24"/>
        </w:rPr>
      </w:r>
    </w:p>
    <w:p>
      <w:pPr>
        <w:pStyle w:val="Normal"/>
        <w:framePr w:w="2587" w:x="1416" w:y="1406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2</w:t>
      </w:r>
      <w:r>
        <w:rPr>
          <w:rFonts w:ascii="Times New Roman"/>
          <w:color w:val="000000"/>
          <w:spacing w:val="0"/>
          <w:sz w:val="24"/>
        </w:rPr>
        <w:t xml:space="preserve"> </w:t>
      </w:r>
      <w:r>
        <w:rPr>
          <w:rFonts w:ascii="SimSun" w:hAnsi="SimSun" w:cs="SimSun"/>
          <w:color w:val="000000"/>
          <w:spacing w:val="1"/>
          <w:sz w:val="24"/>
        </w:rPr>
        <w:t>风险控制与应急处置</w:t>
      </w:r>
      <w:r>
        <w:rPr>
          <w:rFonts w:ascii="Times New Roman"/>
          <w:color w:val="000000"/>
          <w:spacing w:val="0"/>
          <w:sz w:val="24"/>
        </w:rPr>
      </w:r>
    </w:p>
    <w:p>
      <w:pPr>
        <w:pStyle w:val="Normal"/>
        <w:framePr w:w="8792" w:x="1896" w:y="14494"/>
        <w:widowControl w:val="off"/>
        <w:autoSpaceDE w:val="off"/>
        <w:autoSpaceDN w:val="off"/>
        <w:spacing w:before="0" w:after="0" w:line="369"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CSQGVB+LucidaSansUnicode"/>
          <w:color w:val="000000"/>
          <w:spacing w:val="-1"/>
          <w:sz w:val="24"/>
        </w:rPr>
        <w:t>1</w:t>
      </w:r>
      <w:r>
        <w:rPr>
          <w:rFonts w:ascii="SimSun" w:hAnsi="SimSun" w:cs="SimSun"/>
          <w:color w:val="000000"/>
          <w:spacing w:val="0"/>
          <w:sz w:val="24"/>
        </w:rPr>
        <w:t>）与专业的土壤环境事故应急监测专业队伍建立联系，主要负责土壤环境污染</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91</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7" style="position:absolute;margin-left:69.85pt;margin-top:53.25pt;z-index:-711;width:455.6pt;height:2.7pt;mso-position-horizontal:absolute;mso-position-horizontal-relative:page;mso-position-vertical:absolute;mso-position-vertical-relative:page" type="#_x0000_t75">
            <v:imagedata xmlns:r="http://schemas.openxmlformats.org/officeDocument/2006/relationships" r:id="rId17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0" w:id="br100"/>
      </w:r>
      <w:r>
        <w:bookmarkEnd w:id="br100"/>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360" w:x="1416" w:y="171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事故的现场调查和监测工作；</w:t>
      </w:r>
      <w:r>
        <w:rPr>
          <w:rFonts w:ascii="Times New Roman"/>
          <w:color w:val="000000"/>
          <w:spacing w:val="0"/>
          <w:sz w:val="24"/>
        </w:rPr>
      </w:r>
    </w:p>
    <w:p>
      <w:pPr>
        <w:pStyle w:val="Normal"/>
        <w:framePr w:w="8792" w:x="1896" w:y="2149"/>
        <w:widowControl w:val="off"/>
        <w:autoSpaceDE w:val="off"/>
        <w:autoSpaceDN w:val="off"/>
        <w:spacing w:before="0" w:after="0" w:line="369"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CSQGVB+LucidaSansUnicode"/>
          <w:color w:val="000000"/>
          <w:spacing w:val="-1"/>
          <w:sz w:val="24"/>
        </w:rPr>
        <w:t>2</w:t>
      </w:r>
      <w:r>
        <w:rPr>
          <w:rFonts w:ascii="SimSun" w:hAnsi="SimSun" w:cs="SimSun"/>
          <w:color w:val="000000"/>
          <w:spacing w:val="0"/>
          <w:sz w:val="24"/>
        </w:rPr>
        <w:t>）获知突发环境事件信息后，应当按照《突发环境事件信息报告办法》规定的</w:t>
      </w:r>
      <w:r>
        <w:rPr>
          <w:rFonts w:ascii="Times New Roman"/>
          <w:color w:val="000000"/>
          <w:spacing w:val="0"/>
          <w:sz w:val="24"/>
        </w:rPr>
      </w:r>
    </w:p>
    <w:p>
      <w:pPr>
        <w:pStyle w:val="Normal"/>
        <w:framePr w:w="9360" w:x="1416" w:y="273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时限、程序和要求，向本级人民政府和上级环境保护主管部门报告，并开展应急监测，</w:t>
      </w:r>
      <w:r>
        <w:rPr>
          <w:rFonts w:ascii="Times New Roman"/>
          <w:color w:val="000000"/>
          <w:spacing w:val="0"/>
          <w:sz w:val="24"/>
        </w:rPr>
      </w:r>
    </w:p>
    <w:p>
      <w:pPr>
        <w:pStyle w:val="Normal"/>
        <w:framePr w:w="9360" w:x="1416" w:y="2738"/>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组织开展事件信息的分析、评估，提出应急处置方案和建议，及时向本级人民政府和上</w:t>
      </w:r>
      <w:r>
        <w:rPr>
          <w:rFonts w:ascii="Times New Roman"/>
          <w:color w:val="000000"/>
          <w:spacing w:val="0"/>
          <w:sz w:val="24"/>
        </w:rPr>
      </w:r>
    </w:p>
    <w:p>
      <w:pPr>
        <w:pStyle w:val="Normal"/>
        <w:framePr w:w="9360" w:x="1416" w:y="273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级环境保护主管部门报告。</w:t>
      </w:r>
      <w:r>
        <w:rPr>
          <w:rFonts w:ascii="Times New Roman"/>
          <w:color w:val="000000"/>
          <w:spacing w:val="0"/>
          <w:sz w:val="24"/>
        </w:rPr>
      </w:r>
    </w:p>
    <w:p>
      <w:pPr>
        <w:pStyle w:val="Normal"/>
        <w:framePr w:w="3992" w:x="1896" w:y="4102"/>
        <w:widowControl w:val="off"/>
        <w:autoSpaceDE w:val="off"/>
        <w:autoSpaceDN w:val="off"/>
        <w:spacing w:before="0" w:after="0" w:line="369"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CSQGVB+LucidaSansUnicode"/>
          <w:color w:val="000000"/>
          <w:spacing w:val="-1"/>
          <w:sz w:val="24"/>
        </w:rPr>
        <w:t>3</w:t>
      </w:r>
      <w:r>
        <w:rPr>
          <w:rFonts w:ascii="SimSun" w:hAnsi="SimSun" w:cs="SimSun"/>
          <w:color w:val="000000"/>
          <w:spacing w:val="0"/>
          <w:sz w:val="24"/>
        </w:rPr>
        <w:t>）应急预案的编制及修改完善。</w:t>
      </w:r>
      <w:r>
        <w:rPr>
          <w:rFonts w:ascii="Times New Roman"/>
          <w:color w:val="000000"/>
          <w:spacing w:val="0"/>
          <w:sz w:val="24"/>
        </w:rPr>
      </w:r>
    </w:p>
    <w:p>
      <w:pPr>
        <w:pStyle w:val="Normal"/>
        <w:framePr w:w="4952" w:x="1896" w:y="4657"/>
        <w:widowControl w:val="off"/>
        <w:autoSpaceDE w:val="off"/>
        <w:autoSpaceDN w:val="off"/>
        <w:spacing w:before="0" w:after="0" w:line="369"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CSQGVB+LucidaSansUnicode"/>
          <w:color w:val="000000"/>
          <w:spacing w:val="-1"/>
          <w:sz w:val="24"/>
        </w:rPr>
        <w:t>4</w:t>
      </w:r>
      <w:r>
        <w:rPr>
          <w:rFonts w:ascii="SimSun" w:hAnsi="SimSun" w:cs="SimSun"/>
          <w:color w:val="000000"/>
          <w:spacing w:val="0"/>
          <w:sz w:val="24"/>
        </w:rPr>
        <w:t>）指导各应急小组进行应急处理、处置。</w:t>
      </w:r>
      <w:r>
        <w:rPr>
          <w:rFonts w:ascii="Times New Roman"/>
          <w:color w:val="000000"/>
          <w:spacing w:val="0"/>
          <w:sz w:val="24"/>
        </w:rPr>
      </w:r>
    </w:p>
    <w:p>
      <w:pPr>
        <w:pStyle w:val="Normal"/>
        <w:framePr w:w="1625" w:x="1416" w:y="524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3</w:t>
      </w:r>
      <w:r>
        <w:rPr>
          <w:rFonts w:ascii="Times New Roman"/>
          <w:color w:val="000000"/>
          <w:spacing w:val="0"/>
          <w:sz w:val="24"/>
        </w:rPr>
        <w:t xml:space="preserve"> </w:t>
      </w:r>
      <w:r>
        <w:rPr>
          <w:rFonts w:ascii="SimSun" w:hAnsi="SimSun" w:cs="SimSun"/>
          <w:color w:val="000000"/>
          <w:spacing w:val="1"/>
          <w:sz w:val="24"/>
        </w:rPr>
        <w:t>监测与预警</w:t>
      </w:r>
      <w:r>
        <w:rPr>
          <w:rFonts w:ascii="Times New Roman"/>
          <w:color w:val="000000"/>
          <w:spacing w:val="0"/>
          <w:sz w:val="24"/>
        </w:rPr>
      </w:r>
    </w:p>
    <w:p>
      <w:pPr>
        <w:pStyle w:val="Normal"/>
        <w:framePr w:w="1860" w:x="1841" w:y="571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3.1</w:t>
      </w:r>
      <w:r>
        <w:rPr>
          <w:rFonts w:ascii="Times New Roman"/>
          <w:color w:val="000000"/>
          <w:spacing w:val="0"/>
          <w:sz w:val="24"/>
        </w:rPr>
        <w:t xml:space="preserve"> </w:t>
      </w:r>
      <w:r>
        <w:rPr>
          <w:rFonts w:ascii="SimSun" w:hAnsi="SimSun" w:cs="SimSun"/>
          <w:color w:val="000000"/>
          <w:spacing w:val="0"/>
          <w:sz w:val="24"/>
        </w:rPr>
        <w:t>监测与报告</w:t>
      </w:r>
      <w:r>
        <w:rPr>
          <w:rFonts w:ascii="Times New Roman"/>
          <w:color w:val="000000"/>
          <w:spacing w:val="0"/>
          <w:sz w:val="24"/>
        </w:rPr>
      </w:r>
    </w:p>
    <w:p>
      <w:pPr>
        <w:pStyle w:val="Normal"/>
        <w:framePr w:w="9360" w:x="1416" w:y="617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第三方应急监测协议单位对土壤环境质量进行常规监测，判定土壤环境污染事件，</w:t>
      </w:r>
      <w:r>
        <w:rPr>
          <w:rFonts w:ascii="Times New Roman"/>
          <w:color w:val="000000"/>
          <w:spacing w:val="0"/>
          <w:sz w:val="24"/>
        </w:rPr>
      </w:r>
    </w:p>
    <w:p>
      <w:pPr>
        <w:pStyle w:val="Normal"/>
        <w:framePr w:w="9360" w:x="1416" w:y="617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并上报市政府。</w:t>
      </w:r>
      <w:r>
        <w:rPr>
          <w:rFonts w:ascii="Times New Roman"/>
          <w:color w:val="000000"/>
          <w:spacing w:val="0"/>
          <w:sz w:val="24"/>
        </w:rPr>
      </w:r>
    </w:p>
    <w:p>
      <w:pPr>
        <w:pStyle w:val="Normal"/>
        <w:framePr w:w="2820" w:x="1841" w:y="711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3.2</w:t>
      </w:r>
      <w:r>
        <w:rPr>
          <w:rFonts w:ascii="Times New Roman"/>
          <w:color w:val="000000"/>
          <w:spacing w:val="0"/>
          <w:sz w:val="24"/>
        </w:rPr>
        <w:t xml:space="preserve"> </w:t>
      </w:r>
      <w:r>
        <w:rPr>
          <w:rFonts w:ascii="SimSun" w:hAnsi="SimSun" w:cs="SimSun"/>
          <w:color w:val="000000"/>
          <w:spacing w:val="0"/>
          <w:sz w:val="24"/>
        </w:rPr>
        <w:t>预警分级与预警发布</w:t>
      </w:r>
      <w:r>
        <w:rPr>
          <w:rFonts w:ascii="Times New Roman"/>
          <w:color w:val="000000"/>
          <w:spacing w:val="0"/>
          <w:sz w:val="24"/>
        </w:rPr>
      </w:r>
    </w:p>
    <w:p>
      <w:pPr>
        <w:pStyle w:val="Normal"/>
        <w:framePr w:w="9360" w:x="1416" w:y="7579"/>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按照土壤突发环境事件严重性、紧急程度和可能影响的范围，土壤突发环境事件的</w:t>
      </w:r>
      <w:r>
        <w:rPr>
          <w:rFonts w:ascii="Times New Roman"/>
          <w:color w:val="000000"/>
          <w:spacing w:val="0"/>
          <w:sz w:val="24"/>
        </w:rPr>
      </w:r>
    </w:p>
    <w:p>
      <w:pPr>
        <w:pStyle w:val="Normal"/>
        <w:framePr w:w="9360" w:x="1416" w:y="7579"/>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预警与国家颁布文件的突发环境事件预警分级保持一致，共分为四级。预警级别由高到</w:t>
      </w:r>
      <w:r>
        <w:rPr>
          <w:rFonts w:ascii="Times New Roman"/>
          <w:color w:val="000000"/>
          <w:spacing w:val="0"/>
          <w:sz w:val="24"/>
        </w:rPr>
      </w:r>
    </w:p>
    <w:p>
      <w:pPr>
        <w:pStyle w:val="Normal"/>
        <w:framePr w:w="9360" w:x="1416" w:y="7579"/>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低依次为Ⅰ级、Ⅱ级、Ⅲ级和Ⅳ级警报，颜色依次为红色、橙色、黄色。</w:t>
      </w:r>
      <w:r>
        <w:rPr>
          <w:rFonts w:ascii="Times New Roman"/>
          <w:color w:val="000000"/>
          <w:spacing w:val="0"/>
          <w:sz w:val="24"/>
        </w:rPr>
      </w:r>
    </w:p>
    <w:p>
      <w:pPr>
        <w:pStyle w:val="Normal"/>
        <w:framePr w:w="9360" w:x="1416" w:y="7579"/>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1"/>
          <w:sz w:val="24"/>
        </w:rPr>
        <w:t>红色（Ⅰ级）预警：经判断，凡符合重大（Ⅱ级）土壤突发环境事件级别的，上报</w:t>
      </w:r>
      <w:r>
        <w:rPr>
          <w:rFonts w:ascii="Times New Roman"/>
          <w:color w:val="000000"/>
          <w:spacing w:val="0"/>
          <w:sz w:val="24"/>
        </w:rPr>
      </w:r>
    </w:p>
    <w:p>
      <w:pPr>
        <w:pStyle w:val="Normal"/>
        <w:framePr w:w="9360" w:x="1416" w:y="7579"/>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上级部门，由市政府按职责发布橙色预警。</w:t>
      </w:r>
      <w:r>
        <w:rPr>
          <w:rFonts w:ascii="Times New Roman"/>
          <w:color w:val="000000"/>
          <w:spacing w:val="0"/>
          <w:sz w:val="24"/>
        </w:rPr>
      </w:r>
    </w:p>
    <w:p>
      <w:pPr>
        <w:pStyle w:val="Normal"/>
        <w:framePr w:w="9312" w:x="1416" w:y="991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黄色（Ⅱ级）预警：经判断，凡符合较大（Ⅲ级）土壤突发环境事件级别的，由县</w:t>
      </w:r>
      <w:r>
        <w:rPr>
          <w:rFonts w:ascii="Times New Roman"/>
          <w:color w:val="000000"/>
          <w:spacing w:val="0"/>
          <w:sz w:val="24"/>
        </w:rPr>
      </w:r>
    </w:p>
    <w:p>
      <w:pPr>
        <w:pStyle w:val="Normal"/>
        <w:framePr w:w="9312" w:x="1416" w:y="991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区政府发布黄色预警。</w:t>
      </w:r>
      <w:r>
        <w:rPr>
          <w:rFonts w:ascii="Times New Roman"/>
          <w:color w:val="000000"/>
          <w:spacing w:val="0"/>
          <w:sz w:val="24"/>
        </w:rPr>
      </w:r>
    </w:p>
    <w:p>
      <w:pPr>
        <w:pStyle w:val="Normal"/>
        <w:framePr w:w="9312" w:x="1416" w:y="1084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蓝色（Ⅲ级）预警：经判断，凡符合一般（Ⅳ级）土壤突发环境事件级别的，由公</w:t>
      </w:r>
      <w:r>
        <w:rPr>
          <w:rFonts w:ascii="Times New Roman"/>
          <w:color w:val="000000"/>
          <w:spacing w:val="0"/>
          <w:sz w:val="24"/>
        </w:rPr>
      </w:r>
    </w:p>
    <w:p>
      <w:pPr>
        <w:pStyle w:val="Normal"/>
        <w:framePr w:w="9312" w:x="1416" w:y="10848"/>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司应急指挥部发布蓝色预警。</w:t>
      </w:r>
      <w:r>
        <w:rPr>
          <w:rFonts w:ascii="Times New Roman"/>
          <w:color w:val="000000"/>
          <w:spacing w:val="0"/>
          <w:sz w:val="24"/>
        </w:rPr>
      </w:r>
    </w:p>
    <w:p>
      <w:pPr>
        <w:pStyle w:val="Normal"/>
        <w:framePr w:w="1382" w:x="1416" w:y="1178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4</w:t>
      </w:r>
      <w:r>
        <w:rPr>
          <w:rFonts w:ascii="Times New Roman"/>
          <w:color w:val="000000"/>
          <w:spacing w:val="0"/>
          <w:sz w:val="24"/>
        </w:rPr>
        <w:t xml:space="preserve"> </w:t>
      </w:r>
      <w:r>
        <w:rPr>
          <w:rFonts w:ascii="SimSun" w:hAnsi="SimSun" w:cs="SimSun"/>
          <w:color w:val="000000"/>
          <w:spacing w:val="1"/>
          <w:sz w:val="24"/>
        </w:rPr>
        <w:t>应急处置</w:t>
      </w:r>
      <w:r>
        <w:rPr>
          <w:rFonts w:ascii="Times New Roman"/>
          <w:color w:val="000000"/>
          <w:spacing w:val="0"/>
          <w:sz w:val="24"/>
        </w:rPr>
      </w:r>
    </w:p>
    <w:p>
      <w:pPr>
        <w:pStyle w:val="Normal"/>
        <w:framePr w:w="9312" w:x="1416" w:y="1225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按土壤突发环境事件的可能性、严重程度和影响范围，根据预警级别的划分，土壤</w:t>
      </w:r>
      <w:r>
        <w:rPr>
          <w:rFonts w:ascii="Times New Roman"/>
          <w:color w:val="000000"/>
          <w:spacing w:val="0"/>
          <w:sz w:val="24"/>
        </w:rPr>
      </w:r>
    </w:p>
    <w:p>
      <w:pPr>
        <w:pStyle w:val="Normal"/>
        <w:framePr w:w="9312" w:x="1416" w:y="12250"/>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突发环境事件的应急响应与突发环境事件应急响应保持一致。</w:t>
      </w:r>
      <w:r>
        <w:rPr>
          <w:rFonts w:ascii="Times New Roman"/>
          <w:color w:val="000000"/>
          <w:spacing w:val="0"/>
          <w:sz w:val="24"/>
        </w:rPr>
      </w:r>
    </w:p>
    <w:p>
      <w:pPr>
        <w:pStyle w:val="Normal"/>
        <w:framePr w:w="1382" w:x="1416" w:y="1318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5</w:t>
      </w:r>
      <w:r>
        <w:rPr>
          <w:rFonts w:ascii="Times New Roman"/>
          <w:color w:val="000000"/>
          <w:spacing w:val="0"/>
          <w:sz w:val="24"/>
        </w:rPr>
        <w:t xml:space="preserve"> </w:t>
      </w:r>
      <w:r>
        <w:rPr>
          <w:rFonts w:ascii="SimSun" w:hAnsi="SimSun" w:cs="SimSun"/>
          <w:color w:val="000000"/>
          <w:spacing w:val="1"/>
          <w:sz w:val="24"/>
        </w:rPr>
        <w:t>应急响应</w:t>
      </w:r>
      <w:r>
        <w:rPr>
          <w:rFonts w:ascii="Times New Roman"/>
          <w:color w:val="000000"/>
          <w:spacing w:val="0"/>
          <w:sz w:val="24"/>
        </w:rPr>
      </w:r>
    </w:p>
    <w:p>
      <w:pPr>
        <w:pStyle w:val="Normal"/>
        <w:framePr w:w="4260" w:x="1946" w:y="13493"/>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5.1</w:t>
      </w:r>
      <w:r>
        <w:rPr>
          <w:rFonts w:ascii="Times New Roman"/>
          <w:color w:val="000000"/>
          <w:spacing w:val="0"/>
          <w:sz w:val="24"/>
        </w:rPr>
        <w:t xml:space="preserve"> </w:t>
      </w:r>
      <w:r>
        <w:rPr>
          <w:rFonts w:ascii="SimSun" w:hAnsi="SimSun" w:cs="SimSun"/>
          <w:color w:val="000000"/>
          <w:spacing w:val="0"/>
          <w:sz w:val="24"/>
        </w:rPr>
        <w:t>同突发环境事件综合应急预案响应</w:t>
      </w:r>
      <w:r>
        <w:rPr>
          <w:rFonts w:ascii="Times New Roman"/>
          <w:color w:val="000000"/>
          <w:spacing w:val="0"/>
          <w:sz w:val="24"/>
        </w:rPr>
      </w:r>
    </w:p>
    <w:p>
      <w:pPr>
        <w:pStyle w:val="Normal"/>
        <w:framePr w:w="1620" w:x="1946" w:y="1396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5.2</w:t>
      </w:r>
      <w:r>
        <w:rPr>
          <w:rFonts w:ascii="Times New Roman"/>
          <w:color w:val="000000"/>
          <w:spacing w:val="0"/>
          <w:sz w:val="24"/>
        </w:rPr>
        <w:t xml:space="preserve"> </w:t>
      </w:r>
      <w:r>
        <w:rPr>
          <w:rFonts w:ascii="SimSun" w:hAnsi="SimSun" w:cs="SimSun"/>
          <w:color w:val="000000"/>
          <w:spacing w:val="0"/>
          <w:sz w:val="24"/>
        </w:rPr>
        <w:t>处置程序</w:t>
      </w:r>
      <w:r>
        <w:rPr>
          <w:rFonts w:ascii="Times New Roman"/>
          <w:color w:val="000000"/>
          <w:spacing w:val="0"/>
          <w:sz w:val="24"/>
        </w:rPr>
      </w:r>
    </w:p>
    <w:p>
      <w:pPr>
        <w:pStyle w:val="Normal"/>
        <w:framePr w:w="8880" w:x="1946" w:y="1442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3"/>
          <w:sz w:val="24"/>
        </w:rPr>
        <w:t>对已确定的危险目标，根据其可能导致事故的途径，采取有针对性的预防措施，避</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92</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8" style="position:absolute;margin-left:69.85pt;margin-top:53.25pt;z-index:-715;width:455.6pt;height:2.7pt;mso-position-horizontal:absolute;mso-position-horizontal-relative:page;mso-position-vertical:absolute;mso-position-vertical-relative:page" type="#_x0000_t75">
            <v:imagedata xmlns:r="http://schemas.openxmlformats.org/officeDocument/2006/relationships" r:id="rId17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1" w:id="br101"/>
      </w:r>
      <w:r>
        <w:bookmarkEnd w:id="br101"/>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12" w:x="1416" w:y="171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免事故发生。同时还应制订，一旦发生情况时，尽力降低危害程度的措施。</w:t>
      </w:r>
      <w:r>
        <w:rPr>
          <w:rFonts w:ascii="Times New Roman"/>
          <w:color w:val="000000"/>
          <w:spacing w:val="0"/>
          <w:sz w:val="24"/>
        </w:rPr>
      </w:r>
    </w:p>
    <w:p>
      <w:pPr>
        <w:pStyle w:val="Normal"/>
        <w:framePr w:w="9312" w:x="1416" w:y="1718"/>
        <w:widowControl w:val="off"/>
        <w:autoSpaceDE w:val="off"/>
        <w:autoSpaceDN w:val="off"/>
        <w:spacing w:before="226" w:after="0" w:line="240" w:lineRule="exact"/>
        <w:ind w:left="530" w:right="0" w:firstLine="0"/>
        <w:jc w:val="left"/>
        <w:rPr>
          <w:rFonts w:ascii="Times New Roman"/>
          <w:color w:val="000000"/>
          <w:spacing w:val="0"/>
          <w:sz w:val="24"/>
        </w:rPr>
      </w:pPr>
      <w:r>
        <w:rPr>
          <w:rFonts w:ascii="SimSun" w:hAnsi="SimSun" w:cs="SimSun"/>
          <w:color w:val="000000"/>
          <w:spacing w:val="0"/>
          <w:sz w:val="24"/>
        </w:rPr>
        <w:t>事故发生后，根据事故发展态势和现场救援进展情况，执行如下应急响应程序：</w:t>
      </w:r>
      <w:r>
        <w:rPr>
          <w:rFonts w:ascii="Times New Roman"/>
          <w:color w:val="000000"/>
          <w:spacing w:val="0"/>
          <w:sz w:val="24"/>
        </w:rPr>
      </w:r>
    </w:p>
    <w:p>
      <w:pPr>
        <w:pStyle w:val="Normal"/>
        <w:framePr w:w="9312" w:x="1416" w:y="1718"/>
        <w:widowControl w:val="off"/>
        <w:autoSpaceDE w:val="off"/>
        <w:autoSpaceDN w:val="off"/>
        <w:spacing w:before="228" w:after="0" w:line="240" w:lineRule="exact"/>
        <w:ind w:left="530" w:right="0" w:firstLine="0"/>
        <w:jc w:val="left"/>
        <w:rPr>
          <w:rFonts w:ascii="Times New Roman"/>
          <w:color w:val="000000"/>
          <w:spacing w:val="0"/>
          <w:sz w:val="24"/>
        </w:rPr>
      </w:pPr>
      <w:r>
        <w:rPr>
          <w:rFonts w:ascii="SimSun" w:hAnsi="SimSun" w:cs="SimSun"/>
          <w:color w:val="000000"/>
          <w:spacing w:val="-3"/>
          <w:sz w:val="24"/>
        </w:rPr>
        <w:t>⑴事故一旦发生，现场人员必须立即向总指挥报告，同时视事故的实际情况，拨打</w:t>
      </w:r>
      <w:r>
        <w:rPr>
          <w:rFonts w:ascii="Times New Roman"/>
          <w:color w:val="000000"/>
          <w:spacing w:val="0"/>
          <w:sz w:val="24"/>
        </w:rPr>
      </w:r>
    </w:p>
    <w:p>
      <w:pPr>
        <w:pStyle w:val="Normal"/>
        <w:framePr w:w="9312" w:x="1416" w:y="1718"/>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火警电话</w:t>
      </w:r>
      <w:r>
        <w:rPr>
          <w:rFonts w:ascii="Times New Roman"/>
          <w:color w:val="000000"/>
          <w:spacing w:val="0"/>
          <w:sz w:val="24"/>
        </w:rPr>
        <w:t xml:space="preserve"> </w:t>
      </w:r>
      <w:r>
        <w:rPr>
          <w:rFonts w:ascii="SimSun"/>
          <w:color w:val="000000"/>
          <w:spacing w:val="0"/>
          <w:sz w:val="24"/>
        </w:rPr>
        <w:t>119</w:t>
      </w:r>
      <w:r>
        <w:rPr>
          <w:rFonts w:ascii="Times New Roman"/>
          <w:color w:val="000000"/>
          <w:spacing w:val="0"/>
          <w:sz w:val="24"/>
        </w:rPr>
        <w:t xml:space="preserve"> </w:t>
      </w:r>
      <w:r>
        <w:rPr>
          <w:rFonts w:ascii="SimSun" w:hAnsi="SimSun" w:cs="SimSun"/>
          <w:color w:val="000000"/>
          <w:spacing w:val="0"/>
          <w:sz w:val="24"/>
        </w:rPr>
        <w:t>和急救电话</w:t>
      </w:r>
      <w:r>
        <w:rPr>
          <w:rFonts w:ascii="Times New Roman"/>
          <w:color w:val="000000"/>
          <w:spacing w:val="0"/>
          <w:sz w:val="24"/>
        </w:rPr>
        <w:t xml:space="preserve"> </w:t>
      </w:r>
      <w:r>
        <w:rPr>
          <w:rFonts w:ascii="SimSun"/>
          <w:color w:val="000000"/>
          <w:spacing w:val="0"/>
          <w:sz w:val="24"/>
        </w:rPr>
        <w:t>120</w:t>
      </w:r>
      <w:r>
        <w:rPr>
          <w:rFonts w:ascii="Times New Roman"/>
          <w:color w:val="000000"/>
          <w:spacing w:val="0"/>
          <w:sz w:val="24"/>
        </w:rPr>
        <w:t xml:space="preserve"> </w:t>
      </w:r>
      <w:r>
        <w:rPr>
          <w:rFonts w:ascii="SimSun" w:hAnsi="SimSun" w:cs="SimSun"/>
          <w:color w:val="000000"/>
          <w:spacing w:val="0"/>
          <w:sz w:val="24"/>
        </w:rPr>
        <w:t>向外求助。</w:t>
      </w:r>
      <w:r>
        <w:rPr>
          <w:rFonts w:ascii="Times New Roman"/>
          <w:color w:val="000000"/>
          <w:spacing w:val="0"/>
          <w:sz w:val="24"/>
        </w:rPr>
      </w:r>
    </w:p>
    <w:p>
      <w:pPr>
        <w:pStyle w:val="Normal"/>
        <w:framePr w:w="9600" w:x="1416" w:y="3586"/>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0"/>
          <w:sz w:val="24"/>
        </w:rPr>
        <w:t>⑵总指挥接到事故报告后，马上通知各应急小组赶赴现场，了解事故的发展情况，</w:t>
      </w:r>
      <w:r>
        <w:rPr>
          <w:rFonts w:ascii="Times New Roman"/>
          <w:color w:val="000000"/>
          <w:spacing w:val="0"/>
          <w:sz w:val="24"/>
        </w:rPr>
      </w:r>
    </w:p>
    <w:p>
      <w:pPr>
        <w:pStyle w:val="Normal"/>
        <w:framePr w:w="9600" w:x="1416" w:y="35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4"/>
          <w:sz w:val="24"/>
        </w:rPr>
        <w:t>积极地投入抢险，并根据险情的不同状况采取有效措施（包括与外单位支援人员的协调，</w:t>
      </w:r>
      <w:r>
        <w:rPr>
          <w:rFonts w:ascii="Times New Roman"/>
          <w:color w:val="000000"/>
          <w:spacing w:val="0"/>
          <w:sz w:val="24"/>
        </w:rPr>
      </w:r>
    </w:p>
    <w:p>
      <w:pPr>
        <w:pStyle w:val="Normal"/>
        <w:framePr w:w="9600" w:x="1416" w:y="3586"/>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岗位人员的留守和安全撤离等）。</w:t>
      </w:r>
      <w:r>
        <w:rPr>
          <w:rFonts w:ascii="Times New Roman"/>
          <w:color w:val="000000"/>
          <w:spacing w:val="0"/>
          <w:sz w:val="24"/>
        </w:rPr>
      </w:r>
    </w:p>
    <w:p>
      <w:pPr>
        <w:pStyle w:val="Normal"/>
        <w:framePr w:w="9600" w:x="1416" w:y="4987"/>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⑶负责警戒的人员根据事故扩散范围建立警戒区，在通往事故现场的主要干道上实</w:t>
      </w:r>
      <w:r>
        <w:rPr>
          <w:rFonts w:ascii="Times New Roman"/>
          <w:color w:val="000000"/>
          <w:spacing w:val="0"/>
          <w:sz w:val="24"/>
        </w:rPr>
      </w:r>
    </w:p>
    <w:p>
      <w:pPr>
        <w:pStyle w:val="Normal"/>
        <w:framePr w:w="9600" w:x="1416" w:y="4987"/>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4"/>
          <w:sz w:val="24"/>
        </w:rPr>
        <w:t>行交通管制，在警戒区的边界设置警示标识，同时疏散与事故应急处理工作无关的人员，</w:t>
      </w:r>
      <w:r>
        <w:rPr>
          <w:rFonts w:ascii="Times New Roman"/>
          <w:color w:val="000000"/>
          <w:spacing w:val="0"/>
          <w:sz w:val="24"/>
        </w:rPr>
      </w:r>
    </w:p>
    <w:p>
      <w:pPr>
        <w:pStyle w:val="Normal"/>
        <w:framePr w:w="9600" w:x="1416" w:y="4987"/>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以减少不必要的伤亡。</w:t>
      </w:r>
      <w:r>
        <w:rPr>
          <w:rFonts w:ascii="Times New Roman"/>
          <w:color w:val="000000"/>
          <w:spacing w:val="0"/>
          <w:sz w:val="24"/>
        </w:rPr>
      </w:r>
    </w:p>
    <w:p>
      <w:pPr>
        <w:pStyle w:val="Normal"/>
        <w:framePr w:w="9410" w:x="1416" w:y="6386"/>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0"/>
          <w:sz w:val="24"/>
        </w:rPr>
        <w:t>⑷总指挥安排各应急小组按本预案规定的职责分工，开展相应的灭火、抢险救援、</w:t>
      </w:r>
      <w:r>
        <w:rPr>
          <w:rFonts w:ascii="Times New Roman"/>
          <w:color w:val="000000"/>
          <w:spacing w:val="0"/>
          <w:sz w:val="24"/>
        </w:rPr>
      </w:r>
    </w:p>
    <w:p>
      <w:pPr>
        <w:pStyle w:val="Normal"/>
        <w:framePr w:w="9410" w:x="1416" w:y="63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物资供应等工作。</w:t>
      </w:r>
      <w:r>
        <w:rPr>
          <w:rFonts w:ascii="Times New Roman"/>
          <w:color w:val="000000"/>
          <w:spacing w:val="0"/>
          <w:sz w:val="24"/>
        </w:rPr>
      </w:r>
    </w:p>
    <w:p>
      <w:pPr>
        <w:pStyle w:val="Normal"/>
        <w:framePr w:w="9312" w:x="1416" w:y="7320"/>
        <w:widowControl w:val="off"/>
        <w:autoSpaceDE w:val="off"/>
        <w:autoSpaceDN w:val="off"/>
        <w:spacing w:before="0" w:after="0" w:line="240" w:lineRule="exact"/>
        <w:ind w:left="530" w:right="0" w:firstLine="0"/>
        <w:jc w:val="left"/>
        <w:rPr>
          <w:rFonts w:ascii="Times New Roman"/>
          <w:color w:val="000000"/>
          <w:spacing w:val="0"/>
          <w:sz w:val="24"/>
        </w:rPr>
      </w:pPr>
      <w:r>
        <w:rPr>
          <w:rFonts w:ascii="SimSun" w:hAnsi="SimSun" w:cs="SimSun"/>
          <w:color w:val="000000"/>
          <w:spacing w:val="-3"/>
          <w:sz w:val="24"/>
        </w:rPr>
        <w:t>⑸当难以控制紧急事态，事故危急周边单位时，启动一级应急响应，通过指挥部直</w:t>
      </w:r>
      <w:r>
        <w:rPr>
          <w:rFonts w:ascii="Times New Roman"/>
          <w:color w:val="000000"/>
          <w:spacing w:val="0"/>
          <w:sz w:val="24"/>
        </w:rPr>
      </w:r>
    </w:p>
    <w:p>
      <w:pPr>
        <w:pStyle w:val="Normal"/>
        <w:framePr w:w="9312" w:x="1416" w:y="732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接联系当地政府以及周边单位，提出要求组织撤离疏散或者请求援助。</w:t>
      </w:r>
      <w:r>
        <w:rPr>
          <w:rFonts w:ascii="Times New Roman"/>
          <w:color w:val="000000"/>
          <w:spacing w:val="0"/>
          <w:sz w:val="24"/>
        </w:rPr>
      </w:r>
    </w:p>
    <w:p>
      <w:pPr>
        <w:pStyle w:val="Normal"/>
        <w:framePr w:w="9312" w:x="1416" w:y="7320"/>
        <w:widowControl w:val="off"/>
        <w:autoSpaceDE w:val="off"/>
        <w:autoSpaceDN w:val="off"/>
        <w:spacing w:before="226" w:after="0" w:line="240" w:lineRule="exact"/>
        <w:ind w:left="530" w:right="0" w:firstLine="0"/>
        <w:jc w:val="left"/>
        <w:rPr>
          <w:rFonts w:ascii="Times New Roman"/>
          <w:color w:val="000000"/>
          <w:spacing w:val="0"/>
          <w:sz w:val="24"/>
        </w:rPr>
      </w:pPr>
      <w:r>
        <w:rPr>
          <w:rFonts w:ascii="SimSun" w:hAnsi="SimSun" w:cs="SimSun"/>
          <w:color w:val="000000"/>
          <w:spacing w:val="0"/>
          <w:sz w:val="24"/>
        </w:rPr>
        <w:t>⑹事故无法控制时，所有人员应撤离事故现场。</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93</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9" style="position:absolute;margin-left:69.85pt;margin-top:53.25pt;z-index:-719;width:455.6pt;height:2.7pt;mso-position-horizontal:absolute;mso-position-horizontal-relative:page;mso-position-vertical:absolute;mso-position-vertical-relative:page" type="#_x0000_t75">
            <v:imagedata xmlns:r="http://schemas.openxmlformats.org/officeDocument/2006/relationships" r:id="rId18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2" w:id="br102"/>
      </w:r>
      <w:r>
        <w:bookmarkEnd w:id="br102"/>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382" w:x="1416" w:y="171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6</w:t>
      </w:r>
      <w:r>
        <w:rPr>
          <w:rFonts w:ascii="Times New Roman"/>
          <w:color w:val="000000"/>
          <w:spacing w:val="0"/>
          <w:sz w:val="24"/>
        </w:rPr>
        <w:t xml:space="preserve"> </w:t>
      </w:r>
      <w:r>
        <w:rPr>
          <w:rFonts w:ascii="SimSun" w:hAnsi="SimSun" w:cs="SimSun"/>
          <w:color w:val="000000"/>
          <w:spacing w:val="1"/>
          <w:sz w:val="24"/>
        </w:rPr>
        <w:t>防控措施</w:t>
      </w:r>
      <w:r>
        <w:rPr>
          <w:rFonts w:ascii="Times New Roman"/>
          <w:color w:val="000000"/>
          <w:spacing w:val="0"/>
          <w:sz w:val="24"/>
        </w:rPr>
      </w:r>
    </w:p>
    <w:p>
      <w:pPr>
        <w:pStyle w:val="Normal"/>
        <w:framePr w:w="9360" w:x="1416" w:y="218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本项目污水生产废水污染浓度高，性质复杂。污水通过厂内污水管网收集后，排入</w:t>
      </w:r>
      <w:r>
        <w:rPr>
          <w:rFonts w:ascii="Times New Roman"/>
          <w:color w:val="000000"/>
          <w:spacing w:val="0"/>
          <w:sz w:val="24"/>
        </w:rPr>
      </w:r>
    </w:p>
    <w:p>
      <w:pPr>
        <w:pStyle w:val="Normal"/>
        <w:framePr w:w="9360" w:x="1416" w:y="218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市政污水管网，排入聊城市高新区污水处理厂处理。该项目对浅层土壤环境影响的方式</w:t>
      </w:r>
      <w:r>
        <w:rPr>
          <w:rFonts w:ascii="Times New Roman"/>
          <w:color w:val="000000"/>
          <w:spacing w:val="0"/>
          <w:sz w:val="24"/>
        </w:rPr>
      </w:r>
    </w:p>
    <w:p>
      <w:pPr>
        <w:pStyle w:val="Normal"/>
        <w:framePr w:w="9360" w:x="1416" w:y="218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主要是：</w:t>
      </w:r>
      <w:r>
        <w:rPr>
          <w:rFonts w:ascii="Times New Roman"/>
          <w:color w:val="000000"/>
          <w:spacing w:val="0"/>
          <w:sz w:val="24"/>
        </w:rPr>
      </w:r>
    </w:p>
    <w:p>
      <w:pPr>
        <w:pStyle w:val="Normal"/>
        <w:framePr w:w="9360" w:x="1416" w:y="358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厂区化工原料有渗漏，可能污染浅层地下水及土壤。生产装置区及配套工程区跑、</w:t>
      </w:r>
      <w:r>
        <w:rPr>
          <w:rFonts w:ascii="Times New Roman"/>
          <w:color w:val="000000"/>
          <w:spacing w:val="0"/>
          <w:sz w:val="24"/>
        </w:rPr>
      </w:r>
    </w:p>
    <w:p>
      <w:pPr>
        <w:pStyle w:val="Normal"/>
        <w:framePr w:w="9360" w:x="1416" w:y="35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冒、滴、漏等产生的污水下渗，亦可能污染浅层地下水。</w:t>
      </w:r>
      <w:r>
        <w:rPr>
          <w:rFonts w:ascii="Times New Roman"/>
          <w:color w:val="000000"/>
          <w:spacing w:val="0"/>
          <w:sz w:val="24"/>
        </w:rPr>
      </w:r>
    </w:p>
    <w:p>
      <w:pPr>
        <w:pStyle w:val="Normal"/>
        <w:framePr w:w="9360" w:x="1416" w:y="4519"/>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厂区污水预处理后排入聊城市高新区污水处理厂处理。只要严格加强生产管理，有</w:t>
      </w:r>
      <w:r>
        <w:rPr>
          <w:rFonts w:ascii="Times New Roman"/>
          <w:color w:val="000000"/>
          <w:spacing w:val="0"/>
          <w:sz w:val="24"/>
        </w:rPr>
      </w:r>
    </w:p>
    <w:p>
      <w:pPr>
        <w:pStyle w:val="Normal"/>
        <w:framePr w:w="9360" w:x="1416" w:y="4519"/>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组织排放的生活废水对土壤环境将不会造成明显影响。在对厂区水池，污水管网进行严</w:t>
      </w:r>
      <w:r>
        <w:rPr>
          <w:rFonts w:ascii="Times New Roman"/>
          <w:color w:val="000000"/>
          <w:spacing w:val="0"/>
          <w:sz w:val="24"/>
        </w:rPr>
      </w:r>
    </w:p>
    <w:p>
      <w:pPr>
        <w:pStyle w:val="Normal"/>
        <w:framePr w:w="9360" w:x="1416" w:y="4519"/>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格防渗处理后，废水在厂区内对浅层土壤污染影响很小。建立和完善雨水的收集、排放</w:t>
      </w:r>
      <w:r>
        <w:rPr>
          <w:rFonts w:ascii="Times New Roman"/>
          <w:color w:val="000000"/>
          <w:spacing w:val="0"/>
          <w:sz w:val="24"/>
        </w:rPr>
      </w:r>
    </w:p>
    <w:p>
      <w:pPr>
        <w:pStyle w:val="Normal"/>
        <w:framePr w:w="9360" w:x="1416" w:y="4519"/>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系统，并采取防渗措施。只要严格加强生产管理和环保管理，本项目的废水对土壤环境</w:t>
      </w:r>
      <w:r>
        <w:rPr>
          <w:rFonts w:ascii="Times New Roman"/>
          <w:color w:val="000000"/>
          <w:spacing w:val="0"/>
          <w:sz w:val="24"/>
        </w:rPr>
      </w:r>
    </w:p>
    <w:p>
      <w:pPr>
        <w:pStyle w:val="Normal"/>
        <w:framePr w:w="9360" w:x="1416" w:y="4519"/>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将不会造成明显影响。</w:t>
      </w:r>
      <w:r>
        <w:rPr>
          <w:rFonts w:ascii="Times New Roman"/>
          <w:color w:val="000000"/>
          <w:spacing w:val="0"/>
          <w:sz w:val="24"/>
        </w:rPr>
      </w:r>
    </w:p>
    <w:p>
      <w:pPr>
        <w:pStyle w:val="Normal"/>
        <w:framePr w:w="9432" w:x="1416" w:y="685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土壤保护与污染防治按照“源头控制、分区防治、污染监控、应急响应”</w:t>
      </w:r>
      <w:r>
        <w:rPr>
          <w:rFonts w:ascii="Times New Roman"/>
          <w:color w:val="000000"/>
          <w:spacing w:val="52"/>
          <w:sz w:val="24"/>
        </w:rPr>
        <w:t xml:space="preserve"> </w:t>
      </w:r>
      <w:r>
        <w:rPr>
          <w:rFonts w:ascii="SimSun" w:hAnsi="SimSun" w:cs="SimSun"/>
          <w:color w:val="000000"/>
          <w:spacing w:val="0"/>
          <w:sz w:val="24"/>
        </w:rPr>
        <w:t>的原则。</w:t>
      </w:r>
      <w:r>
        <w:rPr>
          <w:rFonts w:ascii="Times New Roman"/>
          <w:color w:val="000000"/>
          <w:spacing w:val="0"/>
          <w:sz w:val="24"/>
        </w:rPr>
      </w:r>
    </w:p>
    <w:p>
      <w:pPr>
        <w:pStyle w:val="Normal"/>
        <w:framePr w:w="9432" w:x="1416" w:y="685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工程生产运行过程中要建立健全土壤保护与污染防治的措施与方法；</w:t>
      </w:r>
      <w:r>
        <w:rPr>
          <w:rFonts w:ascii="Times New Roman"/>
          <w:color w:val="000000"/>
          <w:spacing w:val="60"/>
          <w:sz w:val="24"/>
        </w:rPr>
        <w:t xml:space="preserve"> </w:t>
      </w:r>
      <w:r>
        <w:rPr>
          <w:rFonts w:ascii="SimSun" w:hAnsi="SimSun" w:cs="SimSun"/>
          <w:color w:val="000000"/>
          <w:spacing w:val="0"/>
          <w:sz w:val="24"/>
        </w:rPr>
        <w:t>必须采取必要监</w:t>
      </w:r>
      <w:r>
        <w:rPr>
          <w:rFonts w:ascii="Times New Roman"/>
          <w:color w:val="000000"/>
          <w:spacing w:val="0"/>
          <w:sz w:val="24"/>
        </w:rPr>
      </w:r>
    </w:p>
    <w:p>
      <w:pPr>
        <w:pStyle w:val="Normal"/>
        <w:framePr w:w="9432" w:x="1416" w:y="685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测制度，一旦发现土壤遭受污染，就应及时采取措施，防微杜渐；尽量减少污染物进入</w:t>
      </w:r>
      <w:r>
        <w:rPr>
          <w:rFonts w:ascii="Times New Roman"/>
          <w:color w:val="000000"/>
          <w:spacing w:val="0"/>
          <w:sz w:val="24"/>
        </w:rPr>
      </w:r>
    </w:p>
    <w:p>
      <w:pPr>
        <w:pStyle w:val="Normal"/>
        <w:framePr w:w="9432" w:x="1416" w:y="685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地下含水层的机会和数量。</w:t>
      </w:r>
      <w:r>
        <w:rPr>
          <w:rFonts w:ascii="Times New Roman"/>
          <w:color w:val="000000"/>
          <w:spacing w:val="0"/>
          <w:sz w:val="24"/>
        </w:rPr>
      </w:r>
    </w:p>
    <w:p>
      <w:pPr>
        <w:pStyle w:val="Normal"/>
        <w:framePr w:w="9360" w:x="1416" w:y="872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根据装置、单元的特点和所处的区域及部位，可将建设场地划为重点污染防治区、</w:t>
      </w:r>
      <w:r>
        <w:rPr>
          <w:rFonts w:ascii="Times New Roman"/>
          <w:color w:val="000000"/>
          <w:spacing w:val="0"/>
          <w:sz w:val="24"/>
        </w:rPr>
      </w:r>
    </w:p>
    <w:p>
      <w:pPr>
        <w:pStyle w:val="Normal"/>
        <w:framePr w:w="9360" w:x="1416" w:y="872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一般污染防治区和非污染防治区。</w:t>
      </w:r>
      <w:r>
        <w:rPr>
          <w:rFonts w:ascii="Times New Roman"/>
          <w:color w:val="000000"/>
          <w:spacing w:val="0"/>
          <w:sz w:val="24"/>
        </w:rPr>
      </w:r>
    </w:p>
    <w:p>
      <w:pPr>
        <w:pStyle w:val="Normal"/>
        <w:framePr w:w="9360" w:x="1416" w:y="9655"/>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重点污染防治区：指生产过程中可能发生物料、化学品或含有污染物的介质泄露到</w:t>
      </w:r>
      <w:r>
        <w:rPr>
          <w:rFonts w:ascii="Times New Roman"/>
          <w:color w:val="000000"/>
          <w:spacing w:val="0"/>
          <w:sz w:val="24"/>
        </w:rPr>
      </w:r>
    </w:p>
    <w:p>
      <w:pPr>
        <w:pStyle w:val="Normal"/>
        <w:framePr w:w="9360" w:x="1416" w:y="9655"/>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地面或地下的区域。具体到本项目，主要包括地下污水管线、污水站、各车间、油库。</w:t>
      </w:r>
      <w:r>
        <w:rPr>
          <w:rFonts w:ascii="Times New Roman"/>
          <w:color w:val="000000"/>
          <w:spacing w:val="0"/>
          <w:sz w:val="24"/>
        </w:rPr>
      </w:r>
    </w:p>
    <w:p>
      <w:pPr>
        <w:pStyle w:val="Normal"/>
        <w:framePr w:w="9360" w:x="1416" w:y="9655"/>
        <w:widowControl w:val="off"/>
        <w:autoSpaceDE w:val="off"/>
        <w:autoSpaceDN w:val="off"/>
        <w:spacing w:before="211" w:after="0" w:line="240" w:lineRule="exact"/>
        <w:ind w:left="0" w:right="0" w:firstLine="0"/>
        <w:jc w:val="left"/>
        <w:rPr>
          <w:rFonts w:ascii="Times New Roman"/>
          <w:color w:val="000000"/>
          <w:spacing w:val="0"/>
          <w:sz w:val="24"/>
        </w:rPr>
      </w:pPr>
      <w:r>
        <w:rPr>
          <w:rFonts w:ascii="SimSun" w:hAnsi="SimSun" w:cs="SimSun"/>
          <w:color w:val="000000"/>
          <w:spacing w:val="0"/>
          <w:sz w:val="24"/>
        </w:rPr>
        <w:t>重点污染防治区防渗层的防渗性能满足不应低于</w:t>
      </w:r>
      <w:r>
        <w:rPr>
          <w:rFonts w:ascii="Times New Roman"/>
          <w:color w:val="000000"/>
          <w:spacing w:val="60"/>
          <w:sz w:val="24"/>
        </w:rPr>
        <w:t xml:space="preserve"> </w:t>
      </w:r>
      <w:r>
        <w:rPr>
          <w:rFonts w:ascii="SimSun"/>
          <w:color w:val="000000"/>
          <w:spacing w:val="0"/>
          <w:sz w:val="24"/>
        </w:rPr>
        <w:t>6.0</w:t>
      </w:r>
      <w:r>
        <w:rPr>
          <w:rFonts w:ascii="Times New Roman"/>
          <w:color w:val="000000"/>
          <w:spacing w:val="12"/>
          <w:sz w:val="24"/>
        </w:rPr>
        <w:t xml:space="preserve"> </w:t>
      </w:r>
      <w:r>
        <w:rPr>
          <w:rFonts w:ascii="SimSun"/>
          <w:color w:val="000000"/>
          <w:spacing w:val="0"/>
          <w:sz w:val="24"/>
        </w:rPr>
        <w:t>m</w:t>
      </w:r>
      <w:r>
        <w:rPr>
          <w:rFonts w:ascii="Times New Roman"/>
          <w:color w:val="000000"/>
          <w:spacing w:val="60"/>
          <w:sz w:val="24"/>
        </w:rPr>
        <w:t xml:space="preserve"> </w:t>
      </w:r>
      <w:r>
        <w:rPr>
          <w:rFonts w:ascii="SimSun" w:hAnsi="SimSun" w:cs="SimSun"/>
          <w:color w:val="000000"/>
          <w:spacing w:val="0"/>
          <w:sz w:val="24"/>
        </w:rPr>
        <w:t>厚渗透系数为</w:t>
      </w:r>
      <w:r>
        <w:rPr>
          <w:rFonts w:ascii="Times New Roman"/>
          <w:color w:val="000000"/>
          <w:spacing w:val="60"/>
          <w:sz w:val="24"/>
        </w:rPr>
        <w:t xml:space="preserve"> </w:t>
      </w:r>
      <w:r>
        <w:rPr>
          <w:rFonts w:ascii="SimSun"/>
          <w:color w:val="000000"/>
          <w:spacing w:val="0"/>
          <w:sz w:val="24"/>
        </w:rPr>
        <w:t>10</w:t>
      </w:r>
      <w:r>
        <w:rPr>
          <w:rFonts w:ascii="SimSun"/>
          <w:color w:val="000000"/>
          <w:spacing w:val="0"/>
          <w:sz w:val="18"/>
          <w:vertAlign w:val="superscript"/>
        </w:rPr>
        <w:t>-7</w:t>
      </w:r>
      <w:r>
        <w:rPr>
          <w:rFonts w:ascii="SimSun"/>
          <w:color w:val="000000"/>
          <w:spacing w:val="0"/>
          <w:sz w:val="24"/>
        </w:rPr>
        <w:t>cm/s</w:t>
      </w:r>
      <w:r>
        <w:rPr>
          <w:rFonts w:ascii="Times New Roman"/>
          <w:color w:val="000000"/>
          <w:spacing w:val="60"/>
          <w:sz w:val="24"/>
        </w:rPr>
        <w:t xml:space="preserve"> </w:t>
      </w:r>
      <w:r>
        <w:rPr>
          <w:rFonts w:ascii="SimSun" w:hAnsi="SimSun" w:cs="SimSun"/>
          <w:color w:val="000000"/>
          <w:spacing w:val="0"/>
          <w:sz w:val="24"/>
        </w:rPr>
        <w:t>的黏土</w:t>
      </w:r>
      <w:r>
        <w:rPr>
          <w:rFonts w:ascii="Times New Roman"/>
          <w:color w:val="000000"/>
          <w:spacing w:val="0"/>
          <w:sz w:val="24"/>
        </w:rPr>
      </w:r>
    </w:p>
    <w:p>
      <w:pPr>
        <w:pStyle w:val="Normal"/>
        <w:framePr w:w="9360" w:x="1416" w:y="9655"/>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层的防渗性能。</w:t>
      </w:r>
      <w:r>
        <w:rPr>
          <w:rFonts w:ascii="Times New Roman"/>
          <w:color w:val="000000"/>
          <w:spacing w:val="0"/>
          <w:sz w:val="24"/>
        </w:rPr>
      </w:r>
    </w:p>
    <w:p>
      <w:pPr>
        <w:pStyle w:val="Normal"/>
        <w:framePr w:w="9432" w:x="1416" w:y="1152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一般污染防治区：指生产过程中有可能发生低污染的固（粉）体物泄漏到地面上的</w:t>
      </w:r>
      <w:r>
        <w:rPr>
          <w:rFonts w:ascii="Times New Roman"/>
          <w:color w:val="000000"/>
          <w:spacing w:val="0"/>
          <w:sz w:val="24"/>
        </w:rPr>
      </w:r>
    </w:p>
    <w:p>
      <w:pPr>
        <w:pStyle w:val="Normal"/>
        <w:framePr w:w="9432" w:x="1416" w:y="1152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区域，具体到本项目，主要包括化粪池、仓库等。一般污染防治区防渗层的防渗性能不</w:t>
      </w:r>
      <w:r>
        <w:rPr>
          <w:rFonts w:ascii="Times New Roman"/>
          <w:color w:val="000000"/>
          <w:spacing w:val="0"/>
          <w:sz w:val="24"/>
        </w:rPr>
      </w:r>
    </w:p>
    <w:p>
      <w:pPr>
        <w:pStyle w:val="Normal"/>
        <w:framePr w:w="9432" w:x="1416" w:y="11522"/>
        <w:widowControl w:val="off"/>
        <w:autoSpaceDE w:val="off"/>
        <w:autoSpaceDN w:val="off"/>
        <w:spacing w:before="209" w:after="0" w:line="240" w:lineRule="exact"/>
        <w:ind w:left="0" w:right="0" w:firstLine="0"/>
        <w:jc w:val="left"/>
        <w:rPr>
          <w:rFonts w:ascii="Times New Roman"/>
          <w:color w:val="000000"/>
          <w:spacing w:val="0"/>
          <w:sz w:val="24"/>
        </w:rPr>
      </w:pPr>
      <w:r>
        <w:rPr>
          <w:rFonts w:ascii="SimSun" w:hAnsi="SimSun" w:cs="SimSun"/>
          <w:color w:val="000000"/>
          <w:spacing w:val="0"/>
          <w:sz w:val="24"/>
        </w:rPr>
        <w:t>应低于</w:t>
      </w:r>
      <w:r>
        <w:rPr>
          <w:rFonts w:ascii="Times New Roman"/>
          <w:color w:val="000000"/>
          <w:spacing w:val="0"/>
          <w:sz w:val="24"/>
        </w:rPr>
        <w:t xml:space="preserve"> </w:t>
      </w:r>
      <w:r>
        <w:rPr>
          <w:rFonts w:ascii="SimSun"/>
          <w:color w:val="000000"/>
          <w:spacing w:val="0"/>
          <w:sz w:val="24"/>
        </w:rPr>
        <w:t>1.5m</w:t>
      </w:r>
      <w:r>
        <w:rPr>
          <w:rFonts w:ascii="Times New Roman"/>
          <w:color w:val="000000"/>
          <w:spacing w:val="60"/>
          <w:sz w:val="24"/>
        </w:rPr>
        <w:t xml:space="preserve"> </w:t>
      </w:r>
      <w:r>
        <w:rPr>
          <w:rFonts w:ascii="SimSun" w:hAnsi="SimSun" w:cs="SimSun"/>
          <w:color w:val="000000"/>
          <w:spacing w:val="0"/>
          <w:sz w:val="24"/>
        </w:rPr>
        <w:t>厚渗透系数为</w:t>
      </w:r>
      <w:r>
        <w:rPr>
          <w:rFonts w:ascii="Times New Roman"/>
          <w:color w:val="000000"/>
          <w:spacing w:val="60"/>
          <w:sz w:val="24"/>
        </w:rPr>
        <w:t xml:space="preserve"> </w:t>
      </w:r>
      <w:r>
        <w:rPr>
          <w:rFonts w:ascii="SimSun" w:hAnsi="SimSun" w:cs="SimSun"/>
          <w:color w:val="000000"/>
          <w:spacing w:val="0"/>
          <w:sz w:val="24"/>
        </w:rPr>
        <w:t>1.0×10</w:t>
      </w:r>
      <w:r>
        <w:rPr>
          <w:rFonts w:ascii="SimSun"/>
          <w:color w:val="000000"/>
          <w:spacing w:val="0"/>
          <w:sz w:val="18"/>
          <w:vertAlign w:val="superscript"/>
        </w:rPr>
        <w:t>-7</w:t>
      </w:r>
      <w:r>
        <w:rPr>
          <w:rFonts w:ascii="SimSun"/>
          <w:color w:val="000000"/>
          <w:spacing w:val="0"/>
          <w:sz w:val="24"/>
        </w:rPr>
        <w:t>cm/s</w:t>
      </w:r>
      <w:r>
        <w:rPr>
          <w:rFonts w:ascii="Times New Roman"/>
          <w:color w:val="000000"/>
          <w:spacing w:val="60"/>
          <w:sz w:val="24"/>
        </w:rPr>
        <w:t xml:space="preserve"> </w:t>
      </w:r>
      <w:r>
        <w:rPr>
          <w:rFonts w:ascii="SimSun" w:hAnsi="SimSun" w:cs="SimSun"/>
          <w:color w:val="000000"/>
          <w:spacing w:val="0"/>
          <w:sz w:val="24"/>
        </w:rPr>
        <w:t>的黏土层的防渗性能。</w:t>
      </w:r>
      <w:r>
        <w:rPr>
          <w:rFonts w:ascii="Times New Roman"/>
          <w:color w:val="000000"/>
          <w:spacing w:val="0"/>
          <w:sz w:val="24"/>
        </w:rPr>
      </w:r>
    </w:p>
    <w:p>
      <w:pPr>
        <w:pStyle w:val="Normal"/>
        <w:framePr w:w="9432" w:x="1416" w:y="11522"/>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5"/>
          <w:sz w:val="24"/>
        </w:rPr>
        <w:t>非污染防治区：主要指没有污染物泄漏的区域或部位，不会对地下水环境造成污染。</w:t>
      </w:r>
      <w:r>
        <w:rPr>
          <w:rFonts w:ascii="Times New Roman"/>
          <w:color w:val="000000"/>
          <w:spacing w:val="0"/>
          <w:sz w:val="24"/>
        </w:rPr>
      </w:r>
    </w:p>
    <w:p>
      <w:pPr>
        <w:pStyle w:val="Normal"/>
        <w:framePr w:w="9432" w:x="1416" w:y="11522"/>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具体到本项目全厂，主要包括办公生活区、宿舍等。</w:t>
      </w:r>
      <w:r>
        <w:rPr>
          <w:rFonts w:ascii="Times New Roman"/>
          <w:color w:val="000000"/>
          <w:spacing w:val="0"/>
          <w:sz w:val="24"/>
        </w:rPr>
      </w:r>
    </w:p>
    <w:p>
      <w:pPr>
        <w:pStyle w:val="Normal"/>
        <w:framePr w:w="9360" w:x="1416" w:y="1385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本项目各污染防渗区（除废砂区）的防渗性能均符合相应要求。项目废砂区未做防</w:t>
      </w:r>
      <w:r>
        <w:rPr>
          <w:rFonts w:ascii="Times New Roman"/>
          <w:color w:val="000000"/>
          <w:spacing w:val="0"/>
          <w:sz w:val="24"/>
        </w:rPr>
      </w:r>
    </w:p>
    <w:p>
      <w:pPr>
        <w:pStyle w:val="Normal"/>
        <w:framePr w:w="9360" w:x="1416" w:y="13858"/>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渗措施，废砂区只是设置了简单的罩棚，未做地面硬化，公司应按照相关规范要求，将</w:t>
      </w:r>
      <w:r>
        <w:rPr>
          <w:rFonts w:ascii="Times New Roman"/>
          <w:color w:val="000000"/>
          <w:spacing w:val="0"/>
          <w:sz w:val="24"/>
        </w:rPr>
      </w:r>
    </w:p>
    <w:p>
      <w:pPr>
        <w:pStyle w:val="Normal"/>
        <w:framePr w:w="9360" w:x="1416" w:y="1385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废砂区做好防雨防渗措施。今后运行中公司应加强现场巡查，特别是在雨天地面积水较</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94</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0" style="position:absolute;margin-left:69.85pt;margin-top:53.25pt;z-index:-723;width:455.6pt;height:2.7pt;mso-position-horizontal:absolute;mso-position-horizontal-relative:page;mso-position-vertical:absolute;mso-position-vertical-relative:page" type="#_x0000_t75">
            <v:imagedata xmlns:r="http://schemas.openxmlformats.org/officeDocument/2006/relationships" r:id="rId18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3" w:id="br103"/>
      </w:r>
      <w:r>
        <w:bookmarkEnd w:id="br103"/>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360" w:x="1416" w:y="171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大时，重点检查有无渗漏情况（如地面有气泡现象）。若发现问题，及时分析原因，找</w:t>
      </w:r>
      <w:r>
        <w:rPr>
          <w:rFonts w:ascii="Times New Roman"/>
          <w:color w:val="000000"/>
          <w:spacing w:val="0"/>
          <w:sz w:val="24"/>
        </w:rPr>
      </w:r>
    </w:p>
    <w:p>
      <w:pPr>
        <w:pStyle w:val="Normal"/>
        <w:framePr w:w="9360" w:x="1416" w:y="1718"/>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到泄漏点制定整改措施，尽快修补，确保防腐防渗层的完整性。避免工程日常运行中化</w:t>
      </w:r>
      <w:r>
        <w:rPr>
          <w:rFonts w:ascii="Times New Roman"/>
          <w:color w:val="000000"/>
          <w:spacing w:val="0"/>
          <w:sz w:val="24"/>
        </w:rPr>
      </w:r>
    </w:p>
    <w:p>
      <w:pPr>
        <w:pStyle w:val="Normal"/>
        <w:framePr w:w="9360" w:x="1416" w:y="171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学品或各种液体渗入地下，对土壤产生污染。</w:t>
      </w:r>
      <w:r>
        <w:rPr>
          <w:rFonts w:ascii="Times New Roman"/>
          <w:color w:val="000000"/>
          <w:spacing w:val="0"/>
          <w:sz w:val="24"/>
        </w:rPr>
      </w:r>
    </w:p>
    <w:p>
      <w:pPr>
        <w:pStyle w:val="Normal"/>
        <w:framePr w:w="1382" w:x="1416" w:y="311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7</w:t>
      </w:r>
      <w:r>
        <w:rPr>
          <w:rFonts w:ascii="Times New Roman"/>
          <w:color w:val="000000"/>
          <w:spacing w:val="0"/>
          <w:sz w:val="24"/>
        </w:rPr>
        <w:t xml:space="preserve"> </w:t>
      </w:r>
      <w:r>
        <w:rPr>
          <w:rFonts w:ascii="SimSun" w:hAnsi="SimSun" w:cs="SimSun"/>
          <w:color w:val="000000"/>
          <w:spacing w:val="1"/>
          <w:sz w:val="24"/>
        </w:rPr>
        <w:t>保障措施</w:t>
      </w:r>
      <w:r>
        <w:rPr>
          <w:rFonts w:ascii="Times New Roman"/>
          <w:color w:val="000000"/>
          <w:spacing w:val="0"/>
          <w:sz w:val="24"/>
        </w:rPr>
      </w:r>
    </w:p>
    <w:p>
      <w:pPr>
        <w:pStyle w:val="Normal"/>
        <w:framePr w:w="2820" w:x="1896" w:y="358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7.1</w:t>
      </w:r>
      <w:r>
        <w:rPr>
          <w:rFonts w:ascii="Times New Roman"/>
          <w:color w:val="000000"/>
          <w:spacing w:val="0"/>
          <w:sz w:val="24"/>
        </w:rPr>
        <w:t xml:space="preserve"> </w:t>
      </w:r>
      <w:r>
        <w:rPr>
          <w:rFonts w:ascii="SimSun" w:hAnsi="SimSun" w:cs="SimSun"/>
          <w:color w:val="000000"/>
          <w:spacing w:val="0"/>
          <w:sz w:val="24"/>
        </w:rPr>
        <w:t>通讯与信息保障措施</w:t>
      </w:r>
      <w:r>
        <w:rPr>
          <w:rFonts w:ascii="Times New Roman"/>
          <w:color w:val="000000"/>
          <w:spacing w:val="0"/>
          <w:sz w:val="24"/>
        </w:rPr>
      </w:r>
    </w:p>
    <w:p>
      <w:pPr>
        <w:pStyle w:val="Normal"/>
        <w:framePr w:w="9312" w:x="1416" w:y="405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应急指挥部协同应急抢修组负责通信设施的检查，要保障通讯畅通，建立各部门负</w:t>
      </w:r>
      <w:r>
        <w:rPr>
          <w:rFonts w:ascii="Times New Roman"/>
          <w:color w:val="000000"/>
          <w:spacing w:val="0"/>
          <w:sz w:val="24"/>
        </w:rPr>
      </w:r>
    </w:p>
    <w:p>
      <w:pPr>
        <w:pStyle w:val="Normal"/>
        <w:framePr w:w="9312" w:x="1416" w:y="405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责人和主要应急人员通讯录，定期确认各联络电话，遇人员或通讯方式变更及时更新;</w:t>
      </w:r>
      <w:r>
        <w:rPr>
          <w:rFonts w:ascii="Times New Roman"/>
          <w:color w:val="000000"/>
          <w:spacing w:val="0"/>
          <w:sz w:val="24"/>
        </w:rPr>
      </w:r>
    </w:p>
    <w:p>
      <w:pPr>
        <w:pStyle w:val="Normal"/>
        <w:framePr w:w="9312" w:x="1416" w:y="405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各岗位、人员负责维护使用的电话，确保完好;各应急小组负责人手机必须保持</w:t>
      </w:r>
      <w:r>
        <w:rPr>
          <w:rFonts w:ascii="Times New Roman"/>
          <w:color w:val="000000"/>
          <w:spacing w:val="1"/>
          <w:sz w:val="24"/>
        </w:rPr>
        <w:t xml:space="preserve"> </w:t>
      </w:r>
      <w:r>
        <w:rPr>
          <w:rFonts w:ascii="SimSun"/>
          <w:color w:val="000000"/>
          <w:spacing w:val="0"/>
          <w:sz w:val="24"/>
        </w:rPr>
        <w:t>24</w:t>
      </w:r>
      <w:r>
        <w:rPr>
          <w:rFonts w:ascii="Times New Roman"/>
          <w:color w:val="000000"/>
          <w:spacing w:val="0"/>
          <w:sz w:val="24"/>
        </w:rPr>
        <w:t xml:space="preserve"> </w:t>
      </w:r>
      <w:r>
        <w:rPr>
          <w:rFonts w:ascii="SimSun" w:hAnsi="SimSun" w:cs="SimSun"/>
          <w:color w:val="000000"/>
          <w:spacing w:val="0"/>
          <w:sz w:val="24"/>
        </w:rPr>
        <w:t>小时</w:t>
      </w:r>
      <w:r>
        <w:rPr>
          <w:rFonts w:ascii="Times New Roman"/>
          <w:color w:val="000000"/>
          <w:spacing w:val="0"/>
          <w:sz w:val="24"/>
        </w:rPr>
      </w:r>
    </w:p>
    <w:p>
      <w:pPr>
        <w:pStyle w:val="Normal"/>
        <w:framePr w:w="9312" w:x="1416" w:y="4054"/>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开机，号码如有变更，应及时通知综合科。</w:t>
      </w:r>
      <w:r>
        <w:rPr>
          <w:rFonts w:ascii="Times New Roman"/>
          <w:color w:val="000000"/>
          <w:spacing w:val="0"/>
          <w:sz w:val="24"/>
        </w:rPr>
      </w:r>
    </w:p>
    <w:p>
      <w:pPr>
        <w:pStyle w:val="Normal"/>
        <w:framePr w:w="2580" w:x="1896" w:y="592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7.2</w:t>
      </w:r>
      <w:r>
        <w:rPr>
          <w:rFonts w:ascii="Times New Roman"/>
          <w:color w:val="000000"/>
          <w:spacing w:val="0"/>
          <w:sz w:val="24"/>
        </w:rPr>
        <w:t xml:space="preserve"> </w:t>
      </w:r>
      <w:r>
        <w:rPr>
          <w:rFonts w:ascii="SimSun" w:hAnsi="SimSun" w:cs="SimSun"/>
          <w:color w:val="000000"/>
          <w:spacing w:val="0"/>
          <w:sz w:val="24"/>
        </w:rPr>
        <w:t>应急物资装备保障</w:t>
      </w:r>
      <w:r>
        <w:rPr>
          <w:rFonts w:ascii="Times New Roman"/>
          <w:color w:val="000000"/>
          <w:spacing w:val="0"/>
          <w:sz w:val="24"/>
        </w:rPr>
      </w:r>
    </w:p>
    <w:p>
      <w:pPr>
        <w:pStyle w:val="Normal"/>
        <w:framePr w:w="9432" w:x="1416" w:y="638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5"/>
          <w:sz w:val="24"/>
        </w:rPr>
        <w:t>根据事故应急抢险救援需要，落实配备消防、堵漏、通讯、交通、工具、应急照明、</w:t>
      </w:r>
      <w:r>
        <w:rPr>
          <w:rFonts w:ascii="Times New Roman"/>
          <w:color w:val="000000"/>
          <w:spacing w:val="0"/>
          <w:sz w:val="24"/>
        </w:rPr>
      </w:r>
    </w:p>
    <w:p>
      <w:pPr>
        <w:pStyle w:val="Normal"/>
        <w:framePr w:w="9432" w:x="1416" w:y="638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防护、急救等各类所需应急抢险装备器材。</w:t>
      </w:r>
      <w:r>
        <w:rPr>
          <w:rFonts w:ascii="Times New Roman"/>
          <w:color w:val="000000"/>
          <w:spacing w:val="0"/>
          <w:sz w:val="24"/>
        </w:rPr>
      </w:r>
    </w:p>
    <w:p>
      <w:pPr>
        <w:pStyle w:val="Normal"/>
        <w:framePr w:w="2100" w:x="1896" w:y="732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7.3</w:t>
      </w:r>
      <w:r>
        <w:rPr>
          <w:rFonts w:ascii="Times New Roman"/>
          <w:color w:val="000000"/>
          <w:spacing w:val="0"/>
          <w:sz w:val="24"/>
        </w:rPr>
        <w:t xml:space="preserve"> </w:t>
      </w:r>
      <w:r>
        <w:rPr>
          <w:rFonts w:ascii="SimSun" w:hAnsi="SimSun" w:cs="SimSun"/>
          <w:color w:val="000000"/>
          <w:spacing w:val="0"/>
          <w:sz w:val="24"/>
        </w:rPr>
        <w:t>应急队伍保障</w:t>
      </w:r>
      <w:r>
        <w:rPr>
          <w:rFonts w:ascii="Times New Roman"/>
          <w:color w:val="000000"/>
          <w:spacing w:val="0"/>
          <w:sz w:val="24"/>
        </w:rPr>
      </w:r>
    </w:p>
    <w:p>
      <w:pPr>
        <w:pStyle w:val="Normal"/>
        <w:framePr w:w="9312" w:x="1416" w:y="778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公司组建应急抢险救援小组，开展应急救援培训与训练及演练，不断提高应急救援</w:t>
      </w:r>
      <w:r>
        <w:rPr>
          <w:rFonts w:ascii="Times New Roman"/>
          <w:color w:val="000000"/>
          <w:spacing w:val="0"/>
          <w:sz w:val="24"/>
        </w:rPr>
      </w:r>
    </w:p>
    <w:p>
      <w:pPr>
        <w:pStyle w:val="Normal"/>
        <w:framePr w:w="9312" w:x="1416" w:y="7788"/>
        <w:widowControl w:val="off"/>
        <w:autoSpaceDE w:val="off"/>
        <w:autoSpaceDN w:val="off"/>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能力;各相关部门负责人必须参加应急培训。</w:t>
      </w:r>
      <w:r>
        <w:rPr>
          <w:rFonts w:ascii="Times New Roman"/>
          <w:color w:val="000000"/>
          <w:spacing w:val="0"/>
          <w:sz w:val="24"/>
        </w:rPr>
      </w:r>
    </w:p>
    <w:p>
      <w:pPr>
        <w:pStyle w:val="Normal"/>
        <w:framePr w:w="1382" w:x="1416" w:y="872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8</w:t>
      </w:r>
      <w:r>
        <w:rPr>
          <w:rFonts w:ascii="Times New Roman"/>
          <w:color w:val="000000"/>
          <w:spacing w:val="0"/>
          <w:sz w:val="24"/>
        </w:rPr>
        <w:t xml:space="preserve"> </w:t>
      </w:r>
      <w:r>
        <w:rPr>
          <w:rFonts w:ascii="SimSun" w:hAnsi="SimSun" w:cs="SimSun"/>
          <w:color w:val="000000"/>
          <w:spacing w:val="1"/>
          <w:sz w:val="24"/>
        </w:rPr>
        <w:t>应急终止</w:t>
      </w:r>
      <w:r>
        <w:rPr>
          <w:rFonts w:ascii="Times New Roman"/>
          <w:color w:val="000000"/>
          <w:spacing w:val="0"/>
          <w:sz w:val="24"/>
        </w:rPr>
      </w:r>
    </w:p>
    <w:p>
      <w:pPr>
        <w:pStyle w:val="Normal"/>
        <w:framePr w:w="8640" w:x="1896" w:y="919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经现场应急处置后，应急指挥部确认下列条件同时满足，可下达应急终止指令：</w:t>
      </w:r>
      <w:r>
        <w:rPr>
          <w:rFonts w:ascii="Times New Roman"/>
          <w:color w:val="000000"/>
          <w:spacing w:val="0"/>
          <w:sz w:val="24"/>
        </w:rPr>
      </w:r>
    </w:p>
    <w:p>
      <w:pPr>
        <w:pStyle w:val="Normal"/>
        <w:framePr w:w="8640" w:x="1896" w:y="9190"/>
        <w:widowControl w:val="off"/>
        <w:autoSpaceDE w:val="off"/>
        <w:autoSpaceDN w:val="off"/>
        <w:spacing w:before="216"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）应急处置已经终止。</w:t>
      </w:r>
      <w:r>
        <w:rPr>
          <w:rFonts w:ascii="Times New Roman"/>
          <w:color w:val="000000"/>
          <w:spacing w:val="0"/>
          <w:sz w:val="24"/>
        </w:rPr>
      </w:r>
    </w:p>
    <w:p>
      <w:pPr>
        <w:pStyle w:val="Normal"/>
        <w:framePr w:w="3240" w:x="1896" w:y="10113"/>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0"/>
          <w:sz w:val="24"/>
        </w:rPr>
        <w:t>）泄漏部位已修复完毕。</w:t>
      </w:r>
      <w:r>
        <w:rPr>
          <w:rFonts w:ascii="Times New Roman"/>
          <w:color w:val="000000"/>
          <w:spacing w:val="0"/>
          <w:sz w:val="24"/>
        </w:rPr>
      </w:r>
    </w:p>
    <w:p>
      <w:pPr>
        <w:pStyle w:val="Normal"/>
        <w:framePr w:w="4712" w:x="1896" w:y="10553"/>
        <w:widowControl w:val="off"/>
        <w:autoSpaceDE w:val="off"/>
        <w:autoSpaceDN w:val="off"/>
        <w:spacing w:before="0" w:after="0" w:line="369"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CSQGVB+LucidaSansUnicode"/>
          <w:color w:val="000000"/>
          <w:spacing w:val="-1"/>
          <w:sz w:val="24"/>
        </w:rPr>
        <w:t>3</w:t>
      </w:r>
      <w:r>
        <w:rPr>
          <w:rFonts w:ascii="SimSun" w:hAnsi="SimSun" w:cs="SimSun"/>
          <w:color w:val="000000"/>
          <w:spacing w:val="0"/>
          <w:sz w:val="24"/>
        </w:rPr>
        <w:t>）事故废水得到有效收集和合理处置。</w:t>
      </w:r>
      <w:r>
        <w:rPr>
          <w:rFonts w:ascii="Times New Roman"/>
          <w:color w:val="000000"/>
          <w:spacing w:val="0"/>
          <w:sz w:val="24"/>
        </w:rPr>
      </w:r>
    </w:p>
    <w:p>
      <w:pPr>
        <w:pStyle w:val="Normal"/>
        <w:framePr w:w="4920" w:x="1896" w:y="11141"/>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（4）土壤检测各项指标达到相关标准要求。</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95</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1" style="position:absolute;margin-left:69.85pt;margin-top:53.25pt;z-index:-727;width:455.6pt;height:2.7pt;mso-position-horizontal:absolute;mso-position-horizontal-relative:page;mso-position-vertical:absolute;mso-position-vertical-relative:page" type="#_x0000_t75">
            <v:imagedata xmlns:r="http://schemas.openxmlformats.org/officeDocument/2006/relationships" r:id="rId18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4" w:id="br104"/>
      </w:r>
      <w:r>
        <w:bookmarkEnd w:id="br104"/>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691" w:x="1800" w:y="1566"/>
        <w:widowControl w:val="off"/>
        <w:autoSpaceDE w:val="off"/>
        <w:autoSpaceDN w:val="off"/>
        <w:spacing w:before="0" w:after="0" w:line="353" w:lineRule="exact"/>
        <w:ind w:left="0" w:right="0" w:firstLine="0"/>
        <w:jc w:val="left"/>
        <w:rPr>
          <w:rFonts w:ascii="Times New Roman"/>
          <w:color w:val="000000"/>
          <w:spacing w:val="0"/>
          <w:sz w:val="32"/>
        </w:rPr>
      </w:pPr>
      <w:r>
        <w:rPr>
          <w:rFonts w:ascii="LJWNQU+TimesNewRomanPS-BoldMT"/>
          <w:color w:val="000000"/>
          <w:spacing w:val="0"/>
          <w:sz w:val="32"/>
        </w:rPr>
        <w:t>4</w:t>
      </w:r>
      <w:r>
        <w:rPr>
          <w:rFonts w:ascii="Times New Roman"/>
          <w:color w:val="000000"/>
          <w:spacing w:val="0"/>
          <w:sz w:val="32"/>
        </w:rPr>
        <w:t xml:space="preserve"> </w:t>
      </w:r>
      <w:r>
        <w:rPr>
          <w:rFonts w:ascii="SimSun" w:hAnsi="SimSun" w:cs="SimSun"/>
          <w:color w:val="000000"/>
          <w:spacing w:val="1"/>
          <w:sz w:val="32"/>
        </w:rPr>
        <w:t>油类泄漏专项应急预案</w:t>
      </w:r>
      <w:r>
        <w:rPr>
          <w:rFonts w:ascii="Times New Roman"/>
          <w:color w:val="000000"/>
          <w:spacing w:val="0"/>
          <w:sz w:val="32"/>
        </w:rPr>
      </w:r>
    </w:p>
    <w:p>
      <w:pPr>
        <w:pStyle w:val="Normal"/>
        <w:framePr w:w="8546" w:x="1800" w:y="216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为了有效预防、及时地控制和迅速消除油类泄漏危害，保障员工的身体健康</w:t>
      </w:r>
      <w:r>
        <w:rPr>
          <w:rFonts w:ascii="Times New Roman"/>
          <w:color w:val="000000"/>
          <w:spacing w:val="0"/>
          <w:sz w:val="24"/>
        </w:rPr>
      </w:r>
    </w:p>
    <w:p>
      <w:pPr>
        <w:pStyle w:val="Normal"/>
        <w:framePr w:w="8546" w:x="1800" w:y="216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与生命安全，维护正常的生产，特制定本预案。</w:t>
      </w:r>
      <w:r>
        <w:rPr>
          <w:rFonts w:ascii="Times New Roman"/>
          <w:color w:val="000000"/>
          <w:spacing w:val="0"/>
          <w:sz w:val="24"/>
        </w:rPr>
      </w:r>
    </w:p>
    <w:p>
      <w:pPr>
        <w:pStyle w:val="Normal"/>
        <w:framePr w:w="8546" w:x="1800" w:y="2160"/>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事故的危害：</w:t>
      </w:r>
      <w:r>
        <w:rPr>
          <w:rFonts w:ascii="Times New Roman"/>
          <w:color w:val="000000"/>
          <w:spacing w:val="0"/>
          <w:sz w:val="24"/>
        </w:rPr>
      </w:r>
    </w:p>
    <w:p>
      <w:pPr>
        <w:pStyle w:val="Normal"/>
        <w:framePr w:w="8040" w:x="2280" w:y="356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（1）大量冒油不但使公司效益受到损失，而且造成周围环境污染。</w:t>
      </w:r>
      <w:r>
        <w:rPr>
          <w:rFonts w:ascii="Times New Roman"/>
          <w:color w:val="000000"/>
          <w:spacing w:val="0"/>
          <w:sz w:val="24"/>
        </w:rPr>
      </w:r>
    </w:p>
    <w:p>
      <w:pPr>
        <w:pStyle w:val="Normal"/>
        <w:framePr w:w="8040" w:x="2280" w:y="35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（2）油品漏出，存在一定对人体有毒有害成分，容易引起人体中毒反映。</w:t>
      </w:r>
      <w:r>
        <w:rPr>
          <w:rFonts w:ascii="Times New Roman"/>
          <w:color w:val="000000"/>
          <w:spacing w:val="0"/>
          <w:sz w:val="24"/>
        </w:rPr>
      </w:r>
    </w:p>
    <w:p>
      <w:pPr>
        <w:pStyle w:val="Normal"/>
        <w:framePr w:w="8040" w:x="2280" w:y="35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（3）油品外漏还容易引起火灾。</w:t>
      </w:r>
      <w:r>
        <w:rPr>
          <w:rFonts w:ascii="Times New Roman"/>
          <w:color w:val="000000"/>
          <w:spacing w:val="0"/>
          <w:sz w:val="24"/>
        </w:rPr>
      </w:r>
    </w:p>
    <w:p>
      <w:pPr>
        <w:pStyle w:val="Normal"/>
        <w:framePr w:w="1382" w:x="1800" w:y="496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1</w:t>
      </w:r>
      <w:r>
        <w:rPr>
          <w:rFonts w:ascii="Times New Roman"/>
          <w:color w:val="000000"/>
          <w:spacing w:val="0"/>
          <w:sz w:val="24"/>
        </w:rPr>
        <w:t xml:space="preserve"> </w:t>
      </w:r>
      <w:r>
        <w:rPr>
          <w:rFonts w:ascii="SimSun" w:hAnsi="SimSun" w:cs="SimSun"/>
          <w:color w:val="000000"/>
          <w:spacing w:val="1"/>
          <w:sz w:val="24"/>
        </w:rPr>
        <w:t>基本原则</w:t>
      </w:r>
      <w:r>
        <w:rPr>
          <w:rFonts w:ascii="Times New Roman"/>
          <w:color w:val="000000"/>
          <w:spacing w:val="0"/>
          <w:sz w:val="24"/>
        </w:rPr>
      </w:r>
    </w:p>
    <w:p>
      <w:pPr>
        <w:pStyle w:val="Normal"/>
        <w:framePr w:w="8520" w:x="1800" w:y="543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（1）先救人、后清理，一旦发生人员中毒，应急处理人员在穿戴好呼吸器</w:t>
      </w:r>
      <w:r>
        <w:rPr>
          <w:rFonts w:ascii="Times New Roman"/>
          <w:color w:val="000000"/>
          <w:spacing w:val="0"/>
          <w:sz w:val="24"/>
        </w:rPr>
      </w:r>
    </w:p>
    <w:p>
      <w:pPr>
        <w:pStyle w:val="Normal"/>
        <w:framePr w:w="8520" w:x="1800" w:y="543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的情况下，应停止作业，迅速将中毒者救离泄漏区。</w:t>
      </w:r>
      <w:r>
        <w:rPr>
          <w:rFonts w:ascii="Times New Roman"/>
          <w:color w:val="000000"/>
          <w:spacing w:val="0"/>
          <w:sz w:val="24"/>
        </w:rPr>
      </w:r>
    </w:p>
    <w:p>
      <w:pPr>
        <w:pStyle w:val="Normal"/>
        <w:framePr w:w="8520" w:x="1800" w:y="5436"/>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（2）先控制、后治理，尽可能切断泄漏源，防止进入下水道、排洪沟等限</w:t>
      </w:r>
      <w:r>
        <w:rPr>
          <w:rFonts w:ascii="Times New Roman"/>
          <w:color w:val="000000"/>
          <w:spacing w:val="0"/>
          <w:sz w:val="24"/>
        </w:rPr>
      </w:r>
    </w:p>
    <w:p>
      <w:pPr>
        <w:pStyle w:val="Normal"/>
        <w:framePr w:w="8520" w:x="1800" w:y="543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制性空间。</w:t>
      </w:r>
      <w:r>
        <w:rPr>
          <w:rFonts w:ascii="Times New Roman"/>
          <w:color w:val="000000"/>
          <w:spacing w:val="0"/>
          <w:sz w:val="24"/>
        </w:rPr>
      </w:r>
    </w:p>
    <w:p>
      <w:pPr>
        <w:pStyle w:val="Normal"/>
        <w:framePr w:w="8640" w:x="1800" w:y="730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（3）先重点、后一般，小量泄漏：用活性炭或其它惰性材料吸收。也可以</w:t>
      </w:r>
      <w:r>
        <w:rPr>
          <w:rFonts w:ascii="Times New Roman"/>
          <w:color w:val="000000"/>
          <w:spacing w:val="0"/>
          <w:sz w:val="24"/>
        </w:rPr>
      </w:r>
    </w:p>
    <w:p>
      <w:pPr>
        <w:pStyle w:val="Normal"/>
        <w:framePr w:w="8640" w:x="1800" w:y="730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用大量水冲洗，洗水稀释后放入废水系统。大量泄漏：构筑围堤或挖坑收容；用</w:t>
      </w:r>
      <w:r>
        <w:rPr>
          <w:rFonts w:ascii="Times New Roman"/>
          <w:color w:val="000000"/>
          <w:spacing w:val="0"/>
          <w:sz w:val="24"/>
        </w:rPr>
      </w:r>
    </w:p>
    <w:p>
      <w:pPr>
        <w:pStyle w:val="Normal"/>
        <w:framePr w:w="8640" w:x="1800" w:y="730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泡沫覆盖，降低蒸汽灾害。喷雾状水冷却和稀释蒸汽，保护现场人员，把泄漏物</w:t>
      </w:r>
      <w:r>
        <w:rPr>
          <w:rFonts w:ascii="Times New Roman"/>
          <w:color w:val="000000"/>
          <w:spacing w:val="0"/>
          <w:sz w:val="24"/>
        </w:rPr>
      </w:r>
    </w:p>
    <w:p>
      <w:pPr>
        <w:pStyle w:val="Normal"/>
        <w:framePr w:w="8640" w:x="1800" w:y="730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稀释成不燃物。用防爆泵转移至槽车或专用收集器内，回收或运至废物处理场所</w:t>
      </w:r>
      <w:r>
        <w:rPr>
          <w:rFonts w:ascii="Times New Roman"/>
          <w:color w:val="000000"/>
          <w:spacing w:val="0"/>
          <w:sz w:val="24"/>
        </w:rPr>
      </w:r>
    </w:p>
    <w:p>
      <w:pPr>
        <w:pStyle w:val="Normal"/>
        <w:framePr w:w="8640" w:x="1800" w:y="730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处。</w:t>
      </w:r>
      <w:r>
        <w:rPr>
          <w:rFonts w:ascii="Times New Roman"/>
          <w:color w:val="000000"/>
          <w:spacing w:val="0"/>
          <w:sz w:val="24"/>
        </w:rPr>
      </w:r>
    </w:p>
    <w:p>
      <w:pPr>
        <w:pStyle w:val="Normal"/>
        <w:framePr w:w="3240" w:x="2280" w:y="964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（4）泄漏处理时注意事项：</w:t>
      </w:r>
      <w:r>
        <w:rPr>
          <w:rFonts w:ascii="Times New Roman"/>
          <w:color w:val="000000"/>
          <w:spacing w:val="0"/>
          <w:sz w:val="24"/>
        </w:rPr>
      </w:r>
    </w:p>
    <w:p>
      <w:pPr>
        <w:pStyle w:val="Normal"/>
        <w:framePr w:w="5040" w:x="2280" w:y="1011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进入现场人员必须配备必要的个人防护器具；</w:t>
      </w:r>
      <w:r>
        <w:rPr>
          <w:rFonts w:ascii="Times New Roman"/>
          <w:color w:val="000000"/>
          <w:spacing w:val="0"/>
          <w:sz w:val="24"/>
        </w:rPr>
      </w:r>
    </w:p>
    <w:p>
      <w:pPr>
        <w:pStyle w:val="Normal"/>
        <w:framePr w:w="5040" w:x="2280" w:y="1011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严禁携带火种进入现场；</w:t>
      </w:r>
      <w:r>
        <w:rPr>
          <w:rFonts w:ascii="Times New Roman"/>
          <w:color w:val="000000"/>
          <w:spacing w:val="0"/>
          <w:sz w:val="24"/>
        </w:rPr>
      </w:r>
    </w:p>
    <w:p>
      <w:pPr>
        <w:pStyle w:val="Normal"/>
        <w:framePr w:w="3120" w:x="2280" w:y="1105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应急处理时不要单独行动。</w:t>
      </w:r>
      <w:r>
        <w:rPr>
          <w:rFonts w:ascii="Times New Roman"/>
          <w:color w:val="000000"/>
          <w:spacing w:val="0"/>
          <w:sz w:val="24"/>
        </w:rPr>
      </w:r>
    </w:p>
    <w:p>
      <w:pPr>
        <w:pStyle w:val="Normal"/>
        <w:framePr w:w="1382" w:x="1800" w:y="1152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2</w:t>
      </w:r>
      <w:r>
        <w:rPr>
          <w:rFonts w:ascii="Times New Roman"/>
          <w:color w:val="000000"/>
          <w:spacing w:val="0"/>
          <w:sz w:val="24"/>
        </w:rPr>
        <w:t xml:space="preserve"> </w:t>
      </w:r>
      <w:r>
        <w:rPr>
          <w:rFonts w:ascii="SimSun" w:hAnsi="SimSun" w:cs="SimSun"/>
          <w:color w:val="000000"/>
          <w:spacing w:val="1"/>
          <w:sz w:val="24"/>
        </w:rPr>
        <w:t>适用范围</w:t>
      </w:r>
      <w:r>
        <w:rPr>
          <w:rFonts w:ascii="Times New Roman"/>
          <w:color w:val="000000"/>
          <w:spacing w:val="0"/>
          <w:sz w:val="24"/>
        </w:rPr>
      </w:r>
    </w:p>
    <w:p>
      <w:pPr>
        <w:pStyle w:val="Normal"/>
        <w:framePr w:w="4800" w:x="2280" w:y="1198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本预案适应于公司油类泄漏时之应急工作。</w:t>
      </w:r>
      <w:r>
        <w:rPr>
          <w:rFonts w:ascii="Times New Roman"/>
          <w:color w:val="000000"/>
          <w:spacing w:val="0"/>
          <w:sz w:val="24"/>
        </w:rPr>
      </w:r>
    </w:p>
    <w:p>
      <w:pPr>
        <w:pStyle w:val="Normal"/>
        <w:framePr w:w="2587" w:x="1800" w:y="1245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3</w:t>
      </w:r>
      <w:r>
        <w:rPr>
          <w:rFonts w:ascii="Times New Roman"/>
          <w:color w:val="000000"/>
          <w:spacing w:val="0"/>
          <w:sz w:val="24"/>
        </w:rPr>
        <w:t xml:space="preserve"> </w:t>
      </w:r>
      <w:r>
        <w:rPr>
          <w:rFonts w:ascii="SimSun" w:hAnsi="SimSun" w:cs="SimSun"/>
          <w:color w:val="000000"/>
          <w:spacing w:val="1"/>
          <w:sz w:val="24"/>
        </w:rPr>
        <w:t>应急指挥体系及职责</w:t>
      </w:r>
      <w:r>
        <w:rPr>
          <w:rFonts w:ascii="Times New Roman"/>
          <w:color w:val="000000"/>
          <w:spacing w:val="0"/>
          <w:sz w:val="24"/>
        </w:rPr>
      </w:r>
    </w:p>
    <w:p>
      <w:pPr>
        <w:pStyle w:val="Normal"/>
        <w:framePr w:w="2100" w:x="1800" w:y="1292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3.1</w:t>
      </w:r>
      <w:r>
        <w:rPr>
          <w:rFonts w:ascii="Times New Roman"/>
          <w:color w:val="000000"/>
          <w:spacing w:val="0"/>
          <w:sz w:val="24"/>
        </w:rPr>
        <w:t xml:space="preserve"> </w:t>
      </w:r>
      <w:r>
        <w:rPr>
          <w:rFonts w:ascii="SimSun" w:hAnsi="SimSun" w:cs="SimSun"/>
          <w:color w:val="000000"/>
          <w:spacing w:val="0"/>
          <w:sz w:val="24"/>
        </w:rPr>
        <w:t>应急组织机构</w:t>
      </w:r>
      <w:r>
        <w:rPr>
          <w:rFonts w:ascii="Times New Roman"/>
          <w:color w:val="000000"/>
          <w:spacing w:val="0"/>
          <w:sz w:val="24"/>
        </w:rPr>
      </w:r>
    </w:p>
    <w:p>
      <w:pPr>
        <w:pStyle w:val="Normal"/>
        <w:framePr w:w="8640" w:x="1800" w:y="13392"/>
        <w:widowControl w:val="off"/>
        <w:autoSpaceDE w:val="off"/>
        <w:autoSpaceDN w:val="off"/>
        <w:spacing w:before="0" w:after="0" w:line="240" w:lineRule="exact"/>
        <w:ind w:left="562" w:right="0" w:firstLine="0"/>
        <w:jc w:val="left"/>
        <w:rPr>
          <w:rFonts w:ascii="Times New Roman"/>
          <w:color w:val="000000"/>
          <w:spacing w:val="0"/>
          <w:sz w:val="24"/>
        </w:rPr>
      </w:pPr>
      <w:r>
        <w:rPr>
          <w:rFonts w:ascii="SimSun" w:hAnsi="SimSun" w:cs="SimSun"/>
          <w:color w:val="000000"/>
          <w:spacing w:val="2"/>
          <w:sz w:val="24"/>
        </w:rPr>
        <w:t>公司成立环境事故应急救援领导小组，该小组是公司出现环境事故时的最</w:t>
      </w:r>
      <w:r>
        <w:rPr>
          <w:rFonts w:ascii="Times New Roman"/>
          <w:color w:val="000000"/>
          <w:spacing w:val="0"/>
          <w:sz w:val="24"/>
        </w:rPr>
      </w:r>
    </w:p>
    <w:p>
      <w:pPr>
        <w:pStyle w:val="Normal"/>
        <w:framePr w:w="8640" w:x="1800" w:y="13392"/>
        <w:widowControl w:val="off"/>
        <w:autoSpaceDE w:val="off"/>
        <w:autoSpaceDN w:val="off"/>
        <w:spacing w:before="220" w:after="0" w:line="266" w:lineRule="exact"/>
        <w:ind w:left="0" w:right="0" w:firstLine="0"/>
        <w:jc w:val="left"/>
        <w:rPr>
          <w:rFonts w:ascii="Times New Roman"/>
          <w:color w:val="000000"/>
          <w:spacing w:val="0"/>
          <w:sz w:val="24"/>
        </w:rPr>
      </w:pPr>
      <w:r>
        <w:rPr>
          <w:rFonts w:ascii="SimSun" w:hAnsi="SimSun" w:cs="SimSun"/>
          <w:color w:val="000000"/>
          <w:spacing w:val="-1"/>
          <w:sz w:val="24"/>
        </w:rPr>
        <w:t>高指挥中心。小组由总指挥、副指挥及各执行机构</w:t>
      </w:r>
      <w:r>
        <w:rPr>
          <w:rFonts w:ascii="ENFMEF+TimesNewRomanPSMT"/>
          <w:color w:val="000000"/>
          <w:spacing w:val="-1"/>
          <w:sz w:val="24"/>
        </w:rPr>
        <w:t>(</w:t>
      </w:r>
      <w:r>
        <w:rPr>
          <w:rFonts w:ascii="SimSun" w:hAnsi="SimSun" w:cs="SimSun"/>
          <w:color w:val="000000"/>
          <w:spacing w:val="0"/>
          <w:sz w:val="24"/>
        </w:rPr>
        <w:t>应急救援小分队</w:t>
      </w:r>
      <w:r>
        <w:rPr>
          <w:rFonts w:ascii="ENFMEF+TimesNewRomanPSMT"/>
          <w:color w:val="000000"/>
          <w:spacing w:val="-1"/>
          <w:sz w:val="24"/>
        </w:rPr>
        <w:t>)</w:t>
      </w:r>
      <w:r>
        <w:rPr>
          <w:rFonts w:ascii="SimSun" w:hAnsi="SimSun" w:cs="SimSun"/>
          <w:color w:val="000000"/>
          <w:spacing w:val="0"/>
          <w:sz w:val="24"/>
        </w:rPr>
        <w:t>队长形成指</w:t>
      </w:r>
      <w:r>
        <w:rPr>
          <w:rFonts w:ascii="Times New Roman"/>
          <w:color w:val="000000"/>
          <w:spacing w:val="0"/>
          <w:sz w:val="24"/>
        </w:rPr>
      </w:r>
    </w:p>
    <w:p>
      <w:pPr>
        <w:pStyle w:val="Normal"/>
        <w:framePr w:w="8640" w:x="1800" w:y="13392"/>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3"/>
          <w:sz w:val="24"/>
        </w:rPr>
        <w:t>挥机构，下设抢险救援组、后勤保障组、医疗救护组、警戒疏散组和通讯联络组</w:t>
      </w:r>
      <w:r>
        <w:rPr>
          <w:rFonts w:ascii="Times New Roman"/>
          <w:color w:val="000000"/>
          <w:spacing w:val="0"/>
          <w:sz w:val="24"/>
        </w:rPr>
      </w:r>
    </w:p>
    <w:p>
      <w:pPr>
        <w:pStyle w:val="Normal"/>
        <w:framePr w:w="8640" w:x="1800" w:y="13392"/>
        <w:widowControl w:val="off"/>
        <w:autoSpaceDE w:val="off"/>
        <w:autoSpaceDN w:val="off"/>
        <w:spacing w:before="220" w:after="0" w:line="266" w:lineRule="exact"/>
        <w:ind w:left="0" w:right="0" w:firstLine="0"/>
        <w:jc w:val="left"/>
        <w:rPr>
          <w:rFonts w:ascii="Times New Roman"/>
          <w:color w:val="000000"/>
          <w:spacing w:val="0"/>
          <w:sz w:val="24"/>
        </w:rPr>
      </w:pPr>
      <w:r>
        <w:rPr>
          <w:rFonts w:ascii="SimSun" w:hAnsi="SimSun" w:cs="SimSun"/>
          <w:color w:val="000000"/>
          <w:spacing w:val="2"/>
          <w:sz w:val="24"/>
        </w:rPr>
        <w:t>共计六支应急救援小分队。发生事故时，应急救援领导小组由总指挥</w:t>
      </w:r>
      <w:r>
        <w:rPr>
          <w:rFonts w:ascii="ENFMEF+TimesNewRomanPSMT"/>
          <w:color w:val="000000"/>
          <w:spacing w:val="2"/>
          <w:sz w:val="24"/>
        </w:rPr>
        <w:t>(</w:t>
      </w:r>
      <w:r>
        <w:rPr>
          <w:rFonts w:ascii="SimSun" w:hAnsi="SimSun" w:cs="SimSun"/>
          <w:color w:val="000000"/>
          <w:spacing w:val="2"/>
          <w:sz w:val="24"/>
        </w:rPr>
        <w:t>总指挥不</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96</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2" style="position:absolute;margin-left:89pt;margin-top:53.3pt;z-index:-731;width:417.3pt;height:2.7pt;mso-position-horizontal:absolute;mso-position-horizontal-relative:page;mso-position-vertical:absolute;mso-position-vertical-relative:page" type="#_x0000_t75">
            <v:imagedata xmlns:r="http://schemas.openxmlformats.org/officeDocument/2006/relationships" r:id="rId18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5" w:id="br105"/>
      </w:r>
      <w:r>
        <w:bookmarkEnd w:id="br105"/>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8546" w:x="1800" w:y="152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2"/>
          <w:sz w:val="24"/>
        </w:rPr>
        <w:t>在时由副总指挥行使总指挥职责</w:t>
      </w:r>
      <w:r>
        <w:rPr>
          <w:rFonts w:ascii="ENFMEF+TimesNewRomanPSMT"/>
          <w:color w:val="000000"/>
          <w:spacing w:val="2"/>
          <w:sz w:val="24"/>
        </w:rPr>
        <w:t>)</w:t>
      </w:r>
      <w:r>
        <w:rPr>
          <w:rFonts w:ascii="SimSun" w:hAnsi="SimSun" w:cs="SimSun"/>
          <w:color w:val="000000"/>
          <w:spacing w:val="2"/>
          <w:sz w:val="24"/>
        </w:rPr>
        <w:t>负责全公司救援工作的组织指挥，协调指挥小</w:t>
      </w:r>
      <w:r>
        <w:rPr>
          <w:rFonts w:ascii="Times New Roman"/>
          <w:color w:val="000000"/>
          <w:spacing w:val="0"/>
          <w:sz w:val="24"/>
        </w:rPr>
      </w:r>
    </w:p>
    <w:p>
      <w:pPr>
        <w:pStyle w:val="Normal"/>
        <w:framePr w:w="8546" w:x="1800" w:y="152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组成员及全公司统一行动。</w:t>
      </w:r>
      <w:r>
        <w:rPr>
          <w:rFonts w:ascii="Times New Roman"/>
          <w:color w:val="000000"/>
          <w:spacing w:val="0"/>
          <w:sz w:val="24"/>
        </w:rPr>
      </w:r>
    </w:p>
    <w:p>
      <w:pPr>
        <w:pStyle w:val="Normal"/>
        <w:framePr w:w="8640" w:x="1800" w:y="2464"/>
        <w:widowControl w:val="off"/>
        <w:autoSpaceDE w:val="off"/>
        <w:autoSpaceDN w:val="off"/>
        <w:spacing w:before="0" w:after="0" w:line="266" w:lineRule="exact"/>
        <w:ind w:left="562" w:right="0" w:firstLine="0"/>
        <w:jc w:val="left"/>
        <w:rPr>
          <w:rFonts w:ascii="Times New Roman"/>
          <w:color w:val="000000"/>
          <w:spacing w:val="0"/>
          <w:sz w:val="24"/>
        </w:rPr>
      </w:pPr>
      <w:r>
        <w:rPr>
          <w:rFonts w:ascii="SimSun" w:hAnsi="SimSun" w:cs="SimSun"/>
          <w:color w:val="000000"/>
          <w:spacing w:val="0"/>
          <w:sz w:val="24"/>
        </w:rPr>
        <w:t>应急指挥中心设在办公室，设</w:t>
      </w:r>
      <w:r>
        <w:rPr>
          <w:rFonts w:ascii="Times New Roman"/>
          <w:color w:val="000000"/>
          <w:spacing w:val="0"/>
          <w:sz w:val="24"/>
        </w:rPr>
        <w:t xml:space="preserve"> </w:t>
      </w:r>
      <w:r>
        <w:rPr>
          <w:rFonts w:ascii="ENFMEF+TimesNewRomanPSMT"/>
          <w:color w:val="000000"/>
          <w:spacing w:val="0"/>
          <w:sz w:val="24"/>
        </w:rPr>
        <w:t>24</w:t>
      </w:r>
      <w:r>
        <w:rPr>
          <w:rFonts w:ascii="Times New Roman"/>
          <w:color w:val="000000"/>
          <w:spacing w:val="0"/>
          <w:sz w:val="24"/>
        </w:rPr>
        <w:t xml:space="preserve"> </w:t>
      </w:r>
      <w:r>
        <w:rPr>
          <w:rFonts w:ascii="SimSun" w:hAnsi="SimSun" w:cs="SimSun"/>
          <w:color w:val="000000"/>
          <w:spacing w:val="0"/>
          <w:sz w:val="24"/>
        </w:rPr>
        <w:t>小时应急值守电话，由各值班领导负责，</w:t>
      </w:r>
      <w:r>
        <w:rPr>
          <w:rFonts w:ascii="Times New Roman"/>
          <w:color w:val="000000"/>
          <w:spacing w:val="0"/>
          <w:sz w:val="24"/>
        </w:rPr>
      </w:r>
    </w:p>
    <w:p>
      <w:pPr>
        <w:pStyle w:val="Normal"/>
        <w:framePr w:w="8640" w:x="1800" w:y="246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负责日常的应急管理工作，主要包括应急管理方面的文件收发、学习和培训等；</w:t>
      </w:r>
      <w:r>
        <w:rPr>
          <w:rFonts w:ascii="Times New Roman"/>
          <w:color w:val="000000"/>
          <w:spacing w:val="0"/>
          <w:sz w:val="24"/>
        </w:rPr>
      </w:r>
    </w:p>
    <w:p>
      <w:pPr>
        <w:pStyle w:val="Normal"/>
        <w:framePr w:w="8640" w:x="1800" w:y="24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发生重大事故时，负责通知指挥领导小组所有成员。</w:t>
      </w:r>
      <w:r>
        <w:rPr>
          <w:rFonts w:ascii="Times New Roman"/>
          <w:color w:val="000000"/>
          <w:spacing w:val="0"/>
          <w:sz w:val="24"/>
        </w:rPr>
      </w:r>
    </w:p>
    <w:p>
      <w:pPr>
        <w:pStyle w:val="Normal"/>
        <w:framePr w:w="8640" w:x="1800" w:y="24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color w:val="000000"/>
          <w:spacing w:val="0"/>
          <w:sz w:val="24"/>
        </w:rPr>
        <w:t>3.2</w:t>
      </w:r>
      <w:r>
        <w:rPr>
          <w:rFonts w:ascii="Times New Roman"/>
          <w:color w:val="000000"/>
          <w:spacing w:val="0"/>
          <w:sz w:val="24"/>
        </w:rPr>
        <w:t xml:space="preserve"> </w:t>
      </w:r>
      <w:r>
        <w:rPr>
          <w:rFonts w:ascii="SimSun" w:hAnsi="SimSun" w:cs="SimSun"/>
          <w:color w:val="000000"/>
          <w:spacing w:val="0"/>
          <w:sz w:val="24"/>
        </w:rPr>
        <w:t>应急组织机构职责</w:t>
      </w:r>
      <w:r>
        <w:rPr>
          <w:rFonts w:ascii="Times New Roman"/>
          <w:color w:val="000000"/>
          <w:spacing w:val="0"/>
          <w:sz w:val="24"/>
        </w:rPr>
      </w:r>
    </w:p>
    <w:p>
      <w:pPr>
        <w:pStyle w:val="Normal"/>
        <w:framePr w:w="3780" w:x="2280" w:y="434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3.2.1</w:t>
      </w:r>
      <w:r>
        <w:rPr>
          <w:rFonts w:ascii="Times New Roman"/>
          <w:color w:val="000000"/>
          <w:spacing w:val="0"/>
          <w:sz w:val="24"/>
        </w:rPr>
        <w:t xml:space="preserve"> </w:t>
      </w:r>
      <w:r>
        <w:rPr>
          <w:rFonts w:ascii="SimSun" w:hAnsi="SimSun" w:cs="SimSun"/>
          <w:color w:val="000000"/>
          <w:spacing w:val="0"/>
          <w:sz w:val="24"/>
        </w:rPr>
        <w:t>公司油类泄漏应急指挥部：</w:t>
      </w:r>
      <w:r>
        <w:rPr>
          <w:rFonts w:ascii="Times New Roman"/>
          <w:color w:val="000000"/>
          <w:spacing w:val="0"/>
          <w:sz w:val="24"/>
        </w:rPr>
      </w:r>
    </w:p>
    <w:p>
      <w:pPr>
        <w:pStyle w:val="Normal"/>
        <w:framePr w:w="8640" w:x="1800" w:y="4804"/>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16</w:t>
      </w:r>
      <w:r>
        <w:rPr>
          <w:rFonts w:ascii="SimSun" w:hAnsi="SimSun" w:cs="SimSun"/>
          <w:color w:val="000000"/>
          <w:spacing w:val="-1"/>
          <w:sz w:val="24"/>
        </w:rPr>
        <w:t>）主要负责油类泄漏检测、预警、应急响应和处置及救灾等工作的统一</w:t>
      </w:r>
      <w:r>
        <w:rPr>
          <w:rFonts w:ascii="Times New Roman"/>
          <w:color w:val="000000"/>
          <w:spacing w:val="0"/>
          <w:sz w:val="24"/>
        </w:rPr>
      </w:r>
    </w:p>
    <w:p>
      <w:pPr>
        <w:pStyle w:val="Normal"/>
        <w:framePr w:w="8640" w:x="1800" w:y="480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3"/>
          <w:sz w:val="24"/>
        </w:rPr>
        <w:t>领导、指挥和协调，指导开展油类泄漏应急工作。贯彻执行国家、当地政府、上</w:t>
      </w:r>
      <w:r>
        <w:rPr>
          <w:rFonts w:ascii="Times New Roman"/>
          <w:color w:val="000000"/>
          <w:spacing w:val="0"/>
          <w:sz w:val="24"/>
        </w:rPr>
      </w:r>
    </w:p>
    <w:p>
      <w:pPr>
        <w:pStyle w:val="Normal"/>
        <w:framePr w:w="8640" w:x="1800" w:y="480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级有关部门关于环境安全的方针、政策及规定；</w:t>
      </w:r>
      <w:r>
        <w:rPr>
          <w:rFonts w:ascii="Times New Roman"/>
          <w:color w:val="000000"/>
          <w:spacing w:val="0"/>
          <w:sz w:val="24"/>
        </w:rPr>
      </w:r>
    </w:p>
    <w:p>
      <w:pPr>
        <w:pStyle w:val="Normal"/>
        <w:framePr w:w="8640" w:x="1800" w:y="4804"/>
        <w:widowControl w:val="off"/>
        <w:autoSpaceDE w:val="off"/>
        <w:autoSpaceDN w:val="off"/>
        <w:spacing w:before="22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17</w:t>
      </w:r>
      <w:r>
        <w:rPr>
          <w:rFonts w:ascii="SimSun" w:hAnsi="SimSun" w:cs="SimSun"/>
          <w:color w:val="000000"/>
          <w:spacing w:val="7"/>
          <w:sz w:val="24"/>
        </w:rPr>
        <w:t>）组织制定突发环境事件应急预案并交由上级生态环境主管部门进行</w:t>
      </w:r>
      <w:r>
        <w:rPr>
          <w:rFonts w:ascii="Times New Roman"/>
          <w:color w:val="000000"/>
          <w:spacing w:val="0"/>
          <w:sz w:val="24"/>
        </w:rPr>
      </w:r>
    </w:p>
    <w:p>
      <w:pPr>
        <w:pStyle w:val="Normal"/>
        <w:framePr w:w="8640" w:x="1800" w:y="480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审批和备案。；</w:t>
      </w:r>
      <w:r>
        <w:rPr>
          <w:rFonts w:ascii="Times New Roman"/>
          <w:color w:val="000000"/>
          <w:spacing w:val="0"/>
          <w:sz w:val="24"/>
        </w:rPr>
      </w:r>
    </w:p>
    <w:p>
      <w:pPr>
        <w:pStyle w:val="Normal"/>
        <w:framePr w:w="4560" w:x="2220" w:y="714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18</w:t>
      </w:r>
      <w:r>
        <w:rPr>
          <w:rFonts w:ascii="SimSun" w:hAnsi="SimSun" w:cs="SimSun"/>
          <w:color w:val="000000"/>
          <w:spacing w:val="0"/>
          <w:sz w:val="24"/>
        </w:rPr>
        <w:t>）组建突发环境事件应急救援队伍；</w:t>
      </w:r>
      <w:r>
        <w:rPr>
          <w:rFonts w:ascii="Times New Roman"/>
          <w:color w:val="000000"/>
          <w:spacing w:val="0"/>
          <w:sz w:val="24"/>
        </w:rPr>
      </w:r>
    </w:p>
    <w:p>
      <w:pPr>
        <w:pStyle w:val="Normal"/>
        <w:framePr w:w="8549" w:x="1800" w:y="7612"/>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19</w:t>
      </w:r>
      <w:r>
        <w:rPr>
          <w:rFonts w:ascii="SimSun" w:hAnsi="SimSun" w:cs="SimSun"/>
          <w:color w:val="000000"/>
          <w:spacing w:val="1"/>
          <w:sz w:val="24"/>
        </w:rPr>
        <w:t>）负责应急防范设施</w:t>
      </w:r>
      <w:r>
        <w:rPr>
          <w:rFonts w:ascii="ENFMEF+TimesNewRomanPSMT"/>
          <w:color w:val="000000"/>
          <w:spacing w:val="2"/>
          <w:sz w:val="24"/>
        </w:rPr>
        <w:t>(</w:t>
      </w:r>
      <w:r>
        <w:rPr>
          <w:rFonts w:ascii="SimSun" w:hAnsi="SimSun" w:cs="SimSun"/>
          <w:color w:val="000000"/>
          <w:spacing w:val="2"/>
          <w:sz w:val="24"/>
        </w:rPr>
        <w:t>备</w:t>
      </w:r>
      <w:r>
        <w:rPr>
          <w:rFonts w:ascii="ENFMEF+TimesNewRomanPSMT"/>
          <w:color w:val="000000"/>
          <w:spacing w:val="2"/>
          <w:sz w:val="24"/>
        </w:rPr>
        <w:t>)</w:t>
      </w:r>
      <w:r>
        <w:rPr>
          <w:rFonts w:ascii="SimSun" w:hAnsi="SimSun" w:cs="SimSun"/>
          <w:color w:val="000000"/>
          <w:spacing w:val="2"/>
          <w:sz w:val="24"/>
        </w:rPr>
        <w:t>的建设；以及应急救援物资，特别是处理泄漏</w:t>
      </w:r>
      <w:r>
        <w:rPr>
          <w:rFonts w:ascii="Times New Roman"/>
          <w:color w:val="000000"/>
          <w:spacing w:val="0"/>
          <w:sz w:val="24"/>
        </w:rPr>
      </w:r>
    </w:p>
    <w:p>
      <w:pPr>
        <w:pStyle w:val="Normal"/>
        <w:framePr w:w="8549" w:x="1800" w:y="7612"/>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物、消解和吸收污染物的物资储备；</w:t>
      </w:r>
      <w:r>
        <w:rPr>
          <w:rFonts w:ascii="Times New Roman"/>
          <w:color w:val="000000"/>
          <w:spacing w:val="0"/>
          <w:sz w:val="24"/>
        </w:rPr>
      </w:r>
    </w:p>
    <w:p>
      <w:pPr>
        <w:pStyle w:val="Normal"/>
        <w:framePr w:w="8546" w:x="1800" w:y="8548"/>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20</w:t>
      </w:r>
      <w:r>
        <w:rPr>
          <w:rFonts w:ascii="SimSun" w:hAnsi="SimSun" w:cs="SimSun"/>
          <w:color w:val="000000"/>
          <w:spacing w:val="7"/>
          <w:sz w:val="24"/>
        </w:rPr>
        <w:t>）检查、督促做好突发环境事件的预防措施和应急救援的各项准备工</w:t>
      </w:r>
      <w:r>
        <w:rPr>
          <w:rFonts w:ascii="Times New Roman"/>
          <w:color w:val="000000"/>
          <w:spacing w:val="0"/>
          <w:sz w:val="24"/>
        </w:rPr>
      </w:r>
    </w:p>
    <w:p>
      <w:pPr>
        <w:pStyle w:val="Normal"/>
        <w:framePr w:w="8546" w:x="1800" w:y="854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作，督促、协助有关部门及时消除有毒有害物质的跑、冒、滴、漏；</w:t>
      </w:r>
      <w:r>
        <w:rPr>
          <w:rFonts w:ascii="Times New Roman"/>
          <w:color w:val="000000"/>
          <w:spacing w:val="0"/>
          <w:sz w:val="24"/>
        </w:rPr>
      </w:r>
    </w:p>
    <w:p>
      <w:pPr>
        <w:pStyle w:val="Normal"/>
        <w:framePr w:w="8546" w:x="1800" w:y="8548"/>
        <w:widowControl w:val="off"/>
        <w:autoSpaceDE w:val="off"/>
        <w:autoSpaceDN w:val="off"/>
        <w:spacing w:before="22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21</w:t>
      </w:r>
      <w:r>
        <w:rPr>
          <w:rFonts w:ascii="SimSun" w:hAnsi="SimSun" w:cs="SimSun"/>
          <w:color w:val="000000"/>
          <w:spacing w:val="4"/>
          <w:sz w:val="24"/>
        </w:rPr>
        <w:t>）负责组织预案的审批与更新</w:t>
      </w:r>
      <w:r>
        <w:rPr>
          <w:rFonts w:ascii="ENFMEF+TimesNewRomanPSMT"/>
          <w:color w:val="000000"/>
          <w:spacing w:val="4"/>
          <w:sz w:val="24"/>
        </w:rPr>
        <w:t>(</w:t>
      </w:r>
      <w:r>
        <w:rPr>
          <w:rFonts w:ascii="SimSun" w:hAnsi="SimSun" w:cs="SimSun"/>
          <w:color w:val="000000"/>
          <w:spacing w:val="4"/>
          <w:sz w:val="24"/>
        </w:rPr>
        <w:t>公司应急指挥部负责审定公司内部各级</w:t>
      </w:r>
      <w:r>
        <w:rPr>
          <w:rFonts w:ascii="Times New Roman"/>
          <w:color w:val="000000"/>
          <w:spacing w:val="0"/>
          <w:sz w:val="24"/>
        </w:rPr>
      </w:r>
    </w:p>
    <w:p>
      <w:pPr>
        <w:pStyle w:val="Normal"/>
        <w:framePr w:w="8546" w:x="1800" w:y="8548"/>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应急预案</w:t>
      </w:r>
      <w:r>
        <w:rPr>
          <w:rFonts w:ascii="ENFMEF+TimesNewRomanPSMT"/>
          <w:color w:val="000000"/>
          <w:spacing w:val="-1"/>
          <w:sz w:val="24"/>
        </w:rPr>
        <w:t>)</w:t>
      </w:r>
      <w:r>
        <w:rPr>
          <w:rFonts w:ascii="SimSun" w:hAnsi="SimSun" w:cs="SimSun"/>
          <w:color w:val="000000"/>
          <w:spacing w:val="0"/>
          <w:sz w:val="24"/>
        </w:rPr>
        <w:t>；</w:t>
      </w:r>
      <w:r>
        <w:rPr>
          <w:rFonts w:ascii="Times New Roman"/>
          <w:color w:val="000000"/>
          <w:spacing w:val="0"/>
          <w:sz w:val="24"/>
        </w:rPr>
      </w:r>
    </w:p>
    <w:p>
      <w:pPr>
        <w:pStyle w:val="Normal"/>
        <w:framePr w:w="3120" w:x="2220" w:y="10420"/>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22</w:t>
      </w:r>
      <w:r>
        <w:rPr>
          <w:rFonts w:ascii="SimSun" w:hAnsi="SimSun" w:cs="SimSun"/>
          <w:color w:val="000000"/>
          <w:spacing w:val="0"/>
          <w:sz w:val="24"/>
        </w:rPr>
        <w:t>）负责组织外部评审；</w:t>
      </w:r>
      <w:r>
        <w:rPr>
          <w:rFonts w:ascii="Times New Roman"/>
          <w:color w:val="000000"/>
          <w:spacing w:val="0"/>
          <w:sz w:val="24"/>
        </w:rPr>
      </w:r>
    </w:p>
    <w:p>
      <w:pPr>
        <w:pStyle w:val="Normal"/>
        <w:framePr w:w="3840" w:x="2220" w:y="10888"/>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23</w:t>
      </w:r>
      <w:r>
        <w:rPr>
          <w:rFonts w:ascii="SimSun" w:hAnsi="SimSun" w:cs="SimSun"/>
          <w:color w:val="000000"/>
          <w:spacing w:val="0"/>
          <w:sz w:val="24"/>
        </w:rPr>
        <w:t>）批准本预案的启动与终止；</w:t>
      </w:r>
      <w:r>
        <w:rPr>
          <w:rFonts w:ascii="Times New Roman"/>
          <w:color w:val="000000"/>
          <w:spacing w:val="0"/>
          <w:sz w:val="24"/>
        </w:rPr>
      </w:r>
    </w:p>
    <w:p>
      <w:pPr>
        <w:pStyle w:val="Normal"/>
        <w:framePr w:w="3120" w:x="2220" w:y="1135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24</w:t>
      </w:r>
      <w:r>
        <w:rPr>
          <w:rFonts w:ascii="SimSun" w:hAnsi="SimSun" w:cs="SimSun"/>
          <w:color w:val="000000"/>
          <w:spacing w:val="0"/>
          <w:sz w:val="24"/>
        </w:rPr>
        <w:t>）确定现场指挥人员；</w:t>
      </w:r>
      <w:r>
        <w:rPr>
          <w:rFonts w:ascii="Times New Roman"/>
          <w:color w:val="000000"/>
          <w:spacing w:val="0"/>
          <w:sz w:val="24"/>
        </w:rPr>
      </w:r>
    </w:p>
    <w:p>
      <w:pPr>
        <w:pStyle w:val="Normal"/>
        <w:framePr w:w="3600" w:x="2220" w:y="11824"/>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25</w:t>
      </w:r>
      <w:r>
        <w:rPr>
          <w:rFonts w:ascii="SimSun" w:hAnsi="SimSun" w:cs="SimSun"/>
          <w:color w:val="000000"/>
          <w:spacing w:val="0"/>
          <w:sz w:val="24"/>
        </w:rPr>
        <w:t>）协调事件现场有关工作；</w:t>
      </w:r>
      <w:r>
        <w:rPr>
          <w:rFonts w:ascii="Times New Roman"/>
          <w:color w:val="000000"/>
          <w:spacing w:val="0"/>
          <w:sz w:val="24"/>
        </w:rPr>
      </w:r>
    </w:p>
    <w:p>
      <w:pPr>
        <w:pStyle w:val="Normal"/>
        <w:framePr w:w="4560" w:x="2220" w:y="12292"/>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26</w:t>
      </w:r>
      <w:r>
        <w:rPr>
          <w:rFonts w:ascii="SimSun" w:hAnsi="SimSun" w:cs="SimSun"/>
          <w:color w:val="000000"/>
          <w:spacing w:val="0"/>
          <w:sz w:val="24"/>
        </w:rPr>
        <w:t>）负责应急队伍的调动和资源配置；</w:t>
      </w:r>
      <w:r>
        <w:rPr>
          <w:rFonts w:ascii="Times New Roman"/>
          <w:color w:val="000000"/>
          <w:spacing w:val="0"/>
          <w:sz w:val="24"/>
        </w:rPr>
      </w:r>
    </w:p>
    <w:p>
      <w:pPr>
        <w:pStyle w:val="Normal"/>
        <w:framePr w:w="8546" w:x="1800" w:y="12760"/>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27</w:t>
      </w:r>
      <w:r>
        <w:rPr>
          <w:rFonts w:ascii="SimSun" w:hAnsi="SimSun" w:cs="SimSun"/>
          <w:color w:val="000000"/>
          <w:spacing w:val="-1"/>
          <w:sz w:val="24"/>
        </w:rPr>
        <w:t>）及时向上级生态环境主管部门报告突发环境事件的具体情况，必要时</w:t>
      </w:r>
      <w:r>
        <w:rPr>
          <w:rFonts w:ascii="Times New Roman"/>
          <w:color w:val="000000"/>
          <w:spacing w:val="0"/>
          <w:sz w:val="24"/>
        </w:rPr>
      </w:r>
    </w:p>
    <w:p>
      <w:pPr>
        <w:pStyle w:val="Normal"/>
        <w:framePr w:w="8546" w:x="1800" w:y="12760"/>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向有关单位发出增援请求，并向周边单位通报相关情况；</w:t>
      </w:r>
      <w:r>
        <w:rPr>
          <w:rFonts w:ascii="Times New Roman"/>
          <w:color w:val="000000"/>
          <w:spacing w:val="0"/>
          <w:sz w:val="24"/>
        </w:rPr>
      </w:r>
    </w:p>
    <w:p>
      <w:pPr>
        <w:pStyle w:val="Normal"/>
        <w:framePr w:w="8546" w:x="1800" w:y="12760"/>
        <w:widowControl w:val="off"/>
        <w:autoSpaceDE w:val="off"/>
        <w:autoSpaceDN w:val="off"/>
        <w:spacing w:before="22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28</w:t>
      </w:r>
      <w:r>
        <w:rPr>
          <w:rFonts w:ascii="SimSun" w:hAnsi="SimSun" w:cs="SimSun"/>
          <w:color w:val="000000"/>
          <w:spacing w:val="-1"/>
          <w:sz w:val="24"/>
        </w:rPr>
        <w:t>）接受上级应急救援指挥机构的指令和调动，协助事件的处理；配合有</w:t>
      </w:r>
      <w:r>
        <w:rPr>
          <w:rFonts w:ascii="Times New Roman"/>
          <w:color w:val="000000"/>
          <w:spacing w:val="0"/>
          <w:sz w:val="24"/>
        </w:rPr>
      </w:r>
    </w:p>
    <w:p>
      <w:pPr>
        <w:pStyle w:val="Normal"/>
        <w:framePr w:w="8546" w:x="1800" w:y="12760"/>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关部门对环境进行修复、事件调查、经验教训总结；</w:t>
      </w:r>
      <w:r>
        <w:rPr>
          <w:rFonts w:ascii="Times New Roman"/>
          <w:color w:val="000000"/>
          <w:spacing w:val="0"/>
          <w:sz w:val="24"/>
        </w:rPr>
      </w:r>
    </w:p>
    <w:p>
      <w:pPr>
        <w:pStyle w:val="Normal"/>
        <w:framePr w:w="8546" w:x="1800" w:y="12760"/>
        <w:widowControl w:val="off"/>
        <w:autoSpaceDE w:val="off"/>
        <w:autoSpaceDN w:val="off"/>
        <w:spacing w:before="22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29</w:t>
      </w:r>
      <w:r>
        <w:rPr>
          <w:rFonts w:ascii="SimSun" w:hAnsi="SimSun" w:cs="SimSun"/>
          <w:color w:val="000000"/>
          <w:spacing w:val="0"/>
          <w:sz w:val="24"/>
        </w:rPr>
        <w:t>）负责保护事件现场及相关数据；</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97</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3" style="position:absolute;margin-left:89pt;margin-top:53.3pt;z-index:-735;width:417.3pt;height:2.7pt;mso-position-horizontal:absolute;mso-position-horizontal-relative:page;mso-position-vertical:absolute;mso-position-vertical-relative:page" type="#_x0000_t75">
            <v:imagedata xmlns:r="http://schemas.openxmlformats.org/officeDocument/2006/relationships" r:id="rId18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6" w:id="br106"/>
      </w:r>
      <w:r>
        <w:bookmarkEnd w:id="br106"/>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8640" w:x="1800" w:y="1528"/>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30</w:t>
      </w:r>
      <w:r>
        <w:rPr>
          <w:rFonts w:ascii="SimSun" w:hAnsi="SimSun" w:cs="SimSun"/>
          <w:color w:val="000000"/>
          <w:spacing w:val="-1"/>
          <w:sz w:val="24"/>
        </w:rPr>
        <w:t>）有计划地组织实施突发环境事件应急救援的培训，根据应急预案进行</w:t>
      </w:r>
      <w:r>
        <w:rPr>
          <w:rFonts w:ascii="Times New Roman"/>
          <w:color w:val="000000"/>
          <w:spacing w:val="0"/>
          <w:sz w:val="24"/>
        </w:rPr>
      </w:r>
    </w:p>
    <w:p>
      <w:pPr>
        <w:pStyle w:val="Normal"/>
        <w:framePr w:w="8640" w:x="1800" w:y="152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演练，向周边公司、村落提供本单位有关危险物质特性、救援知识等宣传材料。</w:t>
      </w:r>
      <w:r>
        <w:rPr>
          <w:rFonts w:ascii="Times New Roman"/>
          <w:color w:val="000000"/>
          <w:spacing w:val="0"/>
          <w:sz w:val="24"/>
        </w:rPr>
      </w:r>
    </w:p>
    <w:p>
      <w:pPr>
        <w:pStyle w:val="Normal"/>
        <w:framePr w:w="8640" w:x="1800" w:y="1528"/>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color w:val="000000"/>
          <w:spacing w:val="0"/>
          <w:sz w:val="24"/>
        </w:rPr>
        <w:t>3.2.2</w:t>
      </w:r>
      <w:r>
        <w:rPr>
          <w:rFonts w:ascii="Times New Roman"/>
          <w:color w:val="000000"/>
          <w:spacing w:val="0"/>
          <w:sz w:val="24"/>
        </w:rPr>
        <w:t xml:space="preserve"> </w:t>
      </w:r>
      <w:r>
        <w:rPr>
          <w:rFonts w:ascii="SimSun" w:hAnsi="SimSun" w:cs="SimSun"/>
          <w:color w:val="000000"/>
          <w:spacing w:val="0"/>
          <w:sz w:val="24"/>
        </w:rPr>
        <w:t>公司油类泄漏应急指挥部办公室：</w:t>
      </w:r>
      <w:r>
        <w:rPr>
          <w:rFonts w:ascii="Times New Roman"/>
          <w:color w:val="000000"/>
          <w:spacing w:val="0"/>
          <w:sz w:val="24"/>
        </w:rPr>
      </w:r>
    </w:p>
    <w:p>
      <w:pPr>
        <w:pStyle w:val="Normal"/>
        <w:framePr w:w="8640" w:x="1800" w:y="2940"/>
        <w:widowControl w:val="off"/>
        <w:autoSpaceDE w:val="off"/>
        <w:autoSpaceDN w:val="off"/>
        <w:spacing w:before="0" w:after="0" w:line="240" w:lineRule="exact"/>
        <w:ind w:left="420" w:right="0" w:firstLine="0"/>
        <w:jc w:val="left"/>
        <w:rPr>
          <w:rFonts w:ascii="Times New Roman"/>
          <w:color w:val="000000"/>
          <w:spacing w:val="0"/>
          <w:sz w:val="24"/>
        </w:rPr>
      </w:pPr>
      <w:r>
        <w:rPr>
          <w:rFonts w:ascii="SimSun" w:hAnsi="SimSun" w:cs="SimSun"/>
          <w:color w:val="000000"/>
          <w:spacing w:val="-1"/>
          <w:sz w:val="24"/>
        </w:rPr>
        <w:t>主要负责传达油类泄漏应急指挥部工作指令，组织各部门具体协调处理油类</w:t>
      </w:r>
      <w:r>
        <w:rPr>
          <w:rFonts w:ascii="Times New Roman"/>
          <w:color w:val="000000"/>
          <w:spacing w:val="0"/>
          <w:sz w:val="24"/>
        </w:rPr>
      </w:r>
    </w:p>
    <w:p>
      <w:pPr>
        <w:pStyle w:val="Normal"/>
        <w:framePr w:w="8640" w:x="1800" w:y="294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泄漏应急工作中的有关问题。当发生环境污染突发事件时，由指挥部发布和解除</w:t>
      </w:r>
      <w:r>
        <w:rPr>
          <w:rFonts w:ascii="Times New Roman"/>
          <w:color w:val="000000"/>
          <w:spacing w:val="0"/>
          <w:sz w:val="24"/>
        </w:rPr>
      </w:r>
    </w:p>
    <w:p>
      <w:pPr>
        <w:pStyle w:val="Normal"/>
        <w:framePr w:w="8640" w:x="1800" w:y="294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应急命令、信号、组织指挥救援队伍实施应急行动，如果事件重大，要及时向上</w:t>
      </w:r>
      <w:r>
        <w:rPr>
          <w:rFonts w:ascii="Times New Roman"/>
          <w:color w:val="000000"/>
          <w:spacing w:val="0"/>
          <w:sz w:val="24"/>
        </w:rPr>
      </w:r>
    </w:p>
    <w:p>
      <w:pPr>
        <w:pStyle w:val="Normal"/>
        <w:framePr w:w="8640" w:x="1800" w:y="294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级有关部门通报事件的情况。根据事件发展情况向有关单位发出救援请求，组织</w:t>
      </w:r>
      <w:r>
        <w:rPr>
          <w:rFonts w:ascii="Times New Roman"/>
          <w:color w:val="000000"/>
          <w:spacing w:val="0"/>
          <w:sz w:val="24"/>
        </w:rPr>
      </w:r>
    </w:p>
    <w:p>
      <w:pPr>
        <w:pStyle w:val="Normal"/>
        <w:framePr w:w="8640" w:x="1800" w:y="294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事件调查，总结应急经验教训。若发生突发事件，总指挥不在时，由副总指挥负</w:t>
      </w:r>
      <w:r>
        <w:rPr>
          <w:rFonts w:ascii="Times New Roman"/>
          <w:color w:val="000000"/>
          <w:spacing w:val="0"/>
          <w:sz w:val="24"/>
        </w:rPr>
      </w:r>
    </w:p>
    <w:p>
      <w:pPr>
        <w:pStyle w:val="Normal"/>
        <w:framePr w:w="8640" w:x="1800" w:y="294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责。</w:t>
      </w:r>
      <w:r>
        <w:rPr>
          <w:rFonts w:ascii="Times New Roman"/>
          <w:color w:val="000000"/>
          <w:spacing w:val="0"/>
          <w:sz w:val="24"/>
        </w:rPr>
      </w:r>
    </w:p>
    <w:p>
      <w:pPr>
        <w:pStyle w:val="Normal"/>
        <w:framePr w:w="1625" w:x="1800" w:y="574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4</w:t>
      </w:r>
      <w:r>
        <w:rPr>
          <w:rFonts w:ascii="Times New Roman"/>
          <w:color w:val="000000"/>
          <w:spacing w:val="0"/>
          <w:sz w:val="24"/>
        </w:rPr>
        <w:t xml:space="preserve"> </w:t>
      </w:r>
      <w:r>
        <w:rPr>
          <w:rFonts w:ascii="SimSun" w:hAnsi="SimSun" w:cs="SimSun"/>
          <w:color w:val="000000"/>
          <w:spacing w:val="1"/>
          <w:sz w:val="24"/>
        </w:rPr>
        <w:t>预防与预警</w:t>
      </w:r>
      <w:r>
        <w:rPr>
          <w:rFonts w:ascii="Times New Roman"/>
          <w:color w:val="000000"/>
          <w:spacing w:val="0"/>
          <w:sz w:val="24"/>
        </w:rPr>
      </w:r>
    </w:p>
    <w:p>
      <w:pPr>
        <w:pStyle w:val="Normal"/>
        <w:framePr w:w="4680" w:x="1800" w:y="6208"/>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4.1</w:t>
      </w:r>
      <w:r>
        <w:rPr>
          <w:rFonts w:ascii="Times New Roman"/>
          <w:color w:val="000000"/>
          <w:spacing w:val="0"/>
          <w:sz w:val="24"/>
        </w:rPr>
        <w:t xml:space="preserve"> </w:t>
      </w:r>
      <w:r>
        <w:rPr>
          <w:rFonts w:ascii="SimSun" w:hAnsi="SimSun" w:cs="SimSun"/>
          <w:color w:val="000000"/>
          <w:spacing w:val="0"/>
          <w:sz w:val="24"/>
        </w:rPr>
        <w:t>重点岗位及要害部位的检查及预防措施</w:t>
      </w:r>
      <w:r>
        <w:rPr>
          <w:rFonts w:ascii="Times New Roman"/>
          <w:color w:val="000000"/>
          <w:spacing w:val="0"/>
          <w:sz w:val="24"/>
        </w:rPr>
      </w:r>
    </w:p>
    <w:p>
      <w:pPr>
        <w:pStyle w:val="Normal"/>
        <w:framePr w:w="8546" w:x="1800" w:y="6676"/>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）采用光纤液位显示系统结合人工检尺对照的方法监控储罐液位；</w:t>
      </w:r>
      <w:r>
        <w:rPr>
          <w:rFonts w:ascii="Times New Roman"/>
          <w:color w:val="000000"/>
          <w:spacing w:val="0"/>
          <w:sz w:val="24"/>
        </w:rPr>
      </w:r>
    </w:p>
    <w:p>
      <w:pPr>
        <w:pStyle w:val="Normal"/>
        <w:framePr w:w="8546" w:x="1800" w:y="6676"/>
        <w:widowControl w:val="off"/>
        <w:autoSpaceDE w:val="off"/>
        <w:autoSpaceDN w:val="off"/>
        <w:spacing w:before="202" w:after="0" w:line="266" w:lineRule="exact"/>
        <w:ind w:left="42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3"/>
          <w:sz w:val="24"/>
        </w:rPr>
        <w:t>）采用现场监控摄像和岗位人员定时巡检的方式监控各个部位的安全状</w:t>
      </w:r>
      <w:r>
        <w:rPr>
          <w:rFonts w:ascii="Times New Roman"/>
          <w:color w:val="000000"/>
          <w:spacing w:val="0"/>
          <w:sz w:val="24"/>
        </w:rPr>
      </w:r>
    </w:p>
    <w:p>
      <w:pPr>
        <w:pStyle w:val="Normal"/>
        <w:framePr w:w="8546" w:x="1800" w:y="6676"/>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态；</w:t>
      </w:r>
      <w:r>
        <w:rPr>
          <w:rFonts w:ascii="Times New Roman"/>
          <w:color w:val="000000"/>
          <w:spacing w:val="0"/>
          <w:sz w:val="24"/>
        </w:rPr>
      </w:r>
    </w:p>
    <w:p>
      <w:pPr>
        <w:pStyle w:val="Normal"/>
        <w:framePr w:w="8546" w:x="1800" w:y="8080"/>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3</w:t>
      </w:r>
      <w:r>
        <w:rPr>
          <w:rFonts w:ascii="SimSun" w:hAnsi="SimSun" w:cs="SimSun"/>
          <w:color w:val="000000"/>
          <w:spacing w:val="3"/>
          <w:sz w:val="24"/>
        </w:rPr>
        <w:t>）进行安全教育和技术培训，使员工全面掌握本岗位的安全操作技能和</w:t>
      </w:r>
      <w:r>
        <w:rPr>
          <w:rFonts w:ascii="Times New Roman"/>
          <w:color w:val="000000"/>
          <w:spacing w:val="0"/>
          <w:sz w:val="24"/>
        </w:rPr>
      </w:r>
    </w:p>
    <w:p>
      <w:pPr>
        <w:pStyle w:val="Normal"/>
        <w:framePr w:w="8546" w:x="1800" w:y="8080"/>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在紧急情况下应当采取的应急措施；</w:t>
      </w:r>
      <w:r>
        <w:rPr>
          <w:rFonts w:ascii="Times New Roman"/>
          <w:color w:val="000000"/>
          <w:spacing w:val="0"/>
          <w:sz w:val="24"/>
        </w:rPr>
      </w:r>
    </w:p>
    <w:p>
      <w:pPr>
        <w:pStyle w:val="Normal"/>
        <w:framePr w:w="7800" w:x="2220" w:y="9016"/>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4</w:t>
      </w:r>
      <w:r>
        <w:rPr>
          <w:rFonts w:ascii="SimSun" w:hAnsi="SimSun" w:cs="SimSun"/>
          <w:color w:val="000000"/>
          <w:spacing w:val="0"/>
          <w:sz w:val="24"/>
        </w:rPr>
        <w:t>）将可能发生事故的应急措施、避险方法书面告知相关单位和人员；</w:t>
      </w:r>
      <w:r>
        <w:rPr>
          <w:rFonts w:ascii="Times New Roman"/>
          <w:color w:val="000000"/>
          <w:spacing w:val="0"/>
          <w:sz w:val="24"/>
        </w:rPr>
      </w:r>
    </w:p>
    <w:p>
      <w:pPr>
        <w:pStyle w:val="Normal"/>
        <w:framePr w:w="7800" w:x="2220" w:y="9016"/>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5</w:t>
      </w:r>
      <w:r>
        <w:rPr>
          <w:rFonts w:ascii="SimSun" w:hAnsi="SimSun" w:cs="SimSun"/>
          <w:color w:val="000000"/>
          <w:spacing w:val="0"/>
          <w:sz w:val="24"/>
        </w:rPr>
        <w:t>）对重要的设备、设施定期进行保养维护；</w:t>
      </w:r>
      <w:r>
        <w:rPr>
          <w:rFonts w:ascii="Times New Roman"/>
          <w:color w:val="000000"/>
          <w:spacing w:val="0"/>
          <w:sz w:val="24"/>
        </w:rPr>
      </w:r>
    </w:p>
    <w:p>
      <w:pPr>
        <w:pStyle w:val="Normal"/>
        <w:framePr w:w="8546" w:x="1800" w:y="9960"/>
        <w:widowControl w:val="off"/>
        <w:autoSpaceDE w:val="off"/>
        <w:autoSpaceDN w:val="off"/>
        <w:spacing w:before="0" w:after="0" w:line="240" w:lineRule="exact"/>
        <w:ind w:left="420" w:right="0" w:firstLine="0"/>
        <w:jc w:val="left"/>
        <w:rPr>
          <w:rFonts w:ascii="Times New Roman"/>
          <w:color w:val="000000"/>
          <w:spacing w:val="0"/>
          <w:sz w:val="24"/>
        </w:rPr>
      </w:pPr>
      <w:r>
        <w:rPr>
          <w:rFonts w:ascii="SimSun" w:hAnsi="SimSun" w:cs="SimSun"/>
          <w:color w:val="000000"/>
          <w:spacing w:val="3"/>
          <w:sz w:val="24"/>
        </w:rPr>
        <w:t>（6）对主要危险源的安全状况和防护措施落实情况进行定期检查，做好检</w:t>
      </w:r>
      <w:r>
        <w:rPr>
          <w:rFonts w:ascii="Times New Roman"/>
          <w:color w:val="000000"/>
          <w:spacing w:val="0"/>
          <w:sz w:val="24"/>
        </w:rPr>
      </w:r>
    </w:p>
    <w:p>
      <w:pPr>
        <w:pStyle w:val="Normal"/>
        <w:framePr w:w="8546" w:x="1800" w:y="996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查记录；</w:t>
      </w:r>
      <w:r>
        <w:rPr>
          <w:rFonts w:ascii="Times New Roman"/>
          <w:color w:val="000000"/>
          <w:spacing w:val="0"/>
          <w:sz w:val="24"/>
        </w:rPr>
      </w:r>
    </w:p>
    <w:p>
      <w:pPr>
        <w:pStyle w:val="Normal"/>
        <w:framePr w:w="8546" w:x="1800" w:y="10896"/>
        <w:widowControl w:val="off"/>
        <w:autoSpaceDE w:val="off"/>
        <w:autoSpaceDN w:val="off"/>
        <w:spacing w:before="0" w:after="0" w:line="240" w:lineRule="exact"/>
        <w:ind w:left="420" w:right="0" w:firstLine="0"/>
        <w:jc w:val="left"/>
        <w:rPr>
          <w:rFonts w:ascii="Times New Roman"/>
          <w:color w:val="000000"/>
          <w:spacing w:val="0"/>
          <w:sz w:val="24"/>
        </w:rPr>
      </w:pPr>
      <w:r>
        <w:rPr>
          <w:rFonts w:ascii="SimSun" w:hAnsi="SimSun" w:cs="SimSun"/>
          <w:color w:val="000000"/>
          <w:spacing w:val="3"/>
          <w:sz w:val="24"/>
        </w:rPr>
        <w:t>（7）发现隐患及时整改，对不能立即整改的，采取切实可行的安全措施，</w:t>
      </w:r>
      <w:r>
        <w:rPr>
          <w:rFonts w:ascii="Times New Roman"/>
          <w:color w:val="000000"/>
          <w:spacing w:val="0"/>
          <w:sz w:val="24"/>
        </w:rPr>
      </w:r>
    </w:p>
    <w:p>
      <w:pPr>
        <w:pStyle w:val="Normal"/>
        <w:framePr w:w="8546" w:x="1800" w:y="1089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防止事故发生，并及时报告上级部门；</w:t>
      </w:r>
      <w:r>
        <w:rPr>
          <w:rFonts w:ascii="Times New Roman"/>
          <w:color w:val="000000"/>
          <w:spacing w:val="0"/>
          <w:sz w:val="24"/>
        </w:rPr>
      </w:r>
    </w:p>
    <w:p>
      <w:pPr>
        <w:pStyle w:val="Normal"/>
        <w:framePr w:w="5820" w:x="1800" w:y="11832"/>
        <w:widowControl w:val="off"/>
        <w:autoSpaceDE w:val="off"/>
        <w:autoSpaceDN w:val="off"/>
        <w:spacing w:before="0" w:after="0" w:line="240" w:lineRule="exact"/>
        <w:ind w:left="420" w:right="0" w:firstLine="0"/>
        <w:jc w:val="left"/>
        <w:rPr>
          <w:rFonts w:ascii="Times New Roman"/>
          <w:color w:val="000000"/>
          <w:spacing w:val="0"/>
          <w:sz w:val="24"/>
        </w:rPr>
      </w:pPr>
      <w:r>
        <w:rPr>
          <w:rFonts w:ascii="SimSun" w:hAnsi="SimSun" w:cs="SimSun"/>
          <w:color w:val="000000"/>
          <w:spacing w:val="0"/>
          <w:sz w:val="24"/>
        </w:rPr>
        <w:t>（8）制定主要危险源应急救援预案并组织演练。</w:t>
      </w:r>
      <w:r>
        <w:rPr>
          <w:rFonts w:ascii="Times New Roman"/>
          <w:color w:val="000000"/>
          <w:spacing w:val="0"/>
          <w:sz w:val="24"/>
        </w:rPr>
      </w:r>
    </w:p>
    <w:p>
      <w:pPr>
        <w:pStyle w:val="Normal"/>
        <w:framePr w:w="5820" w:x="1800" w:y="1183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color w:val="000000"/>
          <w:spacing w:val="0"/>
          <w:sz w:val="24"/>
        </w:rPr>
        <w:t>4.2</w:t>
      </w:r>
      <w:r>
        <w:rPr>
          <w:rFonts w:ascii="Times New Roman"/>
          <w:color w:val="000000"/>
          <w:spacing w:val="0"/>
          <w:sz w:val="24"/>
        </w:rPr>
        <w:t xml:space="preserve"> </w:t>
      </w:r>
      <w:r>
        <w:rPr>
          <w:rFonts w:ascii="SimSun" w:hAnsi="SimSun" w:cs="SimSun"/>
          <w:color w:val="000000"/>
          <w:spacing w:val="0"/>
          <w:sz w:val="24"/>
        </w:rPr>
        <w:t>预警条件∶</w:t>
      </w:r>
      <w:r>
        <w:rPr>
          <w:rFonts w:ascii="Times New Roman"/>
          <w:color w:val="000000"/>
          <w:spacing w:val="0"/>
          <w:sz w:val="24"/>
        </w:rPr>
      </w:r>
    </w:p>
    <w:p>
      <w:pPr>
        <w:pStyle w:val="Normal"/>
        <w:framePr w:w="5640" w:x="2220" w:y="1276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监控、监测到非正常的生产数据、状态等异常现象;</w:t>
      </w:r>
      <w:r>
        <w:rPr>
          <w:rFonts w:ascii="Times New Roman"/>
          <w:color w:val="000000"/>
          <w:spacing w:val="0"/>
          <w:sz w:val="24"/>
        </w:rPr>
      </w:r>
    </w:p>
    <w:p>
      <w:pPr>
        <w:pStyle w:val="Normal"/>
        <w:framePr w:w="5640" w:x="2220" w:y="1276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突然发生的工艺、设备故障或事故;</w:t>
      </w:r>
      <w:r>
        <w:rPr>
          <w:rFonts w:ascii="Times New Roman"/>
          <w:color w:val="000000"/>
          <w:spacing w:val="0"/>
          <w:sz w:val="24"/>
        </w:rPr>
      </w:r>
    </w:p>
    <w:p>
      <w:pPr>
        <w:pStyle w:val="Normal"/>
        <w:framePr w:w="8040" w:x="2220" w:y="1370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存在可能导致事故发生的人的不良行为（如违章操作、生理弱点等因素）;</w:t>
      </w:r>
      <w:r>
        <w:rPr>
          <w:rFonts w:ascii="Times New Roman"/>
          <w:color w:val="000000"/>
          <w:spacing w:val="0"/>
          <w:sz w:val="24"/>
        </w:rPr>
      </w:r>
    </w:p>
    <w:p>
      <w:pPr>
        <w:pStyle w:val="Normal"/>
        <w:framePr w:w="8040" w:x="2220" w:y="1370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受外界因素的影响可能导致事故发生。</w:t>
      </w:r>
      <w:r>
        <w:rPr>
          <w:rFonts w:ascii="Times New Roman"/>
          <w:color w:val="000000"/>
          <w:spacing w:val="0"/>
          <w:sz w:val="24"/>
        </w:rPr>
      </w:r>
    </w:p>
    <w:p>
      <w:pPr>
        <w:pStyle w:val="Normal"/>
        <w:framePr w:w="1380" w:x="1800" w:y="1464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4.3</w:t>
      </w:r>
      <w:r>
        <w:rPr>
          <w:rFonts w:ascii="Times New Roman"/>
          <w:color w:val="000000"/>
          <w:spacing w:val="0"/>
          <w:sz w:val="24"/>
        </w:rPr>
        <w:t xml:space="preserve"> </w:t>
      </w:r>
      <w:r>
        <w:rPr>
          <w:rFonts w:ascii="SimSun" w:hAnsi="SimSun" w:cs="SimSun"/>
          <w:color w:val="000000"/>
          <w:spacing w:val="0"/>
          <w:sz w:val="24"/>
        </w:rPr>
        <w:t>报警∶</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98</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4" style="position:absolute;margin-left:89pt;margin-top:53.3pt;z-index:-739;width:417.3pt;height:2.7pt;mso-position-horizontal:absolute;mso-position-horizontal-relative:page;mso-position-vertical:absolute;mso-position-vertical-relative:page" type="#_x0000_t75">
            <v:imagedata xmlns:r="http://schemas.openxmlformats.org/officeDocument/2006/relationships" r:id="rId18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7" w:id="br107"/>
      </w:r>
      <w:r>
        <w:bookmarkEnd w:id="br107"/>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8546" w:x="1800" w:y="1536"/>
        <w:widowControl w:val="off"/>
        <w:autoSpaceDE w:val="off"/>
        <w:autoSpaceDN w:val="off"/>
        <w:spacing w:before="0" w:after="0" w:line="240" w:lineRule="exact"/>
        <w:ind w:left="420" w:right="0" w:firstLine="0"/>
        <w:jc w:val="left"/>
        <w:rPr>
          <w:rFonts w:ascii="Times New Roman"/>
          <w:color w:val="000000"/>
          <w:spacing w:val="0"/>
          <w:sz w:val="24"/>
        </w:rPr>
      </w:pPr>
      <w:r>
        <w:rPr>
          <w:rFonts w:ascii="SimSun" w:hAnsi="SimSun" w:cs="SimSun"/>
          <w:color w:val="000000"/>
          <w:spacing w:val="-1"/>
          <w:sz w:val="24"/>
        </w:rPr>
        <w:t>当操作人员发现危险状态时，可通过内部电话、移动电话向车间值班室及公</w:t>
      </w:r>
      <w:r>
        <w:rPr>
          <w:rFonts w:ascii="Times New Roman"/>
          <w:color w:val="000000"/>
          <w:spacing w:val="0"/>
          <w:sz w:val="24"/>
        </w:rPr>
      </w:r>
    </w:p>
    <w:p>
      <w:pPr>
        <w:pStyle w:val="Normal"/>
        <w:framePr w:w="8546" w:x="1800" w:y="153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司总调度室报警。</w:t>
      </w:r>
      <w:r>
        <w:rPr>
          <w:rFonts w:ascii="Times New Roman"/>
          <w:color w:val="000000"/>
          <w:spacing w:val="0"/>
          <w:sz w:val="24"/>
        </w:rPr>
      </w:r>
    </w:p>
    <w:p>
      <w:pPr>
        <w:pStyle w:val="Normal"/>
        <w:framePr w:w="2347" w:x="1800" w:y="247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5</w:t>
      </w:r>
      <w:r>
        <w:rPr>
          <w:rFonts w:ascii="Times New Roman"/>
          <w:color w:val="000000"/>
          <w:spacing w:val="0"/>
          <w:sz w:val="24"/>
        </w:rPr>
        <w:t xml:space="preserve"> </w:t>
      </w:r>
      <w:r>
        <w:rPr>
          <w:rFonts w:ascii="SimSun" w:hAnsi="SimSun" w:cs="SimSun"/>
          <w:color w:val="000000"/>
          <w:spacing w:val="1"/>
          <w:sz w:val="24"/>
        </w:rPr>
        <w:t>泄漏事故报告程序</w:t>
      </w:r>
      <w:r>
        <w:rPr>
          <w:rFonts w:ascii="Times New Roman"/>
          <w:color w:val="000000"/>
          <w:spacing w:val="0"/>
          <w:sz w:val="24"/>
        </w:rPr>
      </w:r>
    </w:p>
    <w:p>
      <w:pPr>
        <w:pStyle w:val="Normal"/>
        <w:framePr w:w="1800" w:x="2220" w:y="2932"/>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5.1</w:t>
      </w:r>
      <w:r>
        <w:rPr>
          <w:rFonts w:ascii="Times New Roman"/>
          <w:color w:val="000000"/>
          <w:spacing w:val="0"/>
          <w:sz w:val="24"/>
        </w:rPr>
        <w:t xml:space="preserve"> </w:t>
      </w:r>
      <w:r>
        <w:rPr>
          <w:rFonts w:ascii="SimSun" w:hAnsi="SimSun" w:cs="SimSun"/>
          <w:color w:val="000000"/>
          <w:spacing w:val="0"/>
          <w:sz w:val="24"/>
        </w:rPr>
        <w:t>报警与通知</w:t>
      </w:r>
      <w:r>
        <w:rPr>
          <w:rFonts w:ascii="Times New Roman"/>
          <w:color w:val="000000"/>
          <w:spacing w:val="0"/>
          <w:sz w:val="24"/>
        </w:rPr>
      </w:r>
    </w:p>
    <w:p>
      <w:pPr>
        <w:pStyle w:val="Normal"/>
        <w:framePr w:w="8546" w:x="1800" w:y="3400"/>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1</w:t>
      </w:r>
      <w:r>
        <w:rPr>
          <w:rFonts w:ascii="SimSun" w:hAnsi="SimSun" w:cs="SimSun"/>
          <w:color w:val="000000"/>
          <w:spacing w:val="3"/>
          <w:sz w:val="24"/>
        </w:rPr>
        <w:t>）当班人员发现油品泄漏，立即进行处理，并通过内部电话或手机报告</w:t>
      </w:r>
      <w:r>
        <w:rPr>
          <w:rFonts w:ascii="Times New Roman"/>
          <w:color w:val="000000"/>
          <w:spacing w:val="0"/>
          <w:sz w:val="24"/>
        </w:rPr>
      </w:r>
    </w:p>
    <w:p>
      <w:pPr>
        <w:pStyle w:val="Normal"/>
        <w:framePr w:w="8546" w:x="1800" w:y="3400"/>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给班长、值班人员。</w:t>
      </w:r>
      <w:r>
        <w:rPr>
          <w:rFonts w:ascii="Times New Roman"/>
          <w:color w:val="000000"/>
          <w:spacing w:val="0"/>
          <w:sz w:val="24"/>
        </w:rPr>
      </w:r>
    </w:p>
    <w:p>
      <w:pPr>
        <w:pStyle w:val="Normal"/>
        <w:framePr w:w="8546" w:x="1800" w:y="4336"/>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3"/>
          <w:sz w:val="24"/>
        </w:rPr>
        <w:t>）车间值班人员立即组织应急预案人员到现场进行处理，如泄漏严重，</w:t>
      </w:r>
      <w:r>
        <w:rPr>
          <w:rFonts w:ascii="Times New Roman"/>
          <w:color w:val="000000"/>
          <w:spacing w:val="0"/>
          <w:sz w:val="24"/>
        </w:rPr>
      </w:r>
    </w:p>
    <w:p>
      <w:pPr>
        <w:pStyle w:val="Normal"/>
        <w:framePr w:w="8546" w:x="1800" w:y="4336"/>
        <w:widowControl w:val="off"/>
        <w:autoSpaceDE w:val="off"/>
        <w:autoSpaceDN w:val="off"/>
        <w:spacing w:before="202" w:after="0" w:line="266" w:lineRule="exact"/>
        <w:ind w:left="0" w:right="0" w:firstLine="0"/>
        <w:jc w:val="left"/>
        <w:rPr>
          <w:rFonts w:ascii="Times New Roman"/>
          <w:color w:val="000000"/>
          <w:spacing w:val="0"/>
          <w:sz w:val="24"/>
        </w:rPr>
      </w:pPr>
      <w:r>
        <w:rPr>
          <w:rFonts w:ascii="SimSun" w:hAnsi="SimSun" w:cs="SimSun"/>
          <w:color w:val="000000"/>
          <w:spacing w:val="0"/>
          <w:sz w:val="24"/>
        </w:rPr>
        <w:t>立即通知主任及公司调度室</w:t>
      </w:r>
      <w:r>
        <w:rPr>
          <w:rFonts w:ascii="ENFMEF+TimesNewRomanPSMT"/>
          <w:color w:val="000000"/>
          <w:spacing w:val="0"/>
          <w:sz w:val="24"/>
        </w:rPr>
        <w:t>.</w:t>
      </w:r>
      <w:r>
        <w:rPr>
          <w:rFonts w:ascii="Times New Roman"/>
          <w:color w:val="000000"/>
          <w:spacing w:val="0"/>
          <w:sz w:val="24"/>
        </w:rPr>
      </w:r>
    </w:p>
    <w:p>
      <w:pPr>
        <w:pStyle w:val="Normal"/>
        <w:framePr w:w="1560" w:x="2220" w:y="5272"/>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5.2</w:t>
      </w:r>
      <w:r>
        <w:rPr>
          <w:rFonts w:ascii="Times New Roman"/>
          <w:color w:val="000000"/>
          <w:spacing w:val="0"/>
          <w:sz w:val="24"/>
        </w:rPr>
        <w:t xml:space="preserve"> </w:t>
      </w:r>
      <w:r>
        <w:rPr>
          <w:rFonts w:ascii="SimSun" w:hAnsi="SimSun" w:cs="SimSun"/>
          <w:color w:val="000000"/>
          <w:spacing w:val="0"/>
          <w:sz w:val="24"/>
        </w:rPr>
        <w:t>应急指挥</w:t>
      </w:r>
      <w:r>
        <w:rPr>
          <w:rFonts w:ascii="Times New Roman"/>
          <w:color w:val="000000"/>
          <w:spacing w:val="0"/>
          <w:sz w:val="24"/>
        </w:rPr>
      </w:r>
    </w:p>
    <w:p>
      <w:pPr>
        <w:pStyle w:val="Normal"/>
        <w:framePr w:w="8640" w:x="1800" w:y="5740"/>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1</w:t>
      </w:r>
      <w:r>
        <w:rPr>
          <w:rFonts w:ascii="SimSun" w:hAnsi="SimSun" w:cs="SimSun"/>
          <w:color w:val="000000"/>
          <w:spacing w:val="3"/>
          <w:sz w:val="24"/>
        </w:rPr>
        <w:t>）当班班长负责指挥在事故状态下的一切处理程序，当主任（或值班人</w:t>
      </w:r>
      <w:r>
        <w:rPr>
          <w:rFonts w:ascii="Times New Roman"/>
          <w:color w:val="000000"/>
          <w:spacing w:val="0"/>
          <w:sz w:val="24"/>
        </w:rPr>
      </w:r>
    </w:p>
    <w:p>
      <w:pPr>
        <w:pStyle w:val="Normal"/>
        <w:framePr w:w="8640" w:x="1800" w:y="5740"/>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员）到达现场后，应立刻向主任（或值班人员）汇报现场情况及已采取的措施，</w:t>
      </w:r>
      <w:r>
        <w:rPr>
          <w:rFonts w:ascii="Times New Roman"/>
          <w:color w:val="000000"/>
          <w:spacing w:val="0"/>
          <w:sz w:val="24"/>
        </w:rPr>
      </w:r>
    </w:p>
    <w:p>
      <w:pPr>
        <w:pStyle w:val="Normal"/>
        <w:framePr w:w="8640" w:x="1800" w:y="574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并将指挥权交给主任（或值班人员）；</w:t>
      </w:r>
      <w:r>
        <w:rPr>
          <w:rFonts w:ascii="Times New Roman"/>
          <w:color w:val="000000"/>
          <w:spacing w:val="0"/>
          <w:sz w:val="24"/>
        </w:rPr>
      </w:r>
    </w:p>
    <w:p>
      <w:pPr>
        <w:pStyle w:val="Normal"/>
        <w:framePr w:w="8640" w:x="1800" w:y="7144"/>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3"/>
          <w:sz w:val="24"/>
        </w:rPr>
        <w:t>）主任在现场负责全面指挥，当公司领导到达现场成立现场指挥部时，</w:t>
      </w:r>
      <w:r>
        <w:rPr>
          <w:rFonts w:ascii="Times New Roman"/>
          <w:color w:val="000000"/>
          <w:spacing w:val="0"/>
          <w:sz w:val="24"/>
        </w:rPr>
      </w:r>
    </w:p>
    <w:p>
      <w:pPr>
        <w:pStyle w:val="Normal"/>
        <w:framePr w:w="8640" w:x="1800" w:y="714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应立刻向指挥部汇报现场情况及已采取的措施，并将指挥权交给指挥部；</w:t>
      </w:r>
      <w:r>
        <w:rPr>
          <w:rFonts w:ascii="Times New Roman"/>
          <w:color w:val="000000"/>
          <w:spacing w:val="0"/>
          <w:sz w:val="24"/>
        </w:rPr>
      </w:r>
    </w:p>
    <w:p>
      <w:pPr>
        <w:pStyle w:val="Normal"/>
        <w:framePr w:w="8640" w:x="1800" w:y="7144"/>
        <w:widowControl w:val="off"/>
        <w:autoSpaceDE w:val="off"/>
        <w:autoSpaceDN w:val="off"/>
        <w:spacing w:before="220" w:after="0" w:line="266" w:lineRule="exact"/>
        <w:ind w:left="42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3</w:t>
      </w:r>
      <w:r>
        <w:rPr>
          <w:rFonts w:ascii="SimSun" w:hAnsi="SimSun" w:cs="SimSun"/>
          <w:color w:val="000000"/>
          <w:spacing w:val="3"/>
          <w:sz w:val="24"/>
        </w:rPr>
        <w:t>）夜间及节假日期间值班人员在现场负责全面指挥，当主任、公司领导</w:t>
      </w:r>
      <w:r>
        <w:rPr>
          <w:rFonts w:ascii="Times New Roman"/>
          <w:color w:val="000000"/>
          <w:spacing w:val="0"/>
          <w:sz w:val="24"/>
        </w:rPr>
      </w:r>
    </w:p>
    <w:p>
      <w:pPr>
        <w:pStyle w:val="Normal"/>
        <w:framePr w:w="8640" w:x="1800" w:y="7144"/>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3"/>
          <w:sz w:val="24"/>
        </w:rPr>
        <w:t>到达现场成立现场指挥部时，应立刻向指挥部汇报现场情况及已采取的措施，并</w:t>
      </w:r>
      <w:r>
        <w:rPr>
          <w:rFonts w:ascii="Times New Roman"/>
          <w:color w:val="000000"/>
          <w:spacing w:val="0"/>
          <w:sz w:val="24"/>
        </w:rPr>
      </w:r>
    </w:p>
    <w:p>
      <w:pPr>
        <w:pStyle w:val="Normal"/>
        <w:framePr w:w="8640" w:x="1800" w:y="71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将指挥权交给指挥部。</w:t>
      </w:r>
      <w:r>
        <w:rPr>
          <w:rFonts w:ascii="Times New Roman"/>
          <w:color w:val="000000"/>
          <w:spacing w:val="0"/>
          <w:sz w:val="24"/>
        </w:rPr>
      </w:r>
    </w:p>
    <w:p>
      <w:pPr>
        <w:pStyle w:val="Normal"/>
        <w:framePr w:w="1382" w:x="1800" w:y="949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6</w:t>
      </w:r>
      <w:r>
        <w:rPr>
          <w:rFonts w:ascii="Times New Roman"/>
          <w:color w:val="000000"/>
          <w:spacing w:val="0"/>
          <w:sz w:val="24"/>
        </w:rPr>
        <w:t xml:space="preserve"> </w:t>
      </w:r>
      <w:r>
        <w:rPr>
          <w:rFonts w:ascii="SimSun" w:hAnsi="SimSun" w:cs="SimSun"/>
          <w:color w:val="000000"/>
          <w:spacing w:val="1"/>
          <w:sz w:val="24"/>
        </w:rPr>
        <w:t>应急处置</w:t>
      </w:r>
      <w:r>
        <w:rPr>
          <w:rFonts w:ascii="Times New Roman"/>
          <w:color w:val="000000"/>
          <w:spacing w:val="0"/>
          <w:sz w:val="24"/>
        </w:rPr>
      </w:r>
    </w:p>
    <w:p>
      <w:pPr>
        <w:pStyle w:val="Normal"/>
        <w:framePr w:w="1560" w:x="2220" w:y="9952"/>
        <w:widowControl w:val="off"/>
        <w:autoSpaceDE w:val="off"/>
        <w:autoSpaceDN w:val="off"/>
        <w:spacing w:before="0" w:after="0" w:line="266" w:lineRule="exact"/>
        <w:ind w:left="0" w:right="0" w:firstLine="0"/>
        <w:jc w:val="left"/>
        <w:rPr>
          <w:rFonts w:ascii="Times New Roman"/>
          <w:color w:val="000000"/>
          <w:spacing w:val="0"/>
          <w:sz w:val="24"/>
        </w:rPr>
      </w:pPr>
      <w:r>
        <w:rPr>
          <w:rFonts w:ascii="ENFMEF+TimesNewRomanPSMT"/>
          <w:color w:val="000000"/>
          <w:spacing w:val="0"/>
          <w:sz w:val="24"/>
        </w:rPr>
        <w:t>6.1</w:t>
      </w:r>
      <w:r>
        <w:rPr>
          <w:rFonts w:ascii="Times New Roman"/>
          <w:color w:val="000000"/>
          <w:spacing w:val="0"/>
          <w:sz w:val="24"/>
        </w:rPr>
        <w:t xml:space="preserve"> </w:t>
      </w:r>
      <w:r>
        <w:rPr>
          <w:rFonts w:ascii="SimSun" w:hAnsi="SimSun" w:cs="SimSun"/>
          <w:color w:val="000000"/>
          <w:spacing w:val="0"/>
          <w:sz w:val="24"/>
        </w:rPr>
        <w:t>响应分级</w:t>
      </w:r>
      <w:r>
        <w:rPr>
          <w:rFonts w:ascii="Times New Roman"/>
          <w:color w:val="000000"/>
          <w:spacing w:val="0"/>
          <w:sz w:val="24"/>
        </w:rPr>
      </w:r>
    </w:p>
    <w:p>
      <w:pPr>
        <w:pStyle w:val="Normal"/>
        <w:framePr w:w="8546" w:x="1800" w:y="10428"/>
        <w:widowControl w:val="off"/>
        <w:autoSpaceDE w:val="off"/>
        <w:autoSpaceDN w:val="off"/>
        <w:spacing w:before="0" w:after="0" w:line="240" w:lineRule="exact"/>
        <w:ind w:left="420" w:right="0" w:firstLine="0"/>
        <w:jc w:val="left"/>
        <w:rPr>
          <w:rFonts w:ascii="Times New Roman"/>
          <w:color w:val="000000"/>
          <w:spacing w:val="0"/>
          <w:sz w:val="24"/>
        </w:rPr>
      </w:pPr>
      <w:r>
        <w:rPr>
          <w:rFonts w:ascii="SimSun" w:hAnsi="SimSun" w:cs="SimSun"/>
          <w:color w:val="000000"/>
          <w:spacing w:val="-1"/>
          <w:sz w:val="24"/>
        </w:rPr>
        <w:t>根据本车间的生产特点、事故情况和控制事故的能力，在紧急情况下，应急</w:t>
      </w:r>
      <w:r>
        <w:rPr>
          <w:rFonts w:ascii="Times New Roman"/>
          <w:color w:val="000000"/>
          <w:spacing w:val="0"/>
          <w:sz w:val="24"/>
        </w:rPr>
      </w:r>
    </w:p>
    <w:p>
      <w:pPr>
        <w:pStyle w:val="Normal"/>
        <w:framePr w:w="8546" w:x="1800" w:y="1042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行动分为三级：</w:t>
      </w:r>
      <w:r>
        <w:rPr>
          <w:rFonts w:ascii="Times New Roman"/>
          <w:color w:val="000000"/>
          <w:spacing w:val="0"/>
          <w:sz w:val="24"/>
        </w:rPr>
      </w:r>
    </w:p>
    <w:p>
      <w:pPr>
        <w:pStyle w:val="Normal"/>
        <w:framePr w:w="8546" w:x="1800" w:y="11356"/>
        <w:widowControl w:val="off"/>
        <w:autoSpaceDE w:val="off"/>
        <w:autoSpaceDN w:val="off"/>
        <w:spacing w:before="0" w:after="0" w:line="266" w:lineRule="exact"/>
        <w:ind w:left="42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0"/>
          <w:sz w:val="24"/>
        </w:rPr>
        <w:t>）一级响应：车间应急能力可以处置的事故，启动车间的应急预案。</w:t>
      </w:r>
      <w:r>
        <w:rPr>
          <w:rFonts w:ascii="Times New Roman"/>
          <w:color w:val="000000"/>
          <w:spacing w:val="0"/>
          <w:sz w:val="24"/>
        </w:rPr>
      </w:r>
    </w:p>
    <w:p>
      <w:pPr>
        <w:pStyle w:val="Normal"/>
        <w:framePr w:w="8546" w:x="1800" w:y="11356"/>
        <w:widowControl w:val="off"/>
        <w:autoSpaceDE w:val="off"/>
        <w:autoSpaceDN w:val="off"/>
        <w:spacing w:before="202" w:after="0" w:line="266" w:lineRule="exact"/>
        <w:ind w:left="420" w:right="0" w:firstLine="0"/>
        <w:jc w:val="left"/>
        <w:rPr>
          <w:rFonts w:ascii="Times New Roman"/>
          <w:color w:val="000000"/>
          <w:spacing w:val="0"/>
          <w:sz w:val="24"/>
        </w:rPr>
      </w:pPr>
      <w:r>
        <w:rPr>
          <w:rFonts w:ascii="SimSun" w:hAnsi="SimSun" w:cs="SimSun"/>
          <w:color w:val="000000"/>
          <w:spacing w:val="2"/>
          <w:sz w:val="24"/>
        </w:rPr>
        <w:t>（</w:t>
      </w:r>
      <w:r>
        <w:rPr>
          <w:rFonts w:ascii="ENFMEF+TimesNewRomanPSMT"/>
          <w:color w:val="000000"/>
          <w:spacing w:val="2"/>
          <w:sz w:val="24"/>
        </w:rPr>
        <w:t>2</w:t>
      </w:r>
      <w:r>
        <w:rPr>
          <w:rFonts w:ascii="SimSun" w:hAnsi="SimSun" w:cs="SimSun"/>
          <w:color w:val="000000"/>
          <w:spacing w:val="3"/>
          <w:sz w:val="24"/>
        </w:rPr>
        <w:t>）二级响应：超出车间应急能力的事故，需车间以外的力量援助，请求</w:t>
      </w:r>
      <w:r>
        <w:rPr>
          <w:rFonts w:ascii="Times New Roman"/>
          <w:color w:val="000000"/>
          <w:spacing w:val="0"/>
          <w:sz w:val="24"/>
        </w:rPr>
      </w:r>
    </w:p>
    <w:p>
      <w:pPr>
        <w:pStyle w:val="Normal"/>
        <w:framePr w:w="8546" w:x="1800" w:y="11356"/>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启动公司级应急预案。</w:t>
      </w:r>
      <w:r>
        <w:rPr>
          <w:rFonts w:ascii="Times New Roman"/>
          <w:color w:val="000000"/>
          <w:spacing w:val="0"/>
          <w:sz w:val="24"/>
        </w:rPr>
      </w:r>
    </w:p>
    <w:p>
      <w:pPr>
        <w:pStyle w:val="Normal"/>
        <w:framePr w:w="7080" w:x="2220" w:y="12760"/>
        <w:widowControl w:val="off"/>
        <w:autoSpaceDE w:val="off"/>
        <w:autoSpaceDN w:val="off"/>
        <w:spacing w:before="0" w:after="0" w:line="266"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0"/>
          <w:sz w:val="24"/>
        </w:rPr>
        <w:t>）三级响应：公司需要取得外部支援，政府介入应急的事故。</w:t>
      </w:r>
      <w:r>
        <w:rPr>
          <w:rFonts w:ascii="Times New Roman"/>
          <w:color w:val="000000"/>
          <w:spacing w:val="0"/>
          <w:sz w:val="24"/>
        </w:rPr>
      </w:r>
    </w:p>
    <w:p>
      <w:pPr>
        <w:pStyle w:val="Normal"/>
        <w:framePr w:w="7080" w:x="2220" w:y="12760"/>
        <w:widowControl w:val="off"/>
        <w:autoSpaceDE w:val="off"/>
        <w:autoSpaceDN w:val="off"/>
        <w:spacing w:before="202" w:after="0" w:line="266" w:lineRule="exact"/>
        <w:ind w:left="0" w:right="0" w:firstLine="0"/>
        <w:jc w:val="left"/>
        <w:rPr>
          <w:rFonts w:ascii="Times New Roman"/>
          <w:color w:val="000000"/>
          <w:spacing w:val="0"/>
          <w:sz w:val="24"/>
        </w:rPr>
      </w:pPr>
      <w:r>
        <w:rPr>
          <w:rFonts w:ascii="ENFMEF+TimesNewRomanPSMT"/>
          <w:color w:val="000000"/>
          <w:spacing w:val="0"/>
          <w:sz w:val="24"/>
        </w:rPr>
        <w:t>6.2</w:t>
      </w:r>
      <w:r>
        <w:rPr>
          <w:rFonts w:ascii="Times New Roman"/>
          <w:color w:val="000000"/>
          <w:spacing w:val="0"/>
          <w:sz w:val="24"/>
        </w:rPr>
        <w:t xml:space="preserve"> </w:t>
      </w:r>
      <w:r>
        <w:rPr>
          <w:rFonts w:ascii="SimSun" w:hAnsi="SimSun" w:cs="SimSun"/>
          <w:color w:val="000000"/>
          <w:spacing w:val="0"/>
          <w:sz w:val="24"/>
        </w:rPr>
        <w:t>响应程序</w:t>
      </w:r>
      <w:r>
        <w:rPr>
          <w:rFonts w:ascii="Times New Roman"/>
          <w:color w:val="000000"/>
          <w:spacing w:val="0"/>
          <w:sz w:val="24"/>
        </w:rPr>
      </w:r>
    </w:p>
    <w:p>
      <w:pPr>
        <w:pStyle w:val="Normal"/>
        <w:framePr w:w="3120" w:x="2220" w:y="1370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车间应急响应程序如图所示</w:t>
      </w:r>
      <w:r>
        <w:rPr>
          <w:rFonts w:ascii="Times New Roman"/>
          <w:color w:val="000000"/>
          <w:spacing w:val="0"/>
          <w:sz w:val="24"/>
        </w:rPr>
      </w:r>
    </w:p>
    <w:p>
      <w:pPr>
        <w:pStyle w:val="Normal"/>
        <w:framePr w:w="421" w:x="5863"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1"/>
          <w:sz w:val="18"/>
        </w:rPr>
        <w:t>99</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5" style="position:absolute;margin-left:89pt;margin-top:53.3pt;z-index:-743;width:417.3pt;height:2.7pt;mso-position-horizontal:absolute;mso-position-horizontal-relative:page;mso-position-vertical:absolute;mso-position-vertical-relative:page" type="#_x0000_t75">
            <v:imagedata xmlns:r="http://schemas.openxmlformats.org/officeDocument/2006/relationships" r:id="rId18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8" w:id="br108"/>
      </w:r>
      <w:r>
        <w:bookmarkEnd w:id="br108"/>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658" w:x="6180" w:y="19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接警</w:t>
      </w:r>
      <w:r>
        <w:rPr>
          <w:rFonts w:ascii="Times New Roman"/>
          <w:color w:val="000000"/>
          <w:spacing w:val="0"/>
          <w:sz w:val="21"/>
        </w:rPr>
      </w:r>
    </w:p>
    <w:p>
      <w:pPr>
        <w:pStyle w:val="Normal"/>
        <w:framePr w:w="658" w:x="7970" w:y="192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关闭</w:t>
      </w:r>
      <w:r>
        <w:rPr>
          <w:rFonts w:ascii="Times New Roman"/>
          <w:color w:val="000000"/>
          <w:spacing w:val="0"/>
          <w:sz w:val="21"/>
        </w:rPr>
      </w:r>
    </w:p>
    <w:p>
      <w:pPr>
        <w:pStyle w:val="Normal"/>
        <w:framePr w:w="1078" w:x="8762" w:y="286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信息反馈</w:t>
      </w:r>
      <w:r>
        <w:rPr>
          <w:rFonts w:ascii="Times New Roman"/>
          <w:color w:val="000000"/>
          <w:spacing w:val="0"/>
          <w:sz w:val="21"/>
        </w:rPr>
      </w:r>
    </w:p>
    <w:p>
      <w:pPr>
        <w:pStyle w:val="Normal"/>
        <w:framePr w:w="391" w:x="4778" w:y="324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Y</w:t>
      </w:r>
      <w:r>
        <w:rPr>
          <w:rFonts w:ascii="Times New Roman"/>
          <w:color w:val="000000"/>
          <w:spacing w:val="0"/>
          <w:sz w:val="21"/>
        </w:rPr>
      </w:r>
    </w:p>
    <w:p>
      <w:pPr>
        <w:pStyle w:val="Normal"/>
        <w:framePr w:w="391" w:x="7970" w:y="324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t>
      </w:r>
      <w:r>
        <w:rPr>
          <w:rFonts w:ascii="Times New Roman"/>
          <w:color w:val="000000"/>
          <w:spacing w:val="0"/>
          <w:sz w:val="21"/>
        </w:rPr>
      </w:r>
    </w:p>
    <w:p>
      <w:pPr>
        <w:pStyle w:val="Normal"/>
        <w:framePr w:w="658" w:x="3547" w:y="339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警报</w:t>
      </w:r>
      <w:r>
        <w:rPr>
          <w:rFonts w:ascii="Times New Roman"/>
          <w:color w:val="000000"/>
          <w:spacing w:val="0"/>
          <w:sz w:val="21"/>
        </w:rPr>
      </w:r>
    </w:p>
    <w:p>
      <w:pPr>
        <w:pStyle w:val="Normal"/>
        <w:framePr w:w="1078" w:x="5971" w:y="337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警情判断</w:t>
      </w:r>
      <w:r>
        <w:rPr>
          <w:rFonts w:ascii="Times New Roman"/>
          <w:color w:val="000000"/>
          <w:spacing w:val="0"/>
          <w:sz w:val="21"/>
        </w:rPr>
      </w:r>
    </w:p>
    <w:p>
      <w:pPr>
        <w:pStyle w:val="Normal"/>
        <w:framePr w:w="1078" w:x="5971" w:y="3372"/>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相应级别</w:t>
      </w:r>
      <w:r>
        <w:rPr>
          <w:rFonts w:ascii="Times New Roman"/>
          <w:color w:val="000000"/>
          <w:spacing w:val="0"/>
          <w:sz w:val="21"/>
        </w:rPr>
      </w:r>
    </w:p>
    <w:p>
      <w:pPr>
        <w:pStyle w:val="Normal"/>
        <w:framePr w:w="391" w:x="6694" w:y="444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Y</w:t>
      </w:r>
      <w:r>
        <w:rPr>
          <w:rFonts w:ascii="Times New Roman"/>
          <w:color w:val="000000"/>
          <w:spacing w:val="0"/>
          <w:sz w:val="21"/>
        </w:rPr>
      </w:r>
    </w:p>
    <w:p>
      <w:pPr>
        <w:pStyle w:val="Normal"/>
        <w:framePr w:w="1373" w:x="3192" w:y="486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1"/>
          <w:sz w:val="21"/>
        </w:rPr>
        <w:t>相关应急人</w:t>
      </w:r>
      <w:r>
        <w:rPr>
          <w:rFonts w:ascii="Times New Roman"/>
          <w:color w:val="000000"/>
          <w:spacing w:val="0"/>
          <w:sz w:val="21"/>
        </w:rPr>
      </w:r>
    </w:p>
    <w:p>
      <w:pPr>
        <w:pStyle w:val="Normal"/>
        <w:framePr w:w="1373" w:x="3192" w:y="4863"/>
        <w:widowControl w:val="off"/>
        <w:autoSpaceDE w:val="off"/>
        <w:autoSpaceDN w:val="off"/>
        <w:spacing w:before="324" w:after="0" w:line="209" w:lineRule="exact"/>
        <w:ind w:left="0" w:right="0" w:firstLine="0"/>
        <w:jc w:val="left"/>
        <w:rPr>
          <w:rFonts w:ascii="Times New Roman"/>
          <w:color w:val="000000"/>
          <w:spacing w:val="0"/>
          <w:sz w:val="21"/>
        </w:rPr>
      </w:pPr>
      <w:r>
        <w:rPr>
          <w:rFonts w:ascii="SimSun" w:hAnsi="SimSun" w:cs="SimSun"/>
          <w:color w:val="000000"/>
          <w:spacing w:val="21"/>
          <w:sz w:val="21"/>
        </w:rPr>
        <w:t>应急资源调</w:t>
      </w:r>
      <w:r>
        <w:rPr>
          <w:rFonts w:ascii="Times New Roman"/>
          <w:color w:val="000000"/>
          <w:spacing w:val="0"/>
          <w:sz w:val="21"/>
        </w:rPr>
      </w:r>
    </w:p>
    <w:p>
      <w:pPr>
        <w:pStyle w:val="Normal"/>
        <w:framePr w:w="1078" w:x="5971" w:y="512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应急启动</w:t>
      </w:r>
      <w:r>
        <w:rPr>
          <w:rFonts w:ascii="Times New Roman"/>
          <w:color w:val="000000"/>
          <w:spacing w:val="0"/>
          <w:sz w:val="21"/>
        </w:rPr>
      </w:r>
    </w:p>
    <w:p>
      <w:pPr>
        <w:pStyle w:val="Normal"/>
        <w:framePr w:w="1078" w:x="8762" w:y="553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人员救助</w:t>
      </w:r>
      <w:r>
        <w:rPr>
          <w:rFonts w:ascii="Times New Roman"/>
          <w:color w:val="000000"/>
          <w:spacing w:val="0"/>
          <w:sz w:val="21"/>
        </w:rPr>
      </w:r>
    </w:p>
    <w:p>
      <w:pPr>
        <w:pStyle w:val="Normal"/>
        <w:framePr w:w="1078" w:x="8762" w:y="5530"/>
        <w:widowControl w:val="off"/>
        <w:autoSpaceDE w:val="off"/>
        <w:autoSpaceDN w:val="off"/>
        <w:spacing w:before="324" w:after="0" w:line="209" w:lineRule="exact"/>
        <w:ind w:left="0" w:right="0" w:firstLine="0"/>
        <w:jc w:val="left"/>
        <w:rPr>
          <w:rFonts w:ascii="Times New Roman"/>
          <w:color w:val="000000"/>
          <w:spacing w:val="0"/>
          <w:sz w:val="21"/>
        </w:rPr>
      </w:pPr>
      <w:r>
        <w:rPr>
          <w:rFonts w:ascii="SimSun" w:hAnsi="SimSun" w:cs="SimSun"/>
          <w:color w:val="000000"/>
          <w:spacing w:val="0"/>
          <w:sz w:val="21"/>
        </w:rPr>
        <w:t>工程抢险</w:t>
      </w:r>
      <w:r>
        <w:rPr>
          <w:rFonts w:ascii="Times New Roman"/>
          <w:color w:val="000000"/>
          <w:spacing w:val="0"/>
          <w:sz w:val="21"/>
        </w:rPr>
      </w:r>
    </w:p>
    <w:p>
      <w:pPr>
        <w:pStyle w:val="Normal"/>
        <w:framePr w:w="1078" w:x="8762" w:y="5530"/>
        <w:widowControl w:val="off"/>
        <w:autoSpaceDE w:val="off"/>
        <w:autoSpaceDN w:val="off"/>
        <w:spacing w:before="324" w:after="0" w:line="209" w:lineRule="exact"/>
        <w:ind w:left="209" w:right="0" w:firstLine="0"/>
        <w:jc w:val="left"/>
        <w:rPr>
          <w:rFonts w:ascii="Times New Roman"/>
          <w:color w:val="000000"/>
          <w:spacing w:val="0"/>
          <w:sz w:val="21"/>
        </w:rPr>
      </w:pPr>
      <w:r>
        <w:rPr>
          <w:rFonts w:ascii="SimSun" w:hAnsi="SimSun" w:cs="SimSun"/>
          <w:color w:val="000000"/>
          <w:spacing w:val="-1"/>
          <w:sz w:val="21"/>
        </w:rPr>
        <w:t>警戒</w:t>
      </w:r>
      <w:r>
        <w:rPr>
          <w:rFonts w:ascii="Times New Roman"/>
          <w:color w:val="000000"/>
          <w:spacing w:val="0"/>
          <w:sz w:val="21"/>
        </w:rPr>
      </w:r>
    </w:p>
    <w:p>
      <w:pPr>
        <w:pStyle w:val="Normal"/>
        <w:framePr w:w="1078" w:x="5971" w:y="592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救援行动</w:t>
      </w:r>
      <w:r>
        <w:rPr>
          <w:rFonts w:ascii="Times New Roman"/>
          <w:color w:val="000000"/>
          <w:spacing w:val="0"/>
          <w:sz w:val="21"/>
        </w:rPr>
      </w:r>
    </w:p>
    <w:p>
      <w:pPr>
        <w:pStyle w:val="Normal"/>
        <w:framePr w:w="391" w:x="4778" w:y="6848"/>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N</w:t>
      </w:r>
      <w:r>
        <w:rPr>
          <w:rFonts w:ascii="Times New Roman"/>
          <w:color w:val="000000"/>
          <w:spacing w:val="0"/>
          <w:sz w:val="21"/>
        </w:rPr>
      </w:r>
    </w:p>
    <w:p>
      <w:pPr>
        <w:pStyle w:val="Normal"/>
        <w:framePr w:w="1078" w:x="8762" w:y="712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医疗救护</w:t>
      </w:r>
      <w:r>
        <w:rPr>
          <w:rFonts w:ascii="Times New Roman"/>
          <w:color w:val="000000"/>
          <w:spacing w:val="0"/>
          <w:sz w:val="21"/>
        </w:rPr>
      </w:r>
    </w:p>
    <w:p>
      <w:pPr>
        <w:pStyle w:val="Normal"/>
        <w:framePr w:w="1078" w:x="8762" w:y="7128"/>
        <w:widowControl w:val="off"/>
        <w:autoSpaceDE w:val="off"/>
        <w:autoSpaceDN w:val="off"/>
        <w:spacing w:before="324" w:after="0" w:line="209" w:lineRule="exact"/>
        <w:ind w:left="0" w:right="0" w:firstLine="0"/>
        <w:jc w:val="left"/>
        <w:rPr>
          <w:rFonts w:ascii="Times New Roman"/>
          <w:color w:val="000000"/>
          <w:spacing w:val="0"/>
          <w:sz w:val="21"/>
        </w:rPr>
      </w:pPr>
      <w:r>
        <w:rPr>
          <w:rFonts w:ascii="SimSun" w:hAnsi="SimSun" w:cs="SimSun"/>
          <w:color w:val="000000"/>
          <w:spacing w:val="0"/>
          <w:sz w:val="21"/>
        </w:rPr>
        <w:t>人群疏散</w:t>
      </w:r>
      <w:r>
        <w:rPr>
          <w:rFonts w:ascii="Times New Roman"/>
          <w:color w:val="000000"/>
          <w:spacing w:val="0"/>
          <w:sz w:val="21"/>
        </w:rPr>
      </w:r>
    </w:p>
    <w:p>
      <w:pPr>
        <w:pStyle w:val="Normal"/>
        <w:framePr w:w="1078" w:x="8762" w:y="7128"/>
        <w:widowControl w:val="off"/>
        <w:autoSpaceDE w:val="off"/>
        <w:autoSpaceDN w:val="off"/>
        <w:spacing w:before="324" w:after="0" w:line="209" w:lineRule="exact"/>
        <w:ind w:left="0" w:right="0" w:firstLine="0"/>
        <w:jc w:val="left"/>
        <w:rPr>
          <w:rFonts w:ascii="Times New Roman"/>
          <w:color w:val="000000"/>
          <w:spacing w:val="0"/>
          <w:sz w:val="21"/>
        </w:rPr>
      </w:pPr>
      <w:r>
        <w:rPr>
          <w:rFonts w:ascii="SimSun" w:hAnsi="SimSun" w:cs="SimSun"/>
          <w:color w:val="000000"/>
          <w:spacing w:val="0"/>
          <w:sz w:val="21"/>
        </w:rPr>
        <w:t>现场监测</w:t>
      </w:r>
      <w:r>
        <w:rPr>
          <w:rFonts w:ascii="Times New Roman"/>
          <w:color w:val="000000"/>
          <w:spacing w:val="0"/>
          <w:sz w:val="21"/>
        </w:rPr>
      </w:r>
    </w:p>
    <w:p>
      <w:pPr>
        <w:pStyle w:val="Normal"/>
        <w:framePr w:w="1289" w:x="3154" w:y="720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进入扩大应</w:t>
      </w:r>
      <w:r>
        <w:rPr>
          <w:rFonts w:ascii="Times New Roman"/>
          <w:color w:val="000000"/>
          <w:spacing w:val="0"/>
          <w:sz w:val="21"/>
        </w:rPr>
      </w:r>
    </w:p>
    <w:p>
      <w:pPr>
        <w:pStyle w:val="Normal"/>
        <w:framePr w:w="1078" w:x="5971" w:y="71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事态控制</w:t>
      </w:r>
      <w:r>
        <w:rPr>
          <w:rFonts w:ascii="Times New Roman"/>
          <w:color w:val="000000"/>
          <w:spacing w:val="0"/>
          <w:sz w:val="21"/>
        </w:rPr>
      </w:r>
    </w:p>
    <w:p>
      <w:pPr>
        <w:pStyle w:val="Normal"/>
        <w:framePr w:w="391" w:x="6694" w:y="7914"/>
        <w:widowControl w:val="off"/>
        <w:autoSpaceDE w:val="off"/>
        <w:autoSpaceDN w:val="off"/>
        <w:spacing w:before="0" w:after="0" w:line="231" w:lineRule="exact"/>
        <w:ind w:left="0" w:right="0" w:firstLine="0"/>
        <w:jc w:val="left"/>
        <w:rPr>
          <w:rFonts w:ascii="Times New Roman"/>
          <w:color w:val="000000"/>
          <w:spacing w:val="0"/>
          <w:sz w:val="21"/>
        </w:rPr>
      </w:pPr>
      <w:r>
        <w:rPr>
          <w:rFonts w:ascii="ENFMEF+TimesNewRomanPSMT"/>
          <w:color w:val="000000"/>
          <w:spacing w:val="0"/>
          <w:sz w:val="21"/>
        </w:rPr>
        <w:t>Y</w:t>
      </w:r>
      <w:r>
        <w:rPr>
          <w:rFonts w:ascii="Times New Roman"/>
          <w:color w:val="000000"/>
          <w:spacing w:val="0"/>
          <w:sz w:val="21"/>
        </w:rPr>
      </w:r>
    </w:p>
    <w:p>
      <w:pPr>
        <w:pStyle w:val="Normal"/>
        <w:framePr w:w="1498" w:x="5839" w:y="880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进入应急恢复</w:t>
      </w:r>
      <w:r>
        <w:rPr>
          <w:rFonts w:ascii="Times New Roman"/>
          <w:color w:val="000000"/>
          <w:spacing w:val="0"/>
          <w:sz w:val="21"/>
        </w:rPr>
      </w:r>
    </w:p>
    <w:p>
      <w:pPr>
        <w:pStyle w:val="Normal"/>
        <w:framePr w:w="1382" w:x="1800" w:y="997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7</w:t>
      </w:r>
      <w:r>
        <w:rPr>
          <w:rFonts w:ascii="Times New Roman"/>
          <w:color w:val="000000"/>
          <w:spacing w:val="0"/>
          <w:sz w:val="24"/>
        </w:rPr>
        <w:t xml:space="preserve"> </w:t>
      </w:r>
      <w:r>
        <w:rPr>
          <w:rFonts w:ascii="SimSun" w:hAnsi="SimSun" w:cs="SimSun"/>
          <w:color w:val="000000"/>
          <w:spacing w:val="1"/>
          <w:sz w:val="24"/>
        </w:rPr>
        <w:t>应变措施</w:t>
      </w:r>
      <w:r>
        <w:rPr>
          <w:rFonts w:ascii="Times New Roman"/>
          <w:color w:val="000000"/>
          <w:spacing w:val="0"/>
          <w:sz w:val="24"/>
        </w:rPr>
      </w:r>
    </w:p>
    <w:p>
      <w:pPr>
        <w:pStyle w:val="Normal"/>
        <w:framePr w:w="8518" w:x="1800" w:y="10438"/>
        <w:widowControl w:val="off"/>
        <w:autoSpaceDE w:val="off"/>
        <w:autoSpaceDN w:val="off"/>
        <w:spacing w:before="0" w:after="0" w:line="240" w:lineRule="exact"/>
        <w:ind w:left="418" w:right="0" w:firstLine="0"/>
        <w:jc w:val="left"/>
        <w:rPr>
          <w:rFonts w:ascii="Times New Roman"/>
          <w:color w:val="000000"/>
          <w:spacing w:val="0"/>
          <w:sz w:val="24"/>
        </w:rPr>
      </w:pPr>
      <w:r>
        <w:rPr>
          <w:rFonts w:ascii="SimSun"/>
          <w:color w:val="000000"/>
          <w:spacing w:val="0"/>
          <w:sz w:val="24"/>
        </w:rPr>
        <w:t>7.1</w:t>
      </w:r>
      <w:r>
        <w:rPr>
          <w:rFonts w:ascii="Times New Roman"/>
          <w:color w:val="000000"/>
          <w:spacing w:val="0"/>
          <w:sz w:val="24"/>
        </w:rPr>
        <w:t xml:space="preserve"> </w:t>
      </w:r>
      <w:r>
        <w:rPr>
          <w:rFonts w:ascii="SimSun" w:hAnsi="SimSun" w:cs="SimSun"/>
          <w:color w:val="000000"/>
          <w:spacing w:val="0"/>
          <w:sz w:val="24"/>
        </w:rPr>
        <w:t>呈报及通知厂内负责单位：发现渗漏状况立即通知安全员和部门主管，</w:t>
      </w:r>
      <w:r>
        <w:rPr>
          <w:rFonts w:ascii="Times New Roman"/>
          <w:color w:val="000000"/>
          <w:spacing w:val="0"/>
          <w:sz w:val="24"/>
        </w:rPr>
      </w:r>
    </w:p>
    <w:p>
      <w:pPr>
        <w:pStyle w:val="Normal"/>
        <w:framePr w:w="8518" w:x="1800" w:y="1043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并依编组执行抢救工作。</w:t>
      </w:r>
      <w:r>
        <w:rPr>
          <w:rFonts w:ascii="Times New Roman"/>
          <w:color w:val="000000"/>
          <w:spacing w:val="0"/>
          <w:sz w:val="24"/>
        </w:rPr>
      </w:r>
    </w:p>
    <w:p>
      <w:pPr>
        <w:pStyle w:val="Normal"/>
        <w:framePr w:w="8518" w:x="1800" w:y="11374"/>
        <w:widowControl w:val="off"/>
        <w:autoSpaceDE w:val="off"/>
        <w:autoSpaceDN w:val="off"/>
        <w:spacing w:before="0" w:after="0" w:line="240" w:lineRule="exact"/>
        <w:ind w:left="418" w:right="0" w:firstLine="0"/>
        <w:jc w:val="left"/>
        <w:rPr>
          <w:rFonts w:ascii="Times New Roman"/>
          <w:color w:val="000000"/>
          <w:spacing w:val="0"/>
          <w:sz w:val="24"/>
        </w:rPr>
      </w:pPr>
      <w:r>
        <w:rPr>
          <w:rFonts w:ascii="SimSun"/>
          <w:color w:val="000000"/>
          <w:spacing w:val="0"/>
          <w:sz w:val="24"/>
        </w:rPr>
        <w:t>7.2</w:t>
      </w:r>
      <w:r>
        <w:rPr>
          <w:rFonts w:ascii="Times New Roman"/>
          <w:color w:val="000000"/>
          <w:spacing w:val="0"/>
          <w:sz w:val="24"/>
        </w:rPr>
        <w:t xml:space="preserve"> </w:t>
      </w:r>
      <w:r>
        <w:rPr>
          <w:rFonts w:ascii="SimSun" w:hAnsi="SimSun" w:cs="SimSun"/>
          <w:color w:val="000000"/>
          <w:spacing w:val="0"/>
          <w:sz w:val="24"/>
        </w:rPr>
        <w:t>移除油类（化学品），防止灾情扩大：从储槽或管线中移除或围堵可能</w:t>
      </w:r>
      <w:r>
        <w:rPr>
          <w:rFonts w:ascii="Times New Roman"/>
          <w:color w:val="000000"/>
          <w:spacing w:val="0"/>
          <w:sz w:val="24"/>
        </w:rPr>
      </w:r>
    </w:p>
    <w:p>
      <w:pPr>
        <w:pStyle w:val="Normal"/>
        <w:framePr w:w="8518" w:x="1800" w:y="1137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再渗至环境中之化学品。</w:t>
      </w:r>
      <w:r>
        <w:rPr>
          <w:rFonts w:ascii="Times New Roman"/>
          <w:color w:val="000000"/>
          <w:spacing w:val="0"/>
          <w:sz w:val="24"/>
        </w:rPr>
      </w:r>
    </w:p>
    <w:p>
      <w:pPr>
        <w:pStyle w:val="Normal"/>
        <w:framePr w:w="8640" w:x="1800" w:y="12310"/>
        <w:widowControl w:val="off"/>
        <w:autoSpaceDE w:val="off"/>
        <w:autoSpaceDN w:val="off"/>
        <w:spacing w:before="0" w:after="0" w:line="240" w:lineRule="exact"/>
        <w:ind w:left="418" w:right="0" w:firstLine="0"/>
        <w:jc w:val="left"/>
        <w:rPr>
          <w:rFonts w:ascii="Times New Roman"/>
          <w:color w:val="000000"/>
          <w:spacing w:val="0"/>
          <w:sz w:val="24"/>
        </w:rPr>
      </w:pPr>
      <w:r>
        <w:rPr>
          <w:rFonts w:ascii="SimSun"/>
          <w:color w:val="000000"/>
          <w:spacing w:val="0"/>
          <w:sz w:val="24"/>
        </w:rPr>
        <w:t>7.3</w:t>
      </w:r>
      <w:r>
        <w:rPr>
          <w:rFonts w:ascii="Times New Roman"/>
          <w:color w:val="000000"/>
          <w:spacing w:val="0"/>
          <w:sz w:val="24"/>
        </w:rPr>
        <w:t xml:space="preserve"> </w:t>
      </w:r>
      <w:r>
        <w:rPr>
          <w:rFonts w:ascii="SimSun" w:hAnsi="SimSun" w:cs="SimSun"/>
          <w:color w:val="000000"/>
          <w:spacing w:val="0"/>
          <w:sz w:val="24"/>
        </w:rPr>
        <w:t>检查油类（化学品）污染范围：检查沟渠及暗管并用吸附材料之防范油</w:t>
      </w:r>
      <w:r>
        <w:rPr>
          <w:rFonts w:ascii="Times New Roman"/>
          <w:color w:val="000000"/>
          <w:spacing w:val="0"/>
          <w:sz w:val="24"/>
        </w:rPr>
      </w:r>
    </w:p>
    <w:p>
      <w:pPr>
        <w:pStyle w:val="Normal"/>
        <w:framePr w:w="8640" w:x="1800" w:y="1231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类（化学品）往外扩散。如现场泄漏之化学品挥发情况严重应将附近区域相关设</w:t>
      </w:r>
      <w:r>
        <w:rPr>
          <w:rFonts w:ascii="Times New Roman"/>
          <w:color w:val="000000"/>
          <w:spacing w:val="0"/>
          <w:sz w:val="24"/>
        </w:rPr>
      </w:r>
    </w:p>
    <w:p>
      <w:pPr>
        <w:pStyle w:val="Normal"/>
        <w:framePr w:w="8640" w:x="1800" w:y="1231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备停机或人员疏散。</w:t>
      </w:r>
      <w:r>
        <w:rPr>
          <w:rFonts w:ascii="Times New Roman"/>
          <w:color w:val="000000"/>
          <w:spacing w:val="0"/>
          <w:sz w:val="24"/>
        </w:rPr>
      </w:r>
    </w:p>
    <w:p>
      <w:pPr>
        <w:pStyle w:val="Normal"/>
        <w:framePr w:w="3540" w:x="2218" w:y="1371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7.4</w:t>
      </w:r>
      <w:r>
        <w:rPr>
          <w:rFonts w:ascii="Times New Roman"/>
          <w:color w:val="000000"/>
          <w:spacing w:val="0"/>
          <w:sz w:val="24"/>
        </w:rPr>
        <w:t xml:space="preserve"> </w:t>
      </w:r>
      <w:r>
        <w:rPr>
          <w:rFonts w:ascii="SimSun" w:hAnsi="SimSun" w:cs="SimSun"/>
          <w:color w:val="000000"/>
          <w:spacing w:val="0"/>
          <w:sz w:val="24"/>
        </w:rPr>
        <w:t>确定安全范围并予以管制：</w:t>
      </w:r>
      <w:r>
        <w:rPr>
          <w:rFonts w:ascii="Times New Roman"/>
          <w:color w:val="000000"/>
          <w:spacing w:val="0"/>
          <w:sz w:val="24"/>
        </w:rPr>
      </w:r>
    </w:p>
    <w:p>
      <w:pPr>
        <w:pStyle w:val="Normal"/>
        <w:framePr w:w="4260" w:x="2218" w:y="1418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7.4.1</w:t>
      </w:r>
      <w:r>
        <w:rPr>
          <w:rFonts w:ascii="Times New Roman"/>
          <w:color w:val="000000"/>
          <w:spacing w:val="0"/>
          <w:sz w:val="24"/>
        </w:rPr>
        <w:t xml:space="preserve"> </w:t>
      </w:r>
      <w:r>
        <w:rPr>
          <w:rFonts w:ascii="SimSun" w:hAnsi="SimSun" w:cs="SimSun"/>
          <w:color w:val="000000"/>
          <w:spacing w:val="0"/>
          <w:sz w:val="24"/>
        </w:rPr>
        <w:t>备妥灭火器具（干粉灭火器）。</w:t>
      </w:r>
      <w:r>
        <w:rPr>
          <w:rFonts w:ascii="Times New Roman"/>
          <w:color w:val="000000"/>
          <w:spacing w:val="0"/>
          <w:sz w:val="24"/>
        </w:rPr>
      </w:r>
    </w:p>
    <w:p>
      <w:pPr>
        <w:pStyle w:val="Normal"/>
        <w:framePr w:w="510" w:x="5818"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100</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6" style="position:absolute;margin-left:89pt;margin-top:53.3pt;z-index:-747;width:417.3pt;height:2.7pt;mso-position-horizontal:absolute;mso-position-horizontal-relative:page;mso-position-vertical:absolute;mso-position-vertical-relative:page" type="#_x0000_t75">
            <v:imagedata xmlns:r="http://schemas.openxmlformats.org/officeDocument/2006/relationships" r:id="rId187"/>
          </v:shape>
        </w:pict>
      </w:r>
      <w:r>
        <w:rPr>
          <w:noProof w:val="on"/>
        </w:rPr>
        <w:pict>
          <v:shape xmlns:v="urn:schemas-microsoft-com:vml" id="_x0000187" style="position:absolute;margin-left:142.6pt;margin-top:88.95pt;z-index:-751;width:353.75pt;height:368.95pt;mso-position-horizontal:absolute;mso-position-horizontal-relative:page;mso-position-vertical:absolute;mso-position-vertical-relative:page" type="#_x0000_t75">
            <v:imagedata xmlns:r="http://schemas.openxmlformats.org/officeDocument/2006/relationships" r:id="rId18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9" w:id="br109"/>
      </w:r>
      <w:r>
        <w:bookmarkEnd w:id="br109"/>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8129" w:x="2218" w:y="15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7.4.2</w:t>
      </w:r>
      <w:r>
        <w:rPr>
          <w:rFonts w:ascii="Times New Roman"/>
          <w:color w:val="000000"/>
          <w:spacing w:val="0"/>
          <w:sz w:val="24"/>
        </w:rPr>
        <w:t xml:space="preserve"> </w:t>
      </w:r>
      <w:r>
        <w:rPr>
          <w:rFonts w:ascii="SimSun" w:hAnsi="SimSun" w:cs="SimSun"/>
          <w:color w:val="000000"/>
          <w:spacing w:val="-5"/>
          <w:sz w:val="24"/>
        </w:rPr>
        <w:t>隔离现场。禁止有任何人员在距离泄漏现场</w:t>
      </w:r>
      <w:r>
        <w:rPr>
          <w:rFonts w:ascii="Times New Roman"/>
          <w:color w:val="000000"/>
          <w:spacing w:val="5"/>
          <w:sz w:val="24"/>
        </w:rPr>
        <w:t xml:space="preserve"> </w:t>
      </w:r>
      <w:r>
        <w:rPr>
          <w:rFonts w:ascii="SimSun"/>
          <w:color w:val="000000"/>
          <w:spacing w:val="0"/>
          <w:sz w:val="24"/>
        </w:rPr>
        <w:t>100M</w:t>
      </w:r>
      <w:r>
        <w:rPr>
          <w:rFonts w:ascii="Times New Roman"/>
          <w:color w:val="000000"/>
          <w:spacing w:val="0"/>
          <w:sz w:val="24"/>
        </w:rPr>
        <w:t xml:space="preserve"> </w:t>
      </w:r>
      <w:r>
        <w:rPr>
          <w:rFonts w:ascii="SimSun" w:hAnsi="SimSun" w:cs="SimSun"/>
          <w:color w:val="000000"/>
          <w:spacing w:val="0"/>
          <w:sz w:val="24"/>
        </w:rPr>
        <w:t>的范围内使用通信工</w:t>
      </w:r>
      <w:r>
        <w:rPr>
          <w:rFonts w:ascii="Times New Roman"/>
          <w:color w:val="000000"/>
          <w:spacing w:val="0"/>
          <w:sz w:val="24"/>
        </w:rPr>
      </w:r>
    </w:p>
    <w:p>
      <w:pPr>
        <w:pStyle w:val="Normal"/>
        <w:framePr w:w="720" w:x="1800" w:y="200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具。</w:t>
      </w:r>
      <w:r>
        <w:rPr>
          <w:rFonts w:ascii="Times New Roman"/>
          <w:color w:val="000000"/>
          <w:spacing w:val="0"/>
          <w:sz w:val="24"/>
        </w:rPr>
      </w:r>
    </w:p>
    <w:p>
      <w:pPr>
        <w:pStyle w:val="Normal"/>
        <w:framePr w:w="8518" w:x="1800" w:y="2472"/>
        <w:widowControl w:val="off"/>
        <w:autoSpaceDE w:val="off"/>
        <w:autoSpaceDN w:val="off"/>
        <w:spacing w:before="0" w:after="0" w:line="240" w:lineRule="exact"/>
        <w:ind w:left="418" w:right="0" w:firstLine="0"/>
        <w:jc w:val="left"/>
        <w:rPr>
          <w:rFonts w:ascii="Times New Roman"/>
          <w:color w:val="000000"/>
          <w:spacing w:val="0"/>
          <w:sz w:val="24"/>
        </w:rPr>
      </w:pPr>
      <w:r>
        <w:rPr>
          <w:rFonts w:ascii="SimSun"/>
          <w:color w:val="000000"/>
          <w:spacing w:val="0"/>
          <w:sz w:val="24"/>
        </w:rPr>
        <w:t>7.4.3</w:t>
      </w:r>
      <w:r>
        <w:rPr>
          <w:rFonts w:ascii="Times New Roman"/>
          <w:color w:val="000000"/>
          <w:spacing w:val="0"/>
          <w:sz w:val="24"/>
        </w:rPr>
        <w:t xml:space="preserve"> </w:t>
      </w:r>
      <w:r>
        <w:rPr>
          <w:rFonts w:ascii="SimSun" w:hAnsi="SimSun" w:cs="SimSun"/>
          <w:color w:val="000000"/>
          <w:spacing w:val="0"/>
          <w:sz w:val="24"/>
        </w:rPr>
        <w:t>泄漏区禁止用火（开关电气设备、照明灯具）及人车管制。</w:t>
      </w:r>
      <w:r>
        <w:rPr>
          <w:rFonts w:ascii="Times New Roman"/>
          <w:color w:val="000000"/>
          <w:spacing w:val="0"/>
          <w:sz w:val="24"/>
        </w:rPr>
      </w:r>
    </w:p>
    <w:p>
      <w:pPr>
        <w:pStyle w:val="Normal"/>
        <w:framePr w:w="8518" w:x="1800" w:y="2472"/>
        <w:widowControl w:val="off"/>
        <w:autoSpaceDE w:val="off"/>
        <w:autoSpaceDN w:val="off"/>
        <w:spacing w:before="228" w:after="0" w:line="240" w:lineRule="exact"/>
        <w:ind w:left="418" w:right="0" w:firstLine="0"/>
        <w:jc w:val="left"/>
        <w:rPr>
          <w:rFonts w:ascii="Times New Roman"/>
          <w:color w:val="000000"/>
          <w:spacing w:val="0"/>
          <w:sz w:val="24"/>
        </w:rPr>
      </w:pPr>
      <w:r>
        <w:rPr>
          <w:rFonts w:ascii="SimSun"/>
          <w:color w:val="000000"/>
          <w:spacing w:val="0"/>
          <w:sz w:val="24"/>
        </w:rPr>
        <w:t>7.4.4</w:t>
      </w:r>
      <w:r>
        <w:rPr>
          <w:rFonts w:ascii="Times New Roman"/>
          <w:color w:val="000000"/>
          <w:spacing w:val="0"/>
          <w:sz w:val="24"/>
        </w:rPr>
        <w:t xml:space="preserve"> </w:t>
      </w:r>
      <w:r>
        <w:rPr>
          <w:rFonts w:ascii="SimSun" w:hAnsi="SimSun" w:cs="SimSun"/>
          <w:color w:val="000000"/>
          <w:spacing w:val="0"/>
          <w:sz w:val="24"/>
        </w:rPr>
        <w:t>成灾时通报市政府、公安局、生态环境局、应急局等机关。根据情况</w:t>
      </w:r>
      <w:r>
        <w:rPr>
          <w:rFonts w:ascii="Times New Roman"/>
          <w:color w:val="000000"/>
          <w:spacing w:val="0"/>
          <w:sz w:val="24"/>
        </w:rPr>
      </w:r>
    </w:p>
    <w:p>
      <w:pPr>
        <w:pStyle w:val="Normal"/>
        <w:framePr w:w="8518" w:x="1800" w:y="247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及时报临清市消防队派消防车现场监护。</w:t>
      </w:r>
      <w:r>
        <w:rPr>
          <w:rFonts w:ascii="Times New Roman"/>
          <w:color w:val="000000"/>
          <w:spacing w:val="0"/>
          <w:sz w:val="24"/>
        </w:rPr>
      </w:r>
    </w:p>
    <w:p>
      <w:pPr>
        <w:pStyle w:val="Normal"/>
        <w:framePr w:w="7620" w:x="2218" w:y="387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7.4.5</w:t>
      </w:r>
      <w:r>
        <w:rPr>
          <w:rFonts w:ascii="Times New Roman"/>
          <w:color w:val="000000"/>
          <w:spacing w:val="0"/>
          <w:sz w:val="24"/>
        </w:rPr>
        <w:t xml:space="preserve"> </w:t>
      </w:r>
      <w:r>
        <w:rPr>
          <w:rFonts w:ascii="SimSun" w:hAnsi="SimSun" w:cs="SimSun"/>
          <w:color w:val="000000"/>
          <w:spacing w:val="0"/>
          <w:sz w:val="24"/>
        </w:rPr>
        <w:t>如发生火灾事故请尽速依照消防应变计划之灾害救护措施执行。</w:t>
      </w:r>
      <w:r>
        <w:rPr>
          <w:rFonts w:ascii="Times New Roman"/>
          <w:color w:val="000000"/>
          <w:spacing w:val="0"/>
          <w:sz w:val="24"/>
        </w:rPr>
      </w:r>
    </w:p>
    <w:p>
      <w:pPr>
        <w:pStyle w:val="Normal"/>
        <w:framePr w:w="7620" w:x="2218" w:y="387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color w:val="000000"/>
          <w:spacing w:val="0"/>
          <w:sz w:val="24"/>
        </w:rPr>
        <w:t>7.5</w:t>
      </w:r>
      <w:r>
        <w:rPr>
          <w:rFonts w:ascii="Times New Roman"/>
          <w:color w:val="000000"/>
          <w:spacing w:val="0"/>
          <w:sz w:val="24"/>
        </w:rPr>
        <w:t xml:space="preserve"> </w:t>
      </w:r>
      <w:r>
        <w:rPr>
          <w:rFonts w:ascii="SimSun" w:hAnsi="SimSun" w:cs="SimSun"/>
          <w:color w:val="000000"/>
          <w:spacing w:val="0"/>
          <w:sz w:val="24"/>
        </w:rPr>
        <w:t>地面残余油类（化学品）之整治措施：</w:t>
      </w:r>
      <w:r>
        <w:rPr>
          <w:rFonts w:ascii="Times New Roman"/>
          <w:color w:val="000000"/>
          <w:spacing w:val="0"/>
          <w:sz w:val="24"/>
        </w:rPr>
      </w:r>
    </w:p>
    <w:p>
      <w:pPr>
        <w:pStyle w:val="Normal"/>
        <w:framePr w:w="8518" w:x="1800" w:y="4812"/>
        <w:widowControl w:val="off"/>
        <w:autoSpaceDE w:val="off"/>
        <w:autoSpaceDN w:val="off"/>
        <w:spacing w:before="0" w:after="0" w:line="240" w:lineRule="exact"/>
        <w:ind w:left="418" w:right="0" w:firstLine="0"/>
        <w:jc w:val="left"/>
        <w:rPr>
          <w:rFonts w:ascii="Times New Roman"/>
          <w:color w:val="000000"/>
          <w:spacing w:val="0"/>
          <w:sz w:val="24"/>
        </w:rPr>
      </w:pPr>
      <w:r>
        <w:rPr>
          <w:rFonts w:ascii="SimSun"/>
          <w:color w:val="000000"/>
          <w:spacing w:val="0"/>
          <w:sz w:val="24"/>
        </w:rPr>
        <w:t>7.5.1</w:t>
      </w:r>
      <w:r>
        <w:rPr>
          <w:rFonts w:ascii="Times New Roman"/>
          <w:color w:val="000000"/>
          <w:spacing w:val="0"/>
          <w:sz w:val="24"/>
        </w:rPr>
        <w:t xml:space="preserve"> </w:t>
      </w:r>
      <w:r>
        <w:rPr>
          <w:rFonts w:ascii="SimSun" w:hAnsi="SimSun" w:cs="SimSun"/>
          <w:color w:val="000000"/>
          <w:spacing w:val="0"/>
          <w:sz w:val="24"/>
        </w:rPr>
        <w:t>整治方法之选择及工程之执行可请聊城市生态环境局临清市分局协助</w:t>
      </w:r>
      <w:r>
        <w:rPr>
          <w:rFonts w:ascii="Times New Roman"/>
          <w:color w:val="000000"/>
          <w:spacing w:val="0"/>
          <w:sz w:val="24"/>
        </w:rPr>
      </w:r>
    </w:p>
    <w:p>
      <w:pPr>
        <w:pStyle w:val="Normal"/>
        <w:framePr w:w="8518" w:x="1800" w:y="481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处理。</w:t>
      </w:r>
      <w:r>
        <w:rPr>
          <w:rFonts w:ascii="Times New Roman"/>
          <w:color w:val="000000"/>
          <w:spacing w:val="0"/>
          <w:sz w:val="24"/>
        </w:rPr>
      </w:r>
    </w:p>
    <w:p>
      <w:pPr>
        <w:pStyle w:val="Normal"/>
        <w:framePr w:w="8100" w:x="2218" w:y="574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7.5.2</w:t>
      </w:r>
      <w:r>
        <w:rPr>
          <w:rFonts w:ascii="Times New Roman"/>
          <w:color w:val="000000"/>
          <w:spacing w:val="0"/>
          <w:sz w:val="24"/>
        </w:rPr>
        <w:t xml:space="preserve"> </w:t>
      </w:r>
      <w:r>
        <w:rPr>
          <w:rFonts w:ascii="SimSun" w:hAnsi="SimSun" w:cs="SimSun"/>
          <w:color w:val="000000"/>
          <w:spacing w:val="0"/>
          <w:sz w:val="24"/>
        </w:rPr>
        <w:t>受污染之抹布或吸附材料交由有相应资质的环保公司处理。</w:t>
      </w:r>
      <w:r>
        <w:rPr>
          <w:rFonts w:ascii="Times New Roman"/>
          <w:color w:val="000000"/>
          <w:spacing w:val="0"/>
          <w:sz w:val="24"/>
        </w:rPr>
      </w:r>
    </w:p>
    <w:p>
      <w:pPr>
        <w:pStyle w:val="Normal"/>
        <w:framePr w:w="8100" w:x="2218" w:y="574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color w:val="000000"/>
          <w:spacing w:val="0"/>
          <w:sz w:val="24"/>
        </w:rPr>
        <w:t>7.5.3</w:t>
      </w:r>
      <w:r>
        <w:rPr>
          <w:rFonts w:ascii="Times New Roman"/>
          <w:color w:val="000000"/>
          <w:spacing w:val="0"/>
          <w:sz w:val="24"/>
        </w:rPr>
        <w:t xml:space="preserve"> </w:t>
      </w:r>
      <w:r>
        <w:rPr>
          <w:rFonts w:ascii="SimSun" w:hAnsi="SimSun" w:cs="SimSun"/>
          <w:color w:val="000000"/>
          <w:spacing w:val="0"/>
          <w:sz w:val="24"/>
        </w:rPr>
        <w:t>清理地面泄漏油类或化学溶剂时严禁使用电动泵。</w:t>
      </w:r>
      <w:r>
        <w:rPr>
          <w:rFonts w:ascii="Times New Roman"/>
          <w:color w:val="000000"/>
          <w:spacing w:val="0"/>
          <w:sz w:val="24"/>
        </w:rPr>
      </w:r>
    </w:p>
    <w:p>
      <w:pPr>
        <w:pStyle w:val="Normal"/>
        <w:framePr w:w="8100" w:x="2218" w:y="574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color w:val="000000"/>
          <w:spacing w:val="0"/>
          <w:sz w:val="24"/>
        </w:rPr>
        <w:t>7.6</w:t>
      </w:r>
      <w:r>
        <w:rPr>
          <w:rFonts w:ascii="Times New Roman"/>
          <w:color w:val="000000"/>
          <w:spacing w:val="0"/>
          <w:sz w:val="24"/>
        </w:rPr>
        <w:t xml:space="preserve"> </w:t>
      </w:r>
      <w:r>
        <w:rPr>
          <w:rFonts w:ascii="SimSun" w:hAnsi="SimSun" w:cs="SimSun"/>
          <w:color w:val="000000"/>
          <w:spacing w:val="0"/>
          <w:sz w:val="24"/>
        </w:rPr>
        <w:t>清理完后实施检核、安全评估，经上级主管核准后开始使用储油类槽。</w:t>
      </w:r>
      <w:r>
        <w:rPr>
          <w:rFonts w:ascii="Times New Roman"/>
          <w:color w:val="000000"/>
          <w:spacing w:val="0"/>
          <w:sz w:val="24"/>
        </w:rPr>
      </w:r>
    </w:p>
    <w:p>
      <w:pPr>
        <w:pStyle w:val="Normal"/>
        <w:framePr w:w="8100" w:x="2218" w:y="574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color w:val="000000"/>
          <w:spacing w:val="0"/>
          <w:sz w:val="24"/>
        </w:rPr>
        <w:t>7.7</w:t>
      </w:r>
      <w:r>
        <w:rPr>
          <w:rFonts w:ascii="Times New Roman"/>
          <w:color w:val="000000"/>
          <w:spacing w:val="0"/>
          <w:sz w:val="24"/>
        </w:rPr>
        <w:t xml:space="preserve"> </w:t>
      </w:r>
      <w:r>
        <w:rPr>
          <w:rFonts w:ascii="SimSun" w:hAnsi="SimSun" w:cs="SimSun"/>
          <w:color w:val="000000"/>
          <w:spacing w:val="0"/>
          <w:sz w:val="24"/>
        </w:rPr>
        <w:t>加强油类槽查漏巡检防范泄漏事件再发生。</w:t>
      </w:r>
      <w:r>
        <w:rPr>
          <w:rFonts w:ascii="Times New Roman"/>
          <w:color w:val="000000"/>
          <w:spacing w:val="0"/>
          <w:sz w:val="24"/>
        </w:rPr>
      </w:r>
    </w:p>
    <w:p>
      <w:pPr>
        <w:pStyle w:val="Normal"/>
        <w:framePr w:w="1382" w:x="1800" w:y="762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8</w:t>
      </w:r>
      <w:r>
        <w:rPr>
          <w:rFonts w:ascii="Times New Roman"/>
          <w:color w:val="000000"/>
          <w:spacing w:val="0"/>
          <w:sz w:val="24"/>
        </w:rPr>
        <w:t xml:space="preserve"> </w:t>
      </w:r>
      <w:r>
        <w:rPr>
          <w:rFonts w:ascii="SimSun" w:hAnsi="SimSun" w:cs="SimSun"/>
          <w:color w:val="000000"/>
          <w:spacing w:val="1"/>
          <w:sz w:val="24"/>
        </w:rPr>
        <w:t>应急终止</w:t>
      </w:r>
      <w:r>
        <w:rPr>
          <w:rFonts w:ascii="Times New Roman"/>
          <w:color w:val="000000"/>
          <w:spacing w:val="0"/>
          <w:sz w:val="24"/>
        </w:rPr>
      </w:r>
    </w:p>
    <w:p>
      <w:pPr>
        <w:pStyle w:val="Normal"/>
        <w:framePr w:w="8160" w:x="2280" w:y="800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3"/>
          <w:sz w:val="24"/>
        </w:rPr>
        <w:t>当现场符合应急终止条件时，由公司应急救援指挥部（总指挥）宣布应急终</w:t>
      </w:r>
      <w:r>
        <w:rPr>
          <w:rFonts w:ascii="Times New Roman"/>
          <w:color w:val="000000"/>
          <w:spacing w:val="0"/>
          <w:sz w:val="24"/>
        </w:rPr>
      </w:r>
    </w:p>
    <w:p>
      <w:pPr>
        <w:pStyle w:val="Normal"/>
        <w:framePr w:w="720" w:x="1800" w:y="847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止。</w:t>
      </w:r>
      <w:r>
        <w:rPr>
          <w:rFonts w:ascii="Times New Roman"/>
          <w:color w:val="000000"/>
          <w:spacing w:val="0"/>
          <w:sz w:val="24"/>
        </w:rPr>
      </w:r>
    </w:p>
    <w:p>
      <w:pPr>
        <w:pStyle w:val="Normal"/>
        <w:framePr w:w="8544" w:x="1800" w:y="8935"/>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1</w:t>
      </w:r>
      <w:r>
        <w:rPr>
          <w:rFonts w:ascii="SimSun" w:hAnsi="SimSun" w:cs="SimSun"/>
          <w:color w:val="000000"/>
          <w:spacing w:val="1"/>
          <w:sz w:val="24"/>
        </w:rPr>
        <w:t>）相关人群已妥善安置在安全区域，不会受到再次危害，受伤人员已得</w:t>
      </w:r>
      <w:r>
        <w:rPr>
          <w:rFonts w:ascii="Times New Roman"/>
          <w:color w:val="000000"/>
          <w:spacing w:val="0"/>
          <w:sz w:val="24"/>
        </w:rPr>
      </w:r>
    </w:p>
    <w:p>
      <w:pPr>
        <w:pStyle w:val="Normal"/>
        <w:framePr w:w="8544" w:x="1800" w:y="8935"/>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到有效救治。</w:t>
      </w:r>
      <w:r>
        <w:rPr>
          <w:rFonts w:ascii="Times New Roman"/>
          <w:color w:val="000000"/>
          <w:spacing w:val="0"/>
          <w:sz w:val="24"/>
        </w:rPr>
      </w:r>
    </w:p>
    <w:p>
      <w:pPr>
        <w:pStyle w:val="Normal"/>
        <w:framePr w:w="8666" w:x="1800" w:y="9868"/>
        <w:widowControl w:val="off"/>
        <w:autoSpaceDE w:val="off"/>
        <w:autoSpaceDN w:val="off"/>
        <w:spacing w:before="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2</w:t>
      </w:r>
      <w:r>
        <w:rPr>
          <w:rFonts w:ascii="SimSun" w:hAnsi="SimSun" w:cs="SimSun"/>
          <w:color w:val="000000"/>
          <w:spacing w:val="-3"/>
          <w:sz w:val="24"/>
        </w:rPr>
        <w:t>）泄漏物已得到控制，现场检测有毒有害气体浓度已降至规定限值以内。</w:t>
      </w:r>
      <w:r>
        <w:rPr>
          <w:rFonts w:ascii="Times New Roman"/>
          <w:color w:val="000000"/>
          <w:spacing w:val="0"/>
          <w:sz w:val="24"/>
        </w:rPr>
      </w:r>
    </w:p>
    <w:p>
      <w:pPr>
        <w:pStyle w:val="Normal"/>
        <w:framePr w:w="8666" w:x="1800" w:y="9868"/>
        <w:widowControl w:val="off"/>
        <w:autoSpaceDE w:val="off"/>
        <w:autoSpaceDN w:val="off"/>
        <w:spacing w:before="200" w:after="0" w:line="266"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ENFMEF+TimesNewRomanPSMT"/>
          <w:color w:val="000000"/>
          <w:spacing w:val="0"/>
          <w:sz w:val="24"/>
        </w:rPr>
        <w:t>3</w:t>
      </w:r>
      <w:r>
        <w:rPr>
          <w:rFonts w:ascii="SimSun" w:hAnsi="SimSun" w:cs="SimSun"/>
          <w:color w:val="000000"/>
          <w:spacing w:val="1"/>
          <w:sz w:val="24"/>
        </w:rPr>
        <w:t>）现场设备、设施、建筑物等已检查确认无危险隐患，事件造成的危害</w:t>
      </w:r>
      <w:r>
        <w:rPr>
          <w:rFonts w:ascii="Times New Roman"/>
          <w:color w:val="000000"/>
          <w:spacing w:val="0"/>
          <w:sz w:val="24"/>
        </w:rPr>
      </w:r>
    </w:p>
    <w:p>
      <w:pPr>
        <w:pStyle w:val="Normal"/>
        <w:framePr w:w="8666" w:x="1800" w:y="9868"/>
        <w:widowControl w:val="off"/>
        <w:autoSpaceDE w:val="off"/>
        <w:autoSpaceDN w:val="off"/>
        <w:spacing w:before="210" w:after="0" w:line="240" w:lineRule="exact"/>
        <w:ind w:left="0" w:right="0" w:firstLine="0"/>
        <w:jc w:val="left"/>
        <w:rPr>
          <w:rFonts w:ascii="Times New Roman"/>
          <w:color w:val="000000"/>
          <w:spacing w:val="0"/>
          <w:sz w:val="24"/>
        </w:rPr>
      </w:pPr>
      <w:r>
        <w:rPr>
          <w:rFonts w:ascii="SimSun" w:hAnsi="SimSun" w:cs="SimSun"/>
          <w:color w:val="000000"/>
          <w:spacing w:val="0"/>
          <w:sz w:val="24"/>
        </w:rPr>
        <w:t>已消除，无继发可能、无发生次生危害的可能。</w:t>
      </w:r>
      <w:r>
        <w:rPr>
          <w:rFonts w:ascii="Times New Roman"/>
          <w:color w:val="000000"/>
          <w:spacing w:val="0"/>
          <w:sz w:val="24"/>
        </w:rPr>
      </w:r>
    </w:p>
    <w:p>
      <w:pPr>
        <w:pStyle w:val="Normal"/>
        <w:framePr w:w="510" w:x="5818"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101</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8" style="position:absolute;margin-left:89pt;margin-top:53.3pt;z-index:-755;width:417.3pt;height:2.7pt;mso-position-horizontal:absolute;mso-position-horizontal-relative:page;mso-position-vertical:absolute;mso-position-vertical-relative:page" type="#_x0000_t75">
            <v:imagedata xmlns:r="http://schemas.openxmlformats.org/officeDocument/2006/relationships" r:id="rId18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0" w:id="br110"/>
      </w:r>
      <w:r>
        <w:bookmarkEnd w:id="br110"/>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5777" w:x="3187" w:y="7032"/>
        <w:widowControl w:val="off"/>
        <w:autoSpaceDE w:val="off"/>
        <w:autoSpaceDN w:val="off"/>
        <w:spacing w:before="0" w:after="0" w:line="480" w:lineRule="exact"/>
        <w:ind w:left="0" w:right="0" w:firstLine="0"/>
        <w:jc w:val="left"/>
        <w:rPr>
          <w:rFonts w:ascii="Times New Roman"/>
          <w:color w:val="000000"/>
          <w:spacing w:val="0"/>
          <w:sz w:val="48"/>
        </w:rPr>
      </w:pPr>
      <w:r>
        <w:rPr>
          <w:rFonts w:ascii="BCQGVB+FangSong_GB2312" w:hAnsi="BCQGVB+FangSong_GB2312" w:cs="BCQGVB+FangSong_GB2312"/>
          <w:color w:val="ff0000"/>
          <w:spacing w:val="0"/>
          <w:sz w:val="48"/>
        </w:rPr>
        <w:t>Ⅲ</w:t>
      </w:r>
      <w:r>
        <w:rPr>
          <w:rFonts w:ascii="Times New Roman"/>
          <w:color w:val="ff0000"/>
          <w:spacing w:val="120"/>
          <w:sz w:val="48"/>
        </w:rPr>
        <w:t xml:space="preserve"> </w:t>
      </w:r>
      <w:r>
        <w:rPr>
          <w:rFonts w:ascii="BCQGVB+FangSong_GB2312" w:hAnsi="BCQGVB+FangSong_GB2312" w:cs="BCQGVB+FangSong_GB2312"/>
          <w:color w:val="ff0000"/>
          <w:spacing w:val="2"/>
          <w:sz w:val="48"/>
        </w:rPr>
        <w:t>突发环境事故现场方案</w:t>
      </w:r>
      <w:r>
        <w:rPr>
          <w:rFonts w:ascii="Times New Roman"/>
          <w:color w:val="000000"/>
          <w:spacing w:val="0"/>
          <w:sz w:val="48"/>
        </w:rPr>
      </w:r>
    </w:p>
    <w:p>
      <w:pPr>
        <w:pStyle w:val="Normal"/>
        <w:framePr w:w="510" w:x="5818"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102</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9" style="position:absolute;margin-left:69.85pt;margin-top:53.25pt;z-index:-759;width:455.55pt;height:2.7pt;mso-position-horizontal:absolute;mso-position-horizontal-relative:page;mso-position-vertical:absolute;mso-position-vertical-relative:page" type="#_x0000_t75">
            <v:imagedata xmlns:r="http://schemas.openxmlformats.org/officeDocument/2006/relationships" r:id="rId19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1" w:id="br111"/>
      </w:r>
      <w:r>
        <w:bookmarkEnd w:id="br111"/>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262" w:x="1416" w:y="1597"/>
        <w:widowControl w:val="off"/>
        <w:autoSpaceDE w:val="off"/>
        <w:autoSpaceDN w:val="off"/>
        <w:spacing w:before="0" w:after="0" w:line="311" w:lineRule="exact"/>
        <w:ind w:left="0" w:right="0" w:firstLine="0"/>
        <w:jc w:val="left"/>
        <w:rPr>
          <w:rFonts w:ascii="Times New Roman"/>
          <w:color w:val="000000"/>
          <w:spacing w:val="0"/>
          <w:sz w:val="28"/>
        </w:rPr>
      </w:pPr>
      <w:r>
        <w:rPr>
          <w:rFonts w:ascii="LJWNQU+TimesNewRomanPS-BoldMT"/>
          <w:color w:val="ff0000"/>
          <w:spacing w:val="0"/>
          <w:sz w:val="28"/>
        </w:rPr>
        <w:t>1</w:t>
      </w:r>
      <w:r>
        <w:rPr>
          <w:rFonts w:ascii="Times New Roman"/>
          <w:color w:val="ff0000"/>
          <w:spacing w:val="1"/>
          <w:sz w:val="28"/>
        </w:rPr>
        <w:t xml:space="preserve"> </w:t>
      </w:r>
      <w:r>
        <w:rPr>
          <w:rFonts w:ascii="SimSun" w:hAnsi="SimSun" w:cs="SimSun"/>
          <w:color w:val="ff0000"/>
          <w:spacing w:val="1"/>
          <w:sz w:val="28"/>
        </w:rPr>
        <w:t>火灾事故现场处置方案</w:t>
      </w:r>
      <w:r>
        <w:rPr>
          <w:rFonts w:ascii="Times New Roman"/>
          <w:color w:val="000000"/>
          <w:spacing w:val="0"/>
          <w:sz w:val="28"/>
        </w:rPr>
      </w:r>
    </w:p>
    <w:p>
      <w:pPr>
        <w:pStyle w:val="Normal"/>
        <w:framePr w:w="449" w:x="1512" w:y="215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事</w:t>
      </w:r>
      <w:r>
        <w:rPr>
          <w:rFonts w:ascii="Times New Roman"/>
          <w:color w:val="000000"/>
          <w:spacing w:val="0"/>
          <w:sz w:val="21"/>
        </w:rPr>
      </w:r>
    </w:p>
    <w:p>
      <w:pPr>
        <w:pStyle w:val="Normal"/>
        <w:framePr w:w="449" w:x="1512" w:y="2155"/>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故</w:t>
      </w:r>
      <w:r>
        <w:rPr>
          <w:rFonts w:ascii="Times New Roman"/>
          <w:color w:val="000000"/>
          <w:spacing w:val="0"/>
          <w:sz w:val="21"/>
        </w:rPr>
      </w:r>
    </w:p>
    <w:p>
      <w:pPr>
        <w:pStyle w:val="Normal"/>
        <w:framePr w:w="449" w:x="1512" w:y="2155"/>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特</w:t>
      </w:r>
      <w:r>
        <w:rPr>
          <w:rFonts w:ascii="Times New Roman"/>
          <w:color w:val="000000"/>
          <w:spacing w:val="0"/>
          <w:sz w:val="21"/>
        </w:rPr>
      </w:r>
    </w:p>
    <w:p>
      <w:pPr>
        <w:pStyle w:val="Normal"/>
        <w:framePr w:w="449" w:x="1512" w:y="2155"/>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征</w:t>
      </w:r>
      <w:r>
        <w:rPr>
          <w:rFonts w:ascii="Times New Roman"/>
          <w:color w:val="000000"/>
          <w:spacing w:val="0"/>
          <w:sz w:val="21"/>
        </w:rPr>
      </w:r>
    </w:p>
    <w:p>
      <w:pPr>
        <w:pStyle w:val="Normal"/>
        <w:framePr w:w="2129" w:x="2225" w:y="21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可能发生的事故类型</w:t>
      </w:r>
      <w:r>
        <w:rPr>
          <w:rFonts w:ascii="Times New Roman"/>
          <w:color w:val="000000"/>
          <w:spacing w:val="0"/>
          <w:sz w:val="21"/>
        </w:rPr>
      </w:r>
    </w:p>
    <w:p>
      <w:pPr>
        <w:pStyle w:val="Normal"/>
        <w:framePr w:w="2129" w:x="2225" w:y="2139"/>
        <w:widowControl w:val="off"/>
        <w:autoSpaceDE w:val="off"/>
        <w:autoSpaceDN w:val="off"/>
        <w:spacing w:before="127" w:after="0" w:line="209" w:lineRule="exact"/>
        <w:ind w:left="523" w:right="0" w:firstLine="0"/>
        <w:jc w:val="left"/>
        <w:rPr>
          <w:rFonts w:ascii="Times New Roman"/>
          <w:color w:val="000000"/>
          <w:spacing w:val="0"/>
          <w:sz w:val="21"/>
        </w:rPr>
      </w:pPr>
      <w:r>
        <w:rPr>
          <w:rFonts w:ascii="SimSun" w:hAnsi="SimSun" w:cs="SimSun"/>
          <w:color w:val="ff0000"/>
          <w:spacing w:val="0"/>
          <w:sz w:val="21"/>
        </w:rPr>
        <w:t>装置名称</w:t>
      </w:r>
      <w:r>
        <w:rPr>
          <w:rFonts w:ascii="Times New Roman"/>
          <w:color w:val="000000"/>
          <w:spacing w:val="0"/>
          <w:sz w:val="21"/>
        </w:rPr>
      </w:r>
    </w:p>
    <w:p>
      <w:pPr>
        <w:pStyle w:val="Normal"/>
        <w:framePr w:w="1078" w:x="4524" w:y="21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火灾事故</w:t>
      </w:r>
      <w:r>
        <w:rPr>
          <w:rFonts w:ascii="Times New Roman"/>
          <w:color w:val="000000"/>
          <w:spacing w:val="0"/>
          <w:sz w:val="21"/>
        </w:rPr>
      </w:r>
    </w:p>
    <w:p>
      <w:pPr>
        <w:pStyle w:val="Normal"/>
        <w:framePr w:w="658" w:x="4524" w:y="247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1"/>
          <w:sz w:val="21"/>
        </w:rPr>
        <w:t>油库</w:t>
      </w:r>
      <w:r>
        <w:rPr>
          <w:rFonts w:ascii="Times New Roman"/>
          <w:color w:val="000000"/>
          <w:spacing w:val="0"/>
          <w:sz w:val="21"/>
        </w:rPr>
      </w:r>
    </w:p>
    <w:p>
      <w:pPr>
        <w:pStyle w:val="Normal"/>
        <w:framePr w:w="1078" w:x="2748" w:y="280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危害程度</w:t>
      </w:r>
      <w:r>
        <w:rPr>
          <w:rFonts w:ascii="Times New Roman"/>
          <w:color w:val="000000"/>
          <w:spacing w:val="0"/>
          <w:sz w:val="21"/>
        </w:rPr>
      </w:r>
    </w:p>
    <w:p>
      <w:pPr>
        <w:pStyle w:val="Normal"/>
        <w:framePr w:w="2758" w:x="4524" w:y="280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人员伤亡事故、污染环境；</w:t>
      </w:r>
      <w:r>
        <w:rPr>
          <w:rFonts w:ascii="Times New Roman"/>
          <w:color w:val="000000"/>
          <w:spacing w:val="0"/>
          <w:sz w:val="21"/>
        </w:rPr>
      </w:r>
    </w:p>
    <w:p>
      <w:pPr>
        <w:pStyle w:val="Normal"/>
        <w:framePr w:w="2129" w:x="2225" w:y="31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事故前可能出现征兆</w:t>
      </w:r>
      <w:r>
        <w:rPr>
          <w:rFonts w:ascii="Times New Roman"/>
          <w:color w:val="000000"/>
          <w:spacing w:val="0"/>
          <w:sz w:val="21"/>
        </w:rPr>
      </w:r>
    </w:p>
    <w:p>
      <w:pPr>
        <w:pStyle w:val="Normal"/>
        <w:framePr w:w="5883" w:x="4524" w:y="314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能听到有异常响声，并且能够闻到异味</w:t>
      </w:r>
      <w:r>
        <w:rPr>
          <w:rFonts w:ascii="Times New Roman"/>
          <w:color w:val="000000"/>
          <w:spacing w:val="0"/>
          <w:sz w:val="21"/>
        </w:rPr>
      </w:r>
    </w:p>
    <w:p>
      <w:pPr>
        <w:pStyle w:val="Normal"/>
        <w:framePr w:w="5883" w:x="4524" w:y="3144"/>
        <w:widowControl w:val="off"/>
        <w:autoSpaceDE w:val="off"/>
        <w:autoSpaceDN w:val="off"/>
        <w:spacing w:before="127" w:after="0" w:line="209" w:lineRule="exact"/>
        <w:ind w:left="0" w:right="0" w:firstLine="0"/>
        <w:jc w:val="left"/>
        <w:rPr>
          <w:rFonts w:ascii="Times New Roman"/>
          <w:color w:val="000000"/>
          <w:spacing w:val="0"/>
          <w:sz w:val="21"/>
        </w:rPr>
      </w:pPr>
      <w:r>
        <w:rPr>
          <w:rFonts w:ascii="SimSun" w:hAnsi="SimSun" w:cs="SimSun"/>
          <w:color w:val="ff0000"/>
          <w:spacing w:val="-3"/>
          <w:sz w:val="21"/>
        </w:rPr>
        <w:t>成立公司值班人员为组长的应急救援指挥小组，各岗位操作工</w:t>
      </w:r>
      <w:r>
        <w:rPr>
          <w:rFonts w:ascii="Times New Roman"/>
          <w:color w:val="000000"/>
          <w:spacing w:val="0"/>
          <w:sz w:val="21"/>
        </w:rPr>
      </w:r>
    </w:p>
    <w:p>
      <w:pPr>
        <w:pStyle w:val="Normal"/>
        <w:framePr w:w="5883" w:x="4524" w:y="3144"/>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3"/>
          <w:sz w:val="21"/>
        </w:rPr>
        <w:t>为成员的应急自救小组，以预防突发事故，降低事故损失，防</w:t>
      </w:r>
      <w:r>
        <w:rPr>
          <w:rFonts w:ascii="Times New Roman"/>
          <w:color w:val="000000"/>
          <w:spacing w:val="0"/>
          <w:sz w:val="21"/>
        </w:rPr>
      </w:r>
    </w:p>
    <w:p>
      <w:pPr>
        <w:pStyle w:val="Normal"/>
        <w:framePr w:w="5883" w:x="4524" w:y="3144"/>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止事故扩大</w:t>
      </w:r>
      <w:r>
        <w:rPr>
          <w:rFonts w:ascii="Times New Roman"/>
          <w:color w:val="000000"/>
          <w:spacing w:val="0"/>
          <w:sz w:val="21"/>
        </w:rPr>
      </w:r>
    </w:p>
    <w:p>
      <w:pPr>
        <w:pStyle w:val="Normal"/>
        <w:framePr w:w="2338" w:x="2119" w:y="364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应急自救组织形式及人</w:t>
      </w:r>
      <w:r>
        <w:rPr>
          <w:rFonts w:ascii="Times New Roman"/>
          <w:color w:val="000000"/>
          <w:spacing w:val="0"/>
          <w:sz w:val="21"/>
        </w:rPr>
      </w:r>
    </w:p>
    <w:p>
      <w:pPr>
        <w:pStyle w:val="Normal"/>
        <w:framePr w:w="2338" w:x="2119" w:y="3641"/>
        <w:widowControl w:val="off"/>
        <w:autoSpaceDE w:val="off"/>
        <w:autoSpaceDN w:val="off"/>
        <w:spacing w:before="117" w:after="0" w:line="209" w:lineRule="exact"/>
        <w:ind w:left="526" w:right="0" w:firstLine="0"/>
        <w:jc w:val="left"/>
        <w:rPr>
          <w:rFonts w:ascii="Times New Roman"/>
          <w:color w:val="000000"/>
          <w:spacing w:val="0"/>
          <w:sz w:val="21"/>
        </w:rPr>
      </w:pPr>
      <w:r>
        <w:rPr>
          <w:rFonts w:ascii="SimSun" w:hAnsi="SimSun" w:cs="SimSun"/>
          <w:color w:val="ff0000"/>
          <w:spacing w:val="0"/>
          <w:sz w:val="21"/>
        </w:rPr>
        <w:t>员构成情况</w:t>
      </w:r>
      <w:r>
        <w:rPr>
          <w:rFonts w:ascii="Times New Roman"/>
          <w:color w:val="000000"/>
          <w:spacing w:val="0"/>
          <w:sz w:val="21"/>
        </w:rPr>
      </w:r>
    </w:p>
    <w:p>
      <w:pPr>
        <w:pStyle w:val="Normal"/>
        <w:framePr w:w="449" w:x="1512" w:y="380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应</w:t>
      </w:r>
      <w:r>
        <w:rPr>
          <w:rFonts w:ascii="Times New Roman"/>
          <w:color w:val="000000"/>
          <w:spacing w:val="0"/>
          <w:sz w:val="21"/>
        </w:rPr>
      </w:r>
    </w:p>
    <w:p>
      <w:pPr>
        <w:pStyle w:val="Normal"/>
        <w:framePr w:w="449" w:x="1512" w:y="3809"/>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急</w:t>
      </w:r>
      <w:r>
        <w:rPr>
          <w:rFonts w:ascii="Times New Roman"/>
          <w:color w:val="000000"/>
          <w:spacing w:val="0"/>
          <w:sz w:val="21"/>
        </w:rPr>
      </w:r>
    </w:p>
    <w:p>
      <w:pPr>
        <w:pStyle w:val="Normal"/>
        <w:framePr w:w="449" w:x="1512" w:y="3809"/>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组</w:t>
      </w:r>
      <w:r>
        <w:rPr>
          <w:rFonts w:ascii="Times New Roman"/>
          <w:color w:val="000000"/>
          <w:spacing w:val="0"/>
          <w:sz w:val="21"/>
        </w:rPr>
      </w:r>
    </w:p>
    <w:p>
      <w:pPr>
        <w:pStyle w:val="Normal"/>
        <w:framePr w:w="449" w:x="1512" w:y="3809"/>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织</w:t>
      </w:r>
      <w:r>
        <w:rPr>
          <w:rFonts w:ascii="Times New Roman"/>
          <w:color w:val="000000"/>
          <w:spacing w:val="0"/>
          <w:sz w:val="21"/>
        </w:rPr>
      </w:r>
    </w:p>
    <w:p>
      <w:pPr>
        <w:pStyle w:val="Normal"/>
        <w:framePr w:w="449" w:x="1512" w:y="3809"/>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与</w:t>
      </w:r>
      <w:r>
        <w:rPr>
          <w:rFonts w:ascii="Times New Roman"/>
          <w:color w:val="000000"/>
          <w:spacing w:val="0"/>
          <w:sz w:val="21"/>
        </w:rPr>
      </w:r>
    </w:p>
    <w:p>
      <w:pPr>
        <w:pStyle w:val="Normal"/>
        <w:framePr w:w="449" w:x="1512" w:y="3809"/>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责</w:t>
      </w:r>
      <w:r>
        <w:rPr>
          <w:rFonts w:ascii="Times New Roman"/>
          <w:color w:val="000000"/>
          <w:spacing w:val="0"/>
          <w:sz w:val="21"/>
        </w:rPr>
      </w:r>
    </w:p>
    <w:p>
      <w:pPr>
        <w:pStyle w:val="Normal"/>
        <w:framePr w:w="449" w:x="1512" w:y="3809"/>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任</w:t>
      </w:r>
      <w:r>
        <w:rPr>
          <w:rFonts w:ascii="Times New Roman"/>
          <w:color w:val="000000"/>
          <w:spacing w:val="0"/>
          <w:sz w:val="21"/>
        </w:rPr>
      </w:r>
    </w:p>
    <w:p>
      <w:pPr>
        <w:pStyle w:val="Normal"/>
        <w:framePr w:w="4332" w:x="4524" w:y="446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1、发现事故隐患及时处理并向总指挥报告；</w:t>
      </w:r>
      <w:r>
        <w:rPr>
          <w:rFonts w:ascii="Times New Roman"/>
          <w:color w:val="000000"/>
          <w:spacing w:val="0"/>
          <w:sz w:val="21"/>
        </w:rPr>
      </w:r>
    </w:p>
    <w:p>
      <w:pPr>
        <w:pStyle w:val="Normal"/>
        <w:framePr w:w="4332" w:x="4524" w:y="4464"/>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2、对突发事故立即组织进行救援；</w:t>
      </w:r>
      <w:r>
        <w:rPr>
          <w:rFonts w:ascii="Times New Roman"/>
          <w:color w:val="000000"/>
          <w:spacing w:val="0"/>
          <w:sz w:val="21"/>
        </w:rPr>
      </w:r>
    </w:p>
    <w:p>
      <w:pPr>
        <w:pStyle w:val="Normal"/>
        <w:framePr w:w="7246" w:x="2030" w:y="511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3"/>
          <w:sz w:val="21"/>
        </w:rPr>
        <w:t>应急自救组织机构、人员</w:t>
      </w:r>
      <w:r>
        <w:rPr>
          <w:rFonts w:ascii="Times New Roman"/>
          <w:color w:val="ff0000"/>
          <w:spacing w:val="168"/>
          <w:sz w:val="21"/>
        </w:rPr>
        <w:t xml:space="preserve"> </w:t>
      </w:r>
      <w:r>
        <w:rPr>
          <w:rFonts w:ascii="SimSun" w:hAnsi="SimSun" w:cs="SimSun"/>
          <w:color w:val="ff0000"/>
          <w:spacing w:val="0"/>
          <w:sz w:val="21"/>
        </w:rPr>
        <w:t>3、听从公司应急救援指挥机构的指挥进行救援；</w:t>
      </w:r>
      <w:r>
        <w:rPr>
          <w:rFonts w:ascii="Times New Roman"/>
          <w:color w:val="000000"/>
          <w:spacing w:val="0"/>
          <w:sz w:val="21"/>
        </w:rPr>
      </w:r>
    </w:p>
    <w:p>
      <w:pPr>
        <w:pStyle w:val="Normal"/>
        <w:framePr w:w="1289" w:x="2645" w:y="54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的具体职责</w:t>
      </w:r>
      <w:r>
        <w:rPr>
          <w:rFonts w:ascii="Times New Roman"/>
          <w:color w:val="000000"/>
          <w:spacing w:val="0"/>
          <w:sz w:val="21"/>
        </w:rPr>
      </w:r>
    </w:p>
    <w:p>
      <w:pPr>
        <w:pStyle w:val="Normal"/>
        <w:framePr w:w="3281" w:x="4524" w:y="54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4、负责在事故初起时的应急救援</w:t>
      </w:r>
      <w:r>
        <w:rPr>
          <w:rFonts w:ascii="Times New Roman"/>
          <w:color w:val="000000"/>
          <w:spacing w:val="0"/>
          <w:sz w:val="21"/>
        </w:rPr>
      </w:r>
    </w:p>
    <w:p>
      <w:pPr>
        <w:pStyle w:val="Normal"/>
        <w:framePr w:w="4752" w:x="4524" w:y="576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5、在预计事故扩大时，迅速向总指挥报告启动上</w:t>
      </w:r>
      <w:r>
        <w:rPr>
          <w:rFonts w:ascii="Times New Roman"/>
          <w:color w:val="000000"/>
          <w:spacing w:val="0"/>
          <w:sz w:val="21"/>
        </w:rPr>
      </w:r>
    </w:p>
    <w:p>
      <w:pPr>
        <w:pStyle w:val="Normal"/>
        <w:framePr w:w="4752" w:x="4524" w:y="5765"/>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一级应急救援预案</w:t>
      </w:r>
      <w:r>
        <w:rPr>
          <w:rFonts w:ascii="Times New Roman"/>
          <w:color w:val="000000"/>
          <w:spacing w:val="0"/>
          <w:sz w:val="21"/>
        </w:rPr>
      </w:r>
    </w:p>
    <w:p>
      <w:pPr>
        <w:pStyle w:val="Normal"/>
        <w:framePr w:w="5988" w:x="4524" w:y="642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1"/>
          <w:sz w:val="21"/>
        </w:rPr>
        <w:t>1、火势很小，可以用手提灭火器、消防水源进行扑救；事故</w:t>
      </w:r>
      <w:r>
        <w:rPr>
          <w:rFonts w:ascii="Times New Roman"/>
          <w:color w:val="000000"/>
          <w:spacing w:val="0"/>
          <w:sz w:val="21"/>
        </w:rPr>
      </w:r>
    </w:p>
    <w:p>
      <w:pPr>
        <w:pStyle w:val="Normal"/>
        <w:framePr w:w="5988" w:x="4524" w:y="6425"/>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3"/>
          <w:sz w:val="21"/>
        </w:rPr>
        <w:t>现场火势蔓延扩大，不能自行灭火时，应立即报火警（119）。</w:t>
      </w:r>
      <w:r>
        <w:rPr>
          <w:rFonts w:ascii="Times New Roman"/>
          <w:color w:val="000000"/>
          <w:spacing w:val="0"/>
          <w:sz w:val="21"/>
        </w:rPr>
      </w:r>
    </w:p>
    <w:p>
      <w:pPr>
        <w:pStyle w:val="Normal"/>
        <w:framePr w:w="5988" w:x="4524" w:y="6425"/>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3"/>
          <w:sz w:val="21"/>
        </w:rPr>
        <w:t>2、在消防人员到达事故现场之前，应尽可能切断火源、电源，</w:t>
      </w:r>
      <w:r>
        <w:rPr>
          <w:rFonts w:ascii="Times New Roman"/>
          <w:color w:val="000000"/>
          <w:spacing w:val="0"/>
          <w:sz w:val="21"/>
        </w:rPr>
      </w:r>
    </w:p>
    <w:p>
      <w:pPr>
        <w:pStyle w:val="Normal"/>
        <w:framePr w:w="5988" w:x="4524" w:y="6425"/>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3"/>
          <w:sz w:val="21"/>
        </w:rPr>
        <w:t>撤离未着火物资，并根据不同类型的火灾，采取不同的灭火方</w:t>
      </w:r>
      <w:r>
        <w:rPr>
          <w:rFonts w:ascii="Times New Roman"/>
          <w:color w:val="000000"/>
          <w:spacing w:val="0"/>
          <w:sz w:val="21"/>
        </w:rPr>
      </w:r>
    </w:p>
    <w:p>
      <w:pPr>
        <w:pStyle w:val="Normal"/>
        <w:framePr w:w="5988" w:x="4524" w:y="6425"/>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法，加强冷却，撤离周围易燃可燃物品等办法控制火势。</w:t>
      </w:r>
      <w:r>
        <w:rPr>
          <w:rFonts w:ascii="Times New Roman"/>
          <w:color w:val="000000"/>
          <w:spacing w:val="0"/>
          <w:sz w:val="21"/>
        </w:rPr>
      </w:r>
    </w:p>
    <w:p>
      <w:pPr>
        <w:pStyle w:val="Normal"/>
        <w:framePr w:w="5988" w:x="4524" w:y="6425"/>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1"/>
          <w:sz w:val="21"/>
        </w:rPr>
        <w:t>3、在有可能形成有毒或窒息性气体的火灾时，应佩戴防毒面</w:t>
      </w:r>
      <w:r>
        <w:rPr>
          <w:rFonts w:ascii="Times New Roman"/>
          <w:color w:val="000000"/>
          <w:spacing w:val="0"/>
          <w:sz w:val="21"/>
        </w:rPr>
      </w:r>
    </w:p>
    <w:p>
      <w:pPr>
        <w:pStyle w:val="Normal"/>
        <w:framePr w:w="5988" w:x="4524" w:y="6425"/>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3"/>
          <w:sz w:val="21"/>
        </w:rPr>
        <w:t>具或采取其他措施，以防救援灭火人员中毒，消防人员到达事</w:t>
      </w:r>
      <w:r>
        <w:rPr>
          <w:rFonts w:ascii="Times New Roman"/>
          <w:color w:val="000000"/>
          <w:spacing w:val="0"/>
          <w:sz w:val="21"/>
        </w:rPr>
      </w:r>
    </w:p>
    <w:p>
      <w:pPr>
        <w:pStyle w:val="Normal"/>
        <w:framePr w:w="5988" w:x="4524" w:y="6425"/>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故现场后，听从指挥积极配合专业消防人员完成灭火任务。</w:t>
      </w:r>
      <w:r>
        <w:rPr>
          <w:rFonts w:ascii="Times New Roman"/>
          <w:color w:val="000000"/>
          <w:spacing w:val="0"/>
          <w:sz w:val="21"/>
        </w:rPr>
      </w:r>
    </w:p>
    <w:p>
      <w:pPr>
        <w:pStyle w:val="Normal"/>
        <w:framePr w:w="5988" w:x="4524" w:y="6425"/>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1"/>
          <w:sz w:val="21"/>
        </w:rPr>
        <w:t>4、通知现场人员尽快疏散，无能力自救时应全部撤离火灾现</w:t>
      </w:r>
      <w:r>
        <w:rPr>
          <w:rFonts w:ascii="Times New Roman"/>
          <w:color w:val="000000"/>
          <w:spacing w:val="0"/>
          <w:sz w:val="21"/>
        </w:rPr>
      </w:r>
    </w:p>
    <w:p>
      <w:pPr>
        <w:pStyle w:val="Normal"/>
        <w:framePr w:w="5988" w:x="4524" w:y="6425"/>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1"/>
          <w:sz w:val="21"/>
        </w:rPr>
        <w:t>场。</w:t>
      </w:r>
      <w:r>
        <w:rPr>
          <w:rFonts w:ascii="Times New Roman"/>
          <w:color w:val="000000"/>
          <w:spacing w:val="0"/>
          <w:sz w:val="21"/>
        </w:rPr>
      </w:r>
    </w:p>
    <w:p>
      <w:pPr>
        <w:pStyle w:val="Normal"/>
        <w:framePr w:w="449" w:x="1512" w:y="772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应</w:t>
      </w:r>
      <w:r>
        <w:rPr>
          <w:rFonts w:ascii="Times New Roman"/>
          <w:color w:val="000000"/>
          <w:spacing w:val="0"/>
          <w:sz w:val="21"/>
        </w:rPr>
      </w:r>
    </w:p>
    <w:p>
      <w:pPr>
        <w:pStyle w:val="Normal"/>
        <w:framePr w:w="449" w:x="1512" w:y="7728"/>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急</w:t>
      </w:r>
      <w:r>
        <w:rPr>
          <w:rFonts w:ascii="Times New Roman"/>
          <w:color w:val="000000"/>
          <w:spacing w:val="0"/>
          <w:sz w:val="21"/>
        </w:rPr>
      </w:r>
    </w:p>
    <w:p>
      <w:pPr>
        <w:pStyle w:val="Normal"/>
        <w:framePr w:w="449" w:x="1512" w:y="7728"/>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处</w:t>
      </w:r>
      <w:r>
        <w:rPr>
          <w:rFonts w:ascii="Times New Roman"/>
          <w:color w:val="000000"/>
          <w:spacing w:val="0"/>
          <w:sz w:val="21"/>
        </w:rPr>
      </w:r>
    </w:p>
    <w:p>
      <w:pPr>
        <w:pStyle w:val="Normal"/>
        <w:framePr w:w="449" w:x="1512" w:y="7728"/>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置</w:t>
      </w:r>
      <w:r>
        <w:rPr>
          <w:rFonts w:ascii="Times New Roman"/>
          <w:color w:val="000000"/>
          <w:spacing w:val="0"/>
          <w:sz w:val="21"/>
        </w:rPr>
      </w:r>
    </w:p>
    <w:p>
      <w:pPr>
        <w:pStyle w:val="Normal"/>
        <w:framePr w:w="449" w:x="1512" w:y="7728"/>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措</w:t>
      </w:r>
      <w:r>
        <w:rPr>
          <w:rFonts w:ascii="Times New Roman"/>
          <w:color w:val="000000"/>
          <w:spacing w:val="0"/>
          <w:sz w:val="21"/>
        </w:rPr>
      </w:r>
    </w:p>
    <w:p>
      <w:pPr>
        <w:pStyle w:val="Normal"/>
        <w:framePr w:w="449" w:x="1512" w:y="7728"/>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施</w:t>
      </w:r>
      <w:r>
        <w:rPr>
          <w:rFonts w:ascii="Times New Roman"/>
          <w:color w:val="000000"/>
          <w:spacing w:val="0"/>
          <w:sz w:val="21"/>
        </w:rPr>
      </w:r>
    </w:p>
    <w:p>
      <w:pPr>
        <w:pStyle w:val="Normal"/>
        <w:framePr w:w="1078" w:x="2748" w:y="772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现场火灾</w:t>
      </w:r>
      <w:r>
        <w:rPr>
          <w:rFonts w:ascii="Times New Roman"/>
          <w:color w:val="000000"/>
          <w:spacing w:val="0"/>
          <w:sz w:val="21"/>
        </w:rPr>
      </w:r>
    </w:p>
    <w:p>
      <w:pPr>
        <w:pStyle w:val="Normal"/>
        <w:framePr w:w="1498" w:x="2539" w:y="805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应急处置措施</w:t>
      </w:r>
      <w:r>
        <w:rPr>
          <w:rFonts w:ascii="Times New Roman"/>
          <w:color w:val="000000"/>
          <w:spacing w:val="0"/>
          <w:sz w:val="21"/>
        </w:rPr>
      </w:r>
    </w:p>
    <w:p>
      <w:pPr>
        <w:pStyle w:val="Normal"/>
        <w:framePr w:w="2864" w:x="4524" w:y="968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公司报警电话：13906351341</w:t>
      </w:r>
      <w:r>
        <w:rPr>
          <w:rFonts w:ascii="Times New Roman"/>
          <w:color w:val="000000"/>
          <w:spacing w:val="0"/>
          <w:sz w:val="21"/>
        </w:rPr>
      </w:r>
    </w:p>
    <w:p>
      <w:pPr>
        <w:pStyle w:val="Normal"/>
        <w:framePr w:w="2338" w:x="2119" w:y="9847"/>
        <w:widowControl w:val="off"/>
        <w:autoSpaceDE w:val="off"/>
        <w:autoSpaceDN w:val="off"/>
        <w:spacing w:before="0" w:after="0" w:line="209" w:lineRule="exact"/>
        <w:ind w:left="106" w:right="0" w:firstLine="0"/>
        <w:jc w:val="left"/>
        <w:rPr>
          <w:rFonts w:ascii="Times New Roman"/>
          <w:color w:val="000000"/>
          <w:spacing w:val="0"/>
          <w:sz w:val="21"/>
        </w:rPr>
      </w:pPr>
      <w:r>
        <w:rPr>
          <w:rFonts w:ascii="SimSun" w:hAnsi="SimSun" w:cs="SimSun"/>
          <w:color w:val="ff0000"/>
          <w:spacing w:val="0"/>
          <w:sz w:val="21"/>
        </w:rPr>
        <w:t>报警电话及上级管理</w:t>
      </w:r>
      <w:r>
        <w:rPr>
          <w:rFonts w:ascii="Times New Roman"/>
          <w:color w:val="000000"/>
          <w:spacing w:val="0"/>
          <w:sz w:val="21"/>
        </w:rPr>
      </w:r>
    </w:p>
    <w:p>
      <w:pPr>
        <w:pStyle w:val="Normal"/>
        <w:framePr w:w="2338" w:x="2119" w:y="9847"/>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部门、相关应急救援单</w:t>
      </w:r>
      <w:r>
        <w:rPr>
          <w:rFonts w:ascii="Times New Roman"/>
          <w:color w:val="000000"/>
          <w:spacing w:val="0"/>
          <w:sz w:val="21"/>
        </w:rPr>
      </w:r>
    </w:p>
    <w:p>
      <w:pPr>
        <w:pStyle w:val="Normal"/>
        <w:framePr w:w="2338" w:x="2119" w:y="9847"/>
        <w:widowControl w:val="off"/>
        <w:autoSpaceDE w:val="off"/>
        <w:autoSpaceDN w:val="off"/>
        <w:spacing w:before="115" w:after="0" w:line="209" w:lineRule="exact"/>
        <w:ind w:left="526" w:right="0" w:firstLine="0"/>
        <w:jc w:val="left"/>
        <w:rPr>
          <w:rFonts w:ascii="Times New Roman"/>
          <w:color w:val="000000"/>
          <w:spacing w:val="0"/>
          <w:sz w:val="21"/>
        </w:rPr>
      </w:pPr>
      <w:r>
        <w:rPr>
          <w:rFonts w:ascii="SimSun" w:hAnsi="SimSun" w:cs="SimSun"/>
          <w:color w:val="ff0000"/>
          <w:spacing w:val="0"/>
          <w:sz w:val="21"/>
        </w:rPr>
        <w:t>位联络方式</w:t>
      </w:r>
      <w:r>
        <w:rPr>
          <w:rFonts w:ascii="Times New Roman"/>
          <w:color w:val="000000"/>
          <w:spacing w:val="0"/>
          <w:sz w:val="21"/>
        </w:rPr>
      </w:r>
    </w:p>
    <w:p>
      <w:pPr>
        <w:pStyle w:val="Normal"/>
        <w:framePr w:w="1604" w:x="4524" w:y="1000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消防部门：119</w:t>
      </w:r>
      <w:r>
        <w:rPr>
          <w:rFonts w:ascii="Times New Roman"/>
          <w:color w:val="000000"/>
          <w:spacing w:val="0"/>
          <w:sz w:val="21"/>
        </w:rPr>
      </w:r>
    </w:p>
    <w:p>
      <w:pPr>
        <w:pStyle w:val="Normal"/>
        <w:framePr w:w="1604" w:x="4524" w:y="103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公安部门：110</w:t>
      </w:r>
      <w:r>
        <w:rPr>
          <w:rFonts w:ascii="Times New Roman"/>
          <w:color w:val="000000"/>
          <w:spacing w:val="0"/>
          <w:sz w:val="21"/>
        </w:rPr>
      </w:r>
    </w:p>
    <w:p>
      <w:pPr>
        <w:pStyle w:val="Normal"/>
        <w:framePr w:w="2024" w:x="4524" w:y="106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医疗急救部门：120</w:t>
      </w:r>
      <w:r>
        <w:rPr>
          <w:rFonts w:ascii="Times New Roman"/>
          <w:color w:val="000000"/>
          <w:spacing w:val="0"/>
          <w:sz w:val="21"/>
        </w:rPr>
      </w:r>
    </w:p>
    <w:p>
      <w:pPr>
        <w:pStyle w:val="Normal"/>
        <w:framePr w:w="5883" w:x="4524" w:y="1099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3"/>
          <w:sz w:val="21"/>
        </w:rPr>
        <w:t>泄漏堵漏救援时要佩戴正压式空气呼吸器，防止有毒物料侵入</w:t>
      </w:r>
      <w:r>
        <w:rPr>
          <w:rFonts w:ascii="Times New Roman"/>
          <w:color w:val="000000"/>
          <w:spacing w:val="0"/>
          <w:sz w:val="21"/>
        </w:rPr>
      </w:r>
    </w:p>
    <w:p>
      <w:pPr>
        <w:pStyle w:val="Normal"/>
        <w:framePr w:w="8227" w:x="2119" w:y="113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佩戴个人防护器具方面</w:t>
      </w:r>
      <w:r>
        <w:rPr>
          <w:rFonts w:ascii="Times New Roman"/>
          <w:color w:val="ff0000"/>
          <w:spacing w:val="254"/>
          <w:sz w:val="21"/>
        </w:rPr>
        <w:t xml:space="preserve"> </w:t>
      </w:r>
      <w:r>
        <w:rPr>
          <w:rFonts w:ascii="SimSun" w:hAnsi="SimSun" w:cs="SimSun"/>
          <w:color w:val="ff0000"/>
          <w:spacing w:val="-1"/>
          <w:sz w:val="21"/>
        </w:rPr>
        <w:t>人体，正压式空气呼吸器压力要求至少</w:t>
      </w:r>
      <w:r>
        <w:rPr>
          <w:rFonts w:ascii="Times New Roman"/>
          <w:color w:val="ff0000"/>
          <w:spacing w:val="0"/>
          <w:sz w:val="21"/>
        </w:rPr>
        <w:t xml:space="preserve"> </w:t>
      </w:r>
      <w:r>
        <w:rPr>
          <w:rFonts w:ascii="SimSun" w:hAnsi="SimSun" w:cs="SimSun"/>
          <w:color w:val="ff0000"/>
          <w:spacing w:val="-1"/>
          <w:sz w:val="21"/>
        </w:rPr>
        <w:t>25Kpa，当听到报警声</w:t>
      </w:r>
      <w:r>
        <w:rPr>
          <w:rFonts w:ascii="Times New Roman"/>
          <w:color w:val="000000"/>
          <w:spacing w:val="0"/>
          <w:sz w:val="21"/>
        </w:rPr>
      </w:r>
    </w:p>
    <w:p>
      <w:pPr>
        <w:pStyle w:val="Normal"/>
        <w:framePr w:w="8227" w:x="2119" w:y="11319"/>
        <w:widowControl w:val="off"/>
        <w:autoSpaceDE w:val="off"/>
        <w:autoSpaceDN w:val="off"/>
        <w:spacing w:before="117" w:after="0" w:line="209" w:lineRule="exact"/>
        <w:ind w:left="2405" w:right="0" w:firstLine="0"/>
        <w:jc w:val="left"/>
        <w:rPr>
          <w:rFonts w:ascii="Times New Roman"/>
          <w:color w:val="000000"/>
          <w:spacing w:val="0"/>
          <w:sz w:val="21"/>
        </w:rPr>
      </w:pPr>
      <w:r>
        <w:rPr>
          <w:rFonts w:ascii="SimSun" w:hAnsi="SimSun" w:cs="SimSun"/>
          <w:color w:val="ff0000"/>
          <w:spacing w:val="0"/>
          <w:sz w:val="21"/>
        </w:rPr>
        <w:t>音，迅速脱离救援现场</w:t>
      </w:r>
      <w:r>
        <w:rPr>
          <w:rFonts w:ascii="Times New Roman"/>
          <w:color w:val="000000"/>
          <w:spacing w:val="0"/>
          <w:sz w:val="21"/>
        </w:rPr>
      </w:r>
    </w:p>
    <w:p>
      <w:pPr>
        <w:pStyle w:val="Normal"/>
        <w:framePr w:w="2129" w:x="2225" w:y="1197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使用抢险救援器材方</w:t>
      </w:r>
      <w:r>
        <w:rPr>
          <w:rFonts w:ascii="Times New Roman"/>
          <w:color w:val="000000"/>
          <w:spacing w:val="0"/>
          <w:sz w:val="21"/>
        </w:rPr>
      </w:r>
    </w:p>
    <w:p>
      <w:pPr>
        <w:pStyle w:val="Normal"/>
        <w:framePr w:w="2129" w:x="2225" w:y="11979"/>
        <w:widowControl w:val="off"/>
        <w:autoSpaceDE w:val="off"/>
        <w:autoSpaceDN w:val="off"/>
        <w:spacing w:before="117" w:after="0" w:line="209" w:lineRule="exact"/>
        <w:ind w:left="314" w:right="0" w:firstLine="0"/>
        <w:jc w:val="left"/>
        <w:rPr>
          <w:rFonts w:ascii="Times New Roman"/>
          <w:color w:val="000000"/>
          <w:spacing w:val="0"/>
          <w:sz w:val="21"/>
        </w:rPr>
      </w:pPr>
      <w:r>
        <w:rPr>
          <w:rFonts w:ascii="SimSun" w:hAnsi="SimSun" w:cs="SimSun"/>
          <w:color w:val="ff0000"/>
          <w:spacing w:val="0"/>
          <w:sz w:val="21"/>
        </w:rPr>
        <w:t>面的注意事项</w:t>
      </w:r>
      <w:r>
        <w:rPr>
          <w:rFonts w:ascii="Times New Roman"/>
          <w:color w:val="000000"/>
          <w:spacing w:val="0"/>
          <w:sz w:val="21"/>
        </w:rPr>
      </w:r>
    </w:p>
    <w:p>
      <w:pPr>
        <w:pStyle w:val="Normal"/>
        <w:framePr w:w="4018" w:x="4524" w:y="1197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各种堵漏物品和个人防护品必须配备齐全</w:t>
      </w:r>
      <w:r>
        <w:rPr>
          <w:rFonts w:ascii="Times New Roman"/>
          <w:color w:val="000000"/>
          <w:spacing w:val="0"/>
          <w:sz w:val="21"/>
        </w:rPr>
      </w:r>
    </w:p>
    <w:p>
      <w:pPr>
        <w:pStyle w:val="Normal"/>
        <w:framePr w:w="449" w:x="1512" w:y="1247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注</w:t>
      </w:r>
      <w:r>
        <w:rPr>
          <w:rFonts w:ascii="Times New Roman"/>
          <w:color w:val="000000"/>
          <w:spacing w:val="0"/>
          <w:sz w:val="21"/>
        </w:rPr>
      </w:r>
    </w:p>
    <w:p>
      <w:pPr>
        <w:pStyle w:val="Normal"/>
        <w:framePr w:w="449" w:x="1512" w:y="12475"/>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意</w:t>
      </w:r>
      <w:r>
        <w:rPr>
          <w:rFonts w:ascii="Times New Roman"/>
          <w:color w:val="000000"/>
          <w:spacing w:val="0"/>
          <w:sz w:val="21"/>
        </w:rPr>
      </w:r>
    </w:p>
    <w:p>
      <w:pPr>
        <w:pStyle w:val="Normal"/>
        <w:framePr w:w="449" w:x="1512" w:y="12475"/>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事</w:t>
      </w:r>
      <w:r>
        <w:rPr>
          <w:rFonts w:ascii="Times New Roman"/>
          <w:color w:val="000000"/>
          <w:spacing w:val="0"/>
          <w:sz w:val="21"/>
        </w:rPr>
      </w:r>
    </w:p>
    <w:p>
      <w:pPr>
        <w:pStyle w:val="Normal"/>
        <w:framePr w:w="449" w:x="1512" w:y="12475"/>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项</w:t>
      </w:r>
      <w:r>
        <w:rPr>
          <w:rFonts w:ascii="Times New Roman"/>
          <w:color w:val="000000"/>
          <w:spacing w:val="0"/>
          <w:sz w:val="21"/>
        </w:rPr>
      </w:r>
    </w:p>
    <w:p>
      <w:pPr>
        <w:pStyle w:val="Normal"/>
        <w:framePr w:w="2129" w:x="2225" w:y="126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采取救援对策或措施</w:t>
      </w:r>
      <w:r>
        <w:rPr>
          <w:rFonts w:ascii="Times New Roman"/>
          <w:color w:val="000000"/>
          <w:spacing w:val="0"/>
          <w:sz w:val="21"/>
        </w:rPr>
      </w:r>
    </w:p>
    <w:p>
      <w:pPr>
        <w:pStyle w:val="Normal"/>
        <w:framePr w:w="2129" w:x="2225" w:y="12639"/>
        <w:widowControl w:val="off"/>
        <w:autoSpaceDE w:val="off"/>
        <w:autoSpaceDN w:val="off"/>
        <w:spacing w:before="117" w:after="0" w:line="209" w:lineRule="exact"/>
        <w:ind w:left="209" w:right="0" w:firstLine="0"/>
        <w:jc w:val="left"/>
        <w:rPr>
          <w:rFonts w:ascii="Times New Roman"/>
          <w:color w:val="000000"/>
          <w:spacing w:val="0"/>
          <w:sz w:val="21"/>
        </w:rPr>
      </w:pPr>
      <w:r>
        <w:rPr>
          <w:rFonts w:ascii="SimSun" w:hAnsi="SimSun" w:cs="SimSun"/>
          <w:color w:val="ff0000"/>
          <w:spacing w:val="0"/>
          <w:sz w:val="21"/>
        </w:rPr>
        <w:t>方面的注意事项</w:t>
      </w:r>
      <w:r>
        <w:rPr>
          <w:rFonts w:ascii="Times New Roman"/>
          <w:color w:val="000000"/>
          <w:spacing w:val="0"/>
          <w:sz w:val="21"/>
        </w:rPr>
      </w:r>
    </w:p>
    <w:p>
      <w:pPr>
        <w:pStyle w:val="Normal"/>
        <w:framePr w:w="2129" w:x="2225" w:y="12639"/>
        <w:widowControl w:val="off"/>
        <w:autoSpaceDE w:val="off"/>
        <w:autoSpaceDN w:val="off"/>
        <w:spacing w:before="125" w:after="0" w:line="209" w:lineRule="exact"/>
        <w:ind w:left="0" w:right="0" w:firstLine="0"/>
        <w:jc w:val="left"/>
        <w:rPr>
          <w:rFonts w:ascii="Times New Roman"/>
          <w:color w:val="000000"/>
          <w:spacing w:val="0"/>
          <w:sz w:val="21"/>
        </w:rPr>
      </w:pPr>
      <w:r>
        <w:rPr>
          <w:rFonts w:ascii="SimSun" w:hAnsi="SimSun" w:cs="SimSun"/>
          <w:color w:val="ff0000"/>
          <w:spacing w:val="0"/>
          <w:sz w:val="21"/>
        </w:rPr>
        <w:t>现场自救和互救注意</w:t>
      </w:r>
      <w:r>
        <w:rPr>
          <w:rFonts w:ascii="Times New Roman"/>
          <w:color w:val="000000"/>
          <w:spacing w:val="0"/>
          <w:sz w:val="21"/>
        </w:rPr>
      </w:r>
    </w:p>
    <w:p>
      <w:pPr>
        <w:pStyle w:val="Normal"/>
        <w:framePr w:w="2129" w:x="2225" w:y="12639"/>
        <w:widowControl w:val="off"/>
        <w:autoSpaceDE w:val="off"/>
        <w:autoSpaceDN w:val="off"/>
        <w:spacing w:before="117" w:after="0" w:line="209" w:lineRule="exact"/>
        <w:ind w:left="734" w:right="0" w:firstLine="0"/>
        <w:jc w:val="left"/>
        <w:rPr>
          <w:rFonts w:ascii="Times New Roman"/>
          <w:color w:val="000000"/>
          <w:spacing w:val="0"/>
          <w:sz w:val="21"/>
        </w:rPr>
      </w:pPr>
      <w:r>
        <w:rPr>
          <w:rFonts w:ascii="SimSun" w:hAnsi="SimSun" w:cs="SimSun"/>
          <w:color w:val="ff0000"/>
          <w:spacing w:val="-1"/>
          <w:sz w:val="21"/>
        </w:rPr>
        <w:t>事项</w:t>
      </w:r>
      <w:r>
        <w:rPr>
          <w:rFonts w:ascii="Times New Roman"/>
          <w:color w:val="000000"/>
          <w:spacing w:val="0"/>
          <w:sz w:val="21"/>
        </w:rPr>
      </w:r>
    </w:p>
    <w:p>
      <w:pPr>
        <w:pStyle w:val="Normal"/>
        <w:framePr w:w="4647" w:x="4524" w:y="126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1、防止污染扩散；2、防止消防废水进入下水道</w:t>
      </w:r>
      <w:r>
        <w:rPr>
          <w:rFonts w:ascii="Times New Roman"/>
          <w:color w:val="000000"/>
          <w:spacing w:val="0"/>
          <w:sz w:val="21"/>
        </w:rPr>
      </w:r>
    </w:p>
    <w:p>
      <w:pPr>
        <w:pStyle w:val="Normal"/>
        <w:framePr w:w="4858" w:x="4524" w:y="1329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对呼吸、心跳停止者，应立即进行人工呼吸和心脏</w:t>
      </w:r>
      <w:r>
        <w:rPr>
          <w:rFonts w:ascii="Times New Roman"/>
          <w:color w:val="000000"/>
          <w:spacing w:val="0"/>
          <w:sz w:val="21"/>
        </w:rPr>
      </w:r>
    </w:p>
    <w:p>
      <w:pPr>
        <w:pStyle w:val="Normal"/>
        <w:framePr w:w="4858" w:x="4524" w:y="13299"/>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挤压，采取心肺复苏措施，并给输氧气；</w:t>
      </w:r>
      <w:r>
        <w:rPr>
          <w:rFonts w:ascii="Times New Roman"/>
          <w:color w:val="000000"/>
          <w:spacing w:val="0"/>
          <w:sz w:val="21"/>
        </w:rPr>
      </w:r>
    </w:p>
    <w:p>
      <w:pPr>
        <w:pStyle w:val="Normal"/>
        <w:framePr w:w="5883" w:x="4524" w:y="139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3"/>
          <w:sz w:val="21"/>
        </w:rPr>
        <w:t>（一）没有防毒面具的人员，可用湿毛巾、湿衣服捂住口鼻弯</w:t>
      </w:r>
      <w:r>
        <w:rPr>
          <w:rFonts w:ascii="Times New Roman"/>
          <w:color w:val="000000"/>
          <w:spacing w:val="0"/>
          <w:sz w:val="21"/>
        </w:rPr>
      </w:r>
    </w:p>
    <w:p>
      <w:pPr>
        <w:pStyle w:val="Normal"/>
        <w:framePr w:w="5883" w:x="4524" w:y="13959"/>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腰或贴地匍匐迅速撤离火灾区域。</w:t>
      </w:r>
      <w:r>
        <w:rPr>
          <w:rFonts w:ascii="Times New Roman"/>
          <w:color w:val="000000"/>
          <w:spacing w:val="0"/>
          <w:sz w:val="21"/>
        </w:rPr>
      </w:r>
    </w:p>
    <w:p>
      <w:pPr>
        <w:pStyle w:val="Normal"/>
        <w:framePr w:w="2129" w:x="2225" w:y="14122"/>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现场应急处置能力确</w:t>
      </w:r>
      <w:r>
        <w:rPr>
          <w:rFonts w:ascii="Times New Roman"/>
          <w:color w:val="000000"/>
          <w:spacing w:val="0"/>
          <w:sz w:val="21"/>
        </w:rPr>
      </w:r>
    </w:p>
    <w:p>
      <w:pPr>
        <w:pStyle w:val="Normal"/>
        <w:framePr w:w="2129" w:x="2225" w:y="14122"/>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认和人员安全防护等</w:t>
      </w:r>
      <w:r>
        <w:rPr>
          <w:rFonts w:ascii="Times New Roman"/>
          <w:color w:val="000000"/>
          <w:spacing w:val="0"/>
          <w:sz w:val="21"/>
        </w:rPr>
      </w:r>
    </w:p>
    <w:p>
      <w:pPr>
        <w:pStyle w:val="Normal"/>
        <w:framePr w:w="2129" w:x="2225" w:y="14122"/>
        <w:widowControl w:val="off"/>
        <w:autoSpaceDE w:val="off"/>
        <w:autoSpaceDN w:val="off"/>
        <w:spacing w:before="117" w:after="0" w:line="209" w:lineRule="exact"/>
        <w:ind w:left="734" w:right="0" w:firstLine="0"/>
        <w:jc w:val="left"/>
        <w:rPr>
          <w:rFonts w:ascii="Times New Roman"/>
          <w:color w:val="000000"/>
          <w:spacing w:val="0"/>
          <w:sz w:val="21"/>
        </w:rPr>
      </w:pPr>
      <w:r>
        <w:rPr>
          <w:rFonts w:ascii="SimSun" w:hAnsi="SimSun" w:cs="SimSun"/>
          <w:color w:val="ff0000"/>
          <w:spacing w:val="-1"/>
          <w:sz w:val="21"/>
        </w:rPr>
        <w:t>事项</w:t>
      </w:r>
      <w:r>
        <w:rPr>
          <w:rFonts w:ascii="Times New Roman"/>
          <w:color w:val="000000"/>
          <w:spacing w:val="0"/>
          <w:sz w:val="21"/>
        </w:rPr>
      </w:r>
    </w:p>
    <w:p>
      <w:pPr>
        <w:pStyle w:val="Normal"/>
        <w:framePr w:w="6092" w:x="4524" w:y="1460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7"/>
          <w:sz w:val="21"/>
        </w:rPr>
        <w:t>（二）未经医务人员同意，灼伤部位不宜敷搽任何东西和药物。</w:t>
      </w:r>
      <w:r>
        <w:rPr>
          <w:rFonts w:ascii="Times New Roman"/>
          <w:color w:val="000000"/>
          <w:spacing w:val="0"/>
          <w:sz w:val="21"/>
        </w:rPr>
      </w:r>
    </w:p>
    <w:p>
      <w:pPr>
        <w:pStyle w:val="Normal"/>
        <w:framePr w:w="6092" w:x="4524" w:y="14609"/>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3"/>
          <w:sz w:val="21"/>
        </w:rPr>
        <w:t>（三）火灾初期，在保证人员安全的情况下，才能组织人员灭</w:t>
      </w:r>
      <w:r>
        <w:rPr>
          <w:rFonts w:ascii="Times New Roman"/>
          <w:color w:val="000000"/>
          <w:spacing w:val="0"/>
          <w:sz w:val="21"/>
        </w:rPr>
      </w:r>
    </w:p>
    <w:p>
      <w:pPr>
        <w:pStyle w:val="Normal"/>
        <w:framePr w:w="510" w:x="5628" w:y="1570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103</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0" style="position:absolute;margin-left:69.85pt;margin-top:53.25pt;z-index:-763;width:436.55pt;height:2.7pt;mso-position-horizontal:absolute;mso-position-horizontal-relative:page;mso-position-vertical:absolute;mso-position-vertical-relative:page" type="#_x0000_t75">
            <v:imagedata xmlns:r="http://schemas.openxmlformats.org/officeDocument/2006/relationships" r:id="rId191"/>
          </v:shape>
        </w:pict>
      </w:r>
      <w:r>
        <w:rPr>
          <w:noProof w:val="on"/>
        </w:rPr>
        <w:pict>
          <v:shape xmlns:v="urn:schemas-microsoft-com:vml" id="_x0000191" style="position:absolute;margin-left:64.3pt;margin-top:102.6pt;z-index:-767;width:448.4pt;height:659.65pt;mso-position-horizontal:absolute;mso-position-horizontal-relative:page;mso-position-vertical:absolute;mso-position-vertical-relative:page" type="#_x0000_t75">
            <v:imagedata xmlns:r="http://schemas.openxmlformats.org/officeDocument/2006/relationships" r:id="rId19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2" w:id="br112"/>
      </w:r>
      <w:r>
        <w:bookmarkEnd w:id="br112"/>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5883" w:x="4524" w:y="148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3"/>
          <w:sz w:val="21"/>
        </w:rPr>
        <w:t>火，把重要档案资料抢救至安全区域。火势较大时，所有非消</w:t>
      </w:r>
      <w:r>
        <w:rPr>
          <w:rFonts w:ascii="Times New Roman"/>
          <w:color w:val="000000"/>
          <w:spacing w:val="0"/>
          <w:sz w:val="21"/>
        </w:rPr>
      </w:r>
    </w:p>
    <w:p>
      <w:pPr>
        <w:pStyle w:val="Normal"/>
        <w:framePr w:w="5883" w:x="4524" w:y="1488"/>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防专业人员必须撤离现场。</w:t>
      </w:r>
      <w:r>
        <w:rPr>
          <w:rFonts w:ascii="Times New Roman"/>
          <w:color w:val="000000"/>
          <w:spacing w:val="0"/>
          <w:sz w:val="21"/>
        </w:rPr>
      </w:r>
    </w:p>
    <w:p>
      <w:pPr>
        <w:pStyle w:val="Normal"/>
        <w:framePr w:w="5883" w:x="4524" w:y="213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3"/>
          <w:sz w:val="21"/>
        </w:rPr>
        <w:t>（四）疏散时应按既定疏散通道有序疏散，防止发生人员踩踏</w:t>
      </w:r>
      <w:r>
        <w:rPr>
          <w:rFonts w:ascii="Times New Roman"/>
          <w:color w:val="000000"/>
          <w:spacing w:val="0"/>
          <w:sz w:val="21"/>
        </w:rPr>
      </w:r>
    </w:p>
    <w:p>
      <w:pPr>
        <w:pStyle w:val="Normal"/>
        <w:framePr w:w="5883" w:x="4524" w:y="2139"/>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0"/>
          <w:sz w:val="21"/>
        </w:rPr>
        <w:t>事件，严禁搭乘电梯。</w:t>
      </w:r>
      <w:r>
        <w:rPr>
          <w:rFonts w:ascii="Times New Roman"/>
          <w:color w:val="000000"/>
          <w:spacing w:val="0"/>
          <w:sz w:val="21"/>
        </w:rPr>
      </w:r>
    </w:p>
    <w:p>
      <w:pPr>
        <w:pStyle w:val="Normal"/>
        <w:framePr w:w="3178" w:x="4524" w:y="278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（五）安排人员为消防车带路。</w:t>
      </w:r>
      <w:r>
        <w:rPr>
          <w:rFonts w:ascii="Times New Roman"/>
          <w:color w:val="000000"/>
          <w:spacing w:val="0"/>
          <w:sz w:val="21"/>
        </w:rPr>
      </w:r>
    </w:p>
    <w:p>
      <w:pPr>
        <w:pStyle w:val="Normal"/>
        <w:framePr w:w="5909" w:x="4524" w:y="312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险情排除后，应组织人员对现场进行认真的检查，防止遗漏，</w:t>
      </w:r>
      <w:r>
        <w:rPr>
          <w:rFonts w:ascii="Times New Roman"/>
          <w:color w:val="000000"/>
          <w:spacing w:val="0"/>
          <w:sz w:val="21"/>
        </w:rPr>
      </w:r>
    </w:p>
    <w:p>
      <w:pPr>
        <w:pStyle w:val="Normal"/>
        <w:framePr w:w="2129" w:x="2225" w:y="344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应急救援结束后的注</w:t>
      </w:r>
      <w:r>
        <w:rPr>
          <w:rFonts w:ascii="Times New Roman"/>
          <w:color w:val="000000"/>
          <w:spacing w:val="0"/>
          <w:sz w:val="21"/>
        </w:rPr>
      </w:r>
    </w:p>
    <w:p>
      <w:pPr>
        <w:pStyle w:val="Normal"/>
        <w:framePr w:w="5883" w:x="4524" w:y="344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3"/>
          <w:sz w:val="21"/>
        </w:rPr>
        <w:t>再次造成事故。同时保护好现场，以便查清事故原因，吸取教</w:t>
      </w:r>
      <w:r>
        <w:rPr>
          <w:rFonts w:ascii="Times New Roman"/>
          <w:color w:val="000000"/>
          <w:spacing w:val="0"/>
          <w:sz w:val="21"/>
        </w:rPr>
      </w:r>
    </w:p>
    <w:p>
      <w:pPr>
        <w:pStyle w:val="Normal"/>
        <w:framePr w:w="5883" w:x="4524" w:y="3449"/>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3"/>
          <w:sz w:val="21"/>
        </w:rPr>
        <w:t>训，制定防范措施，现场清理工作必须征得有关部门的同意后</w:t>
      </w:r>
      <w:r>
        <w:rPr>
          <w:rFonts w:ascii="Times New Roman"/>
          <w:color w:val="000000"/>
          <w:spacing w:val="0"/>
          <w:sz w:val="21"/>
        </w:rPr>
      </w:r>
    </w:p>
    <w:p>
      <w:pPr>
        <w:pStyle w:val="Normal"/>
        <w:framePr w:w="5883" w:x="4524" w:y="3449"/>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0"/>
          <w:sz w:val="21"/>
        </w:rPr>
        <w:t>方可进行。</w:t>
      </w:r>
      <w:r>
        <w:rPr>
          <w:rFonts w:ascii="Times New Roman"/>
          <w:color w:val="000000"/>
          <w:spacing w:val="0"/>
          <w:sz w:val="21"/>
        </w:rPr>
      </w:r>
    </w:p>
    <w:p>
      <w:pPr>
        <w:pStyle w:val="Normal"/>
        <w:framePr w:w="869" w:x="2854" w:y="377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意事项</w:t>
      </w:r>
      <w:r>
        <w:rPr>
          <w:rFonts w:ascii="Times New Roman"/>
          <w:color w:val="000000"/>
          <w:spacing w:val="0"/>
          <w:sz w:val="21"/>
        </w:rPr>
      </w:r>
    </w:p>
    <w:p>
      <w:pPr>
        <w:pStyle w:val="Normal"/>
        <w:framePr w:w="5883" w:x="4524" w:y="443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1"/>
          <w:sz w:val="21"/>
        </w:rPr>
        <w:t>1、救援电话的畅通；2、日常消防取材的检查保养；3、应急</w:t>
      </w:r>
      <w:r>
        <w:rPr>
          <w:rFonts w:ascii="Times New Roman"/>
          <w:color w:val="000000"/>
          <w:spacing w:val="0"/>
          <w:sz w:val="21"/>
        </w:rPr>
      </w:r>
    </w:p>
    <w:p>
      <w:pPr>
        <w:pStyle w:val="Normal"/>
        <w:framePr w:w="5883" w:x="4524" w:y="4435"/>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3"/>
          <w:sz w:val="21"/>
        </w:rPr>
        <w:t>疏散时的人数差点；4、救援结束后的人员物资查点；5、需要</w:t>
      </w:r>
      <w:r>
        <w:rPr>
          <w:rFonts w:ascii="Times New Roman"/>
          <w:color w:val="000000"/>
          <w:spacing w:val="0"/>
          <w:sz w:val="21"/>
        </w:rPr>
      </w:r>
    </w:p>
    <w:p>
      <w:pPr>
        <w:pStyle w:val="Normal"/>
        <w:framePr w:w="5883" w:x="4524" w:y="4435"/>
        <w:widowControl w:val="off"/>
        <w:autoSpaceDE w:val="off"/>
        <w:autoSpaceDN w:val="off"/>
        <w:spacing w:before="115" w:after="0" w:line="209" w:lineRule="exact"/>
        <w:ind w:left="0" w:right="0" w:firstLine="0"/>
        <w:jc w:val="left"/>
        <w:rPr>
          <w:rFonts w:ascii="Times New Roman"/>
          <w:color w:val="000000"/>
          <w:spacing w:val="0"/>
          <w:sz w:val="21"/>
        </w:rPr>
      </w:pPr>
      <w:r>
        <w:rPr>
          <w:rFonts w:ascii="SimSun" w:hAnsi="SimSun" w:cs="SimSun"/>
          <w:color w:val="ff0000"/>
          <w:spacing w:val="-3"/>
          <w:sz w:val="21"/>
        </w:rPr>
        <w:t>配备的应急物资：灭火器、防化服、防毒面具、消防沙、铁锨</w:t>
      </w:r>
      <w:r>
        <w:rPr>
          <w:rFonts w:ascii="Times New Roman"/>
          <w:color w:val="000000"/>
          <w:spacing w:val="0"/>
          <w:sz w:val="21"/>
        </w:rPr>
      </w:r>
    </w:p>
    <w:p>
      <w:pPr>
        <w:pStyle w:val="Normal"/>
        <w:framePr w:w="5883" w:x="4524" w:y="4435"/>
        <w:widowControl w:val="off"/>
        <w:autoSpaceDE w:val="off"/>
        <w:autoSpaceDN w:val="off"/>
        <w:spacing w:before="117" w:after="0" w:line="209" w:lineRule="exact"/>
        <w:ind w:left="0" w:right="0" w:firstLine="0"/>
        <w:jc w:val="left"/>
        <w:rPr>
          <w:rFonts w:ascii="Times New Roman"/>
          <w:color w:val="000000"/>
          <w:spacing w:val="0"/>
          <w:sz w:val="21"/>
        </w:rPr>
      </w:pPr>
      <w:r>
        <w:rPr>
          <w:rFonts w:ascii="SimSun" w:hAnsi="SimSun" w:cs="SimSun"/>
          <w:color w:val="ff0000"/>
          <w:spacing w:val="-1"/>
          <w:sz w:val="21"/>
        </w:rPr>
        <w:t>等。</w:t>
      </w:r>
      <w:r>
        <w:rPr>
          <w:rFonts w:ascii="Times New Roman"/>
          <w:color w:val="000000"/>
          <w:spacing w:val="0"/>
          <w:sz w:val="21"/>
        </w:rPr>
      </w:r>
    </w:p>
    <w:p>
      <w:pPr>
        <w:pStyle w:val="Normal"/>
        <w:framePr w:w="2129" w:x="2225" w:y="475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ff0000"/>
          <w:spacing w:val="0"/>
          <w:sz w:val="21"/>
        </w:rPr>
        <w:t>其他需要特别警示的</w:t>
      </w:r>
      <w:r>
        <w:rPr>
          <w:rFonts w:ascii="Times New Roman"/>
          <w:color w:val="000000"/>
          <w:spacing w:val="0"/>
          <w:sz w:val="21"/>
        </w:rPr>
      </w:r>
    </w:p>
    <w:p>
      <w:pPr>
        <w:pStyle w:val="Normal"/>
        <w:framePr w:w="2129" w:x="2225" w:y="4759"/>
        <w:widowControl w:val="off"/>
        <w:autoSpaceDE w:val="off"/>
        <w:autoSpaceDN w:val="off"/>
        <w:spacing w:before="115" w:after="0" w:line="209" w:lineRule="exact"/>
        <w:ind w:left="734" w:right="0" w:firstLine="0"/>
        <w:jc w:val="left"/>
        <w:rPr>
          <w:rFonts w:ascii="Times New Roman"/>
          <w:color w:val="000000"/>
          <w:spacing w:val="0"/>
          <w:sz w:val="21"/>
        </w:rPr>
      </w:pPr>
      <w:r>
        <w:rPr>
          <w:rFonts w:ascii="SimSun" w:hAnsi="SimSun" w:cs="SimSun"/>
          <w:color w:val="ff0000"/>
          <w:spacing w:val="-1"/>
          <w:sz w:val="21"/>
        </w:rPr>
        <w:t>事项</w:t>
      </w:r>
      <w:r>
        <w:rPr>
          <w:rFonts w:ascii="Times New Roman"/>
          <w:color w:val="000000"/>
          <w:spacing w:val="0"/>
          <w:sz w:val="21"/>
        </w:rPr>
      </w:r>
    </w:p>
    <w:p>
      <w:pPr>
        <w:pStyle w:val="Normal"/>
        <w:framePr w:w="510" w:x="5628" w:y="1570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104</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2" style="position:absolute;margin-left:69.85pt;margin-top:53.25pt;z-index:-771;width:436.55pt;height:2.7pt;mso-position-horizontal:absolute;mso-position-horizontal-relative:page;mso-position-vertical:absolute;mso-position-vertical-relative:page" type="#_x0000_t75">
            <v:imagedata xmlns:r="http://schemas.openxmlformats.org/officeDocument/2006/relationships" r:id="rId193"/>
          </v:shape>
        </w:pict>
      </w:r>
      <w:r>
        <w:rPr>
          <w:noProof w:val="on"/>
        </w:rPr>
        <w:pict>
          <v:shape xmlns:v="urn:schemas-microsoft-com:vml" id="_x0000193" style="position:absolute;margin-left:64.3pt;margin-top:70.1pt;z-index:-775;width:448.4pt;height:216pt;mso-position-horizontal:absolute;mso-position-horizontal-relative:page;mso-position-vertical:absolute;mso-position-vertical-relative:page" type="#_x0000_t75">
            <v:imagedata xmlns:r="http://schemas.openxmlformats.org/officeDocument/2006/relationships" r:id="rId19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3" w:id="br113"/>
      </w:r>
      <w:r>
        <w:bookmarkEnd w:id="br113"/>
      </w:r>
      <w:r>
        <w:rPr>
          <w:rFonts w:ascii="Arial"/>
          <w:color w:val="ff0000"/>
          <w:spacing w:val="0"/>
          <w:sz w:val="2"/>
        </w:rPr>
        <w:t xml:space="preserve"> </w:t>
      </w:r>
    </w:p>
    <w:p>
      <w:pPr>
        <w:pStyle w:val="Normal"/>
        <w:framePr w:w="4200" w:x="378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645" w:x="4560" w:y="5407"/>
        <w:widowControl w:val="off"/>
        <w:autoSpaceDE w:val="off"/>
        <w:autoSpaceDN w:val="off"/>
        <w:spacing w:before="0" w:after="0" w:line="480" w:lineRule="exact"/>
        <w:ind w:left="0" w:right="0" w:firstLine="0"/>
        <w:jc w:val="left"/>
        <w:rPr>
          <w:rFonts w:ascii="Times New Roman"/>
          <w:color w:val="000000"/>
          <w:spacing w:val="0"/>
          <w:sz w:val="48"/>
        </w:rPr>
      </w:pPr>
      <w:r>
        <w:rPr>
          <w:rFonts w:ascii="BCQGVB+FangSong_GB2312" w:hAnsi="BCQGVB+FangSong_GB2312" w:cs="BCQGVB+FangSong_GB2312"/>
          <w:color w:val="000000"/>
          <w:spacing w:val="1"/>
          <w:sz w:val="48"/>
        </w:rPr>
        <w:t>附图和附件</w:t>
      </w:r>
      <w:r>
        <w:rPr>
          <w:rFonts w:ascii="Times New Roman"/>
          <w:color w:val="000000"/>
          <w:spacing w:val="0"/>
          <w:sz w:val="48"/>
        </w:rPr>
      </w:r>
    </w:p>
    <w:p>
      <w:pPr>
        <w:pStyle w:val="Normal"/>
        <w:framePr w:w="510" w:x="5628" w:y="1570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105</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4" style="position:absolute;margin-left:69.85pt;margin-top:53.25pt;z-index:-779;width:436.55pt;height:2.7pt;mso-position-horizontal:absolute;mso-position-horizontal-relative:page;mso-position-vertical:absolute;mso-position-vertical-relative:page" type="#_x0000_t75">
            <v:imagedata xmlns:r="http://schemas.openxmlformats.org/officeDocument/2006/relationships" r:id="rId195"/>
          </v:shape>
        </w:pict>
      </w:r>
      <w:r>
        <w:rPr>
          <w:rFonts w:ascii="Arial"/>
          <w:color w:val="ff0000"/>
          <w:spacing w:val="0"/>
          <w:sz w:val="2"/>
        </w:rPr>
      </w:r>
      <w:r>
        <w:rPr>
          <w:rFonts w:ascii="Arial"/>
          <w:color w:val="ff0000"/>
          <w:spacing w:val="0"/>
          <w:sz w:val="2"/>
        </w:rPr>
        <w:br w:type="page"/>
      </w:r>
    </w:p>
    <w:p>
      <w:pPr>
        <w:rPr/>
        <w:sectPr>
          <w:pgSz w:w="11900" w:h="1682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114" w:id="br114"/>
      </w:r>
      <w:r>
        <w:bookmarkEnd w:id="br114"/>
      </w:r>
      <w:r>
        <w:rPr>
          <w:rFonts w:ascii="Arial"/>
          <w:color w:val="ff0000"/>
          <w:spacing w:val="0"/>
          <w:sz w:val="2"/>
        </w:rPr>
        <w:t xml:space="preserve"> </w:t>
      </w:r>
    </w:p>
    <w:p>
      <w:pPr>
        <w:pStyle w:val="Normal"/>
        <w:framePr w:w="4200" w:x="6439" w:y="87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461" w:x="15043" w:y="1720"/>
        <w:widowControl w:val="off"/>
        <w:autoSpaceDE w:val="off"/>
        <w:autoSpaceDN w:val="off"/>
        <w:spacing w:before="0" w:after="0" w:line="221" w:lineRule="exact"/>
        <w:ind w:left="0" w:right="0" w:firstLine="0"/>
        <w:jc w:val="left"/>
        <w:rPr>
          <w:rFonts w:ascii="Times New Roman"/>
          <w:color w:val="000000"/>
          <w:spacing w:val="0"/>
          <w:sz w:val="22"/>
        </w:rPr>
      </w:pPr>
      <w:r>
        <w:rPr>
          <w:rFonts w:ascii="SimSun" w:hAnsi="SimSun" w:cs="SimSun"/>
          <w:color w:val="000000"/>
          <w:spacing w:val="0"/>
          <w:sz w:val="22"/>
        </w:rPr>
        <w:t>北</w:t>
      </w:r>
      <w:r>
        <w:rPr>
          <w:rFonts w:ascii="Times New Roman"/>
          <w:color w:val="000000"/>
          <w:spacing w:val="0"/>
          <w:sz w:val="22"/>
        </w:rPr>
      </w:r>
    </w:p>
    <w:p>
      <w:pPr>
        <w:pStyle w:val="Normal"/>
        <w:framePr w:w="2520" w:x="1416" w:y="954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（1）公司地理位置图</w:t>
      </w:r>
      <w:r>
        <w:rPr>
          <w:rFonts w:ascii="Times New Roman"/>
          <w:color w:val="000000"/>
          <w:spacing w:val="0"/>
          <w:sz w:val="24"/>
        </w:rPr>
      </w:r>
    </w:p>
    <w:p>
      <w:pPr>
        <w:pStyle w:val="Normal"/>
        <w:framePr w:w="510" w:x="8285" w:y="1078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106</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5" style="position:absolute;margin-left:69.85pt;margin-top:53.9pt;z-index:-783;width:702.2pt;height:2.7pt;mso-position-horizontal:absolute;mso-position-horizontal-relative:page;mso-position-vertical:absolute;mso-position-vertical-relative:page" type="#_x0000_t75">
            <v:imagedata xmlns:r="http://schemas.openxmlformats.org/officeDocument/2006/relationships" r:id="rId196"/>
          </v:shape>
        </w:pict>
      </w:r>
      <w:r>
        <w:rPr>
          <w:noProof w:val="on"/>
        </w:rPr>
        <w:pict>
          <v:shape xmlns:v="urn:schemas-microsoft-com:vml" id="_x0000196" style="position:absolute;margin-left:114.7pt;margin-top:63.25pt;z-index:-787;width:612.55pt;height:400.3pt;mso-position-horizontal:absolute;mso-position-horizontal-relative:page;mso-position-vertical:absolute;mso-position-vertical-relative:page" type="#_x0000_t75">
            <v:imagedata xmlns:r="http://schemas.openxmlformats.org/officeDocument/2006/relationships" r:id="rId197"/>
          </v:shape>
        </w:pict>
      </w:r>
      <w:r>
        <w:rPr>
          <w:noProof w:val="on"/>
        </w:rPr>
        <w:pict>
          <v:shape xmlns:v="urn:schemas-microsoft-com:vml" id="_x0000197" style="position:absolute;margin-left:739.65pt;margin-top:63.95pt;z-index:-791;width:39.15pt;height:53.65pt;mso-position-horizontal:absolute;mso-position-horizontal-relative:page;mso-position-vertical:absolute;mso-position-vertical-relative:page" type="#_x0000_t75">
            <v:imagedata xmlns:r="http://schemas.openxmlformats.org/officeDocument/2006/relationships" r:id="rId19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5" w:id="br115"/>
      </w:r>
      <w:r>
        <w:bookmarkEnd w:id="br115"/>
      </w:r>
      <w:r>
        <w:rPr>
          <w:rFonts w:ascii="Arial"/>
          <w:color w:val="ff0000"/>
          <w:spacing w:val="0"/>
          <w:sz w:val="2"/>
        </w:rPr>
        <w:t xml:space="preserve"> </w:t>
      </w:r>
    </w:p>
    <w:p>
      <w:pPr>
        <w:pStyle w:val="Normal"/>
        <w:framePr w:w="4200" w:x="6439" w:y="87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520" w:x="1440" w:y="991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（2）项目周边概况图</w:t>
      </w:r>
      <w:r>
        <w:rPr>
          <w:rFonts w:ascii="Times New Roman"/>
          <w:color w:val="000000"/>
          <w:spacing w:val="0"/>
          <w:sz w:val="24"/>
        </w:rPr>
      </w:r>
    </w:p>
    <w:p>
      <w:pPr>
        <w:pStyle w:val="Normal"/>
        <w:framePr w:w="510" w:x="8285" w:y="1078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107</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98" style="position:absolute;margin-left:71pt;margin-top:53.9pt;z-index:-795;width:699.9pt;height:2.7pt;mso-position-horizontal:absolute;mso-position-horizontal-relative:page;mso-position-vertical:absolute;mso-position-vertical-relative:page" type="#_x0000_t75">
            <v:imagedata xmlns:r="http://schemas.openxmlformats.org/officeDocument/2006/relationships" r:id="rId199"/>
          </v:shape>
        </w:pict>
      </w:r>
      <w:r>
        <w:rPr>
          <w:noProof w:val="on"/>
        </w:rPr>
        <w:pict>
          <v:shape xmlns:v="urn:schemas-microsoft-com:vml" id="_x0000199" style="position:absolute;margin-left:71pt;margin-top:56.8pt;z-index:-799;width:692pt;height:431.5pt;mso-position-horizontal:absolute;mso-position-horizontal-relative:page;mso-position-vertical:absolute;mso-position-vertical-relative:page" type="#_x0000_t75">
            <v:imagedata xmlns:r="http://schemas.openxmlformats.org/officeDocument/2006/relationships" r:id="rId20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6" w:id="br116"/>
      </w:r>
      <w:r>
        <w:bookmarkEnd w:id="br116"/>
      </w:r>
      <w:r>
        <w:rPr>
          <w:rFonts w:ascii="Arial"/>
          <w:color w:val="ff0000"/>
          <w:spacing w:val="0"/>
          <w:sz w:val="2"/>
        </w:rPr>
        <w:t xml:space="preserve"> </w:t>
      </w:r>
    </w:p>
    <w:p>
      <w:pPr>
        <w:pStyle w:val="Normal"/>
        <w:framePr w:w="4200" w:x="6439" w:y="87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520" w:x="1440" w:y="9259"/>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（3）周边环境受体图</w:t>
      </w:r>
      <w:r>
        <w:rPr>
          <w:rFonts w:ascii="Times New Roman"/>
          <w:color w:val="000000"/>
          <w:spacing w:val="0"/>
          <w:sz w:val="24"/>
        </w:rPr>
      </w:r>
    </w:p>
    <w:p>
      <w:pPr>
        <w:pStyle w:val="Normal"/>
        <w:framePr w:w="510" w:x="8285" w:y="1078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108</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0" style="position:absolute;margin-left:71pt;margin-top:53.9pt;z-index:-803;width:699.9pt;height:2.7pt;mso-position-horizontal:absolute;mso-position-horizontal-relative:page;mso-position-vertical:absolute;mso-position-vertical-relative:page" type="#_x0000_t75">
            <v:imagedata xmlns:r="http://schemas.openxmlformats.org/officeDocument/2006/relationships" r:id="rId201"/>
          </v:shape>
        </w:pict>
      </w:r>
      <w:r>
        <w:rPr>
          <w:noProof w:val="on"/>
        </w:rPr>
        <w:pict>
          <v:shape xmlns:v="urn:schemas-microsoft-com:vml" id="_x0000201" style="position:absolute;margin-left:71pt;margin-top:60.25pt;z-index:-807;width:693.7pt;height:390.8pt;mso-position-horizontal:absolute;mso-position-horizontal-relative:page;mso-position-vertical:absolute;mso-position-vertical-relative:page" type="#_x0000_t75">
            <v:imagedata xmlns:r="http://schemas.openxmlformats.org/officeDocument/2006/relationships" r:id="rId202"/>
          </v:shape>
        </w:pict>
      </w:r>
      <w:r>
        <w:rPr>
          <w:rFonts w:ascii="Arial"/>
          <w:color w:val="ff0000"/>
          <w:spacing w:val="0"/>
          <w:sz w:val="2"/>
        </w:rPr>
      </w:r>
      <w:r>
        <w:rPr>
          <w:rFonts w:ascii="Arial"/>
          <w:color w:val="ff0000"/>
          <w:spacing w:val="0"/>
          <w:sz w:val="2"/>
        </w:rPr>
        <w:br w:type="page"/>
      </w:r>
    </w:p>
    <w:p>
      <w:pPr>
        <w:rPr/>
        <w:sectPr>
          <w:pgSz w:w="16820" w:h="11900" w:orient="landscape"/>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117" w:id="br117"/>
      </w:r>
      <w:r>
        <w:bookmarkEnd w:id="br117"/>
      </w:r>
      <w:r>
        <w:rPr>
          <w:rFonts w:ascii="Arial"/>
          <w:color w:val="ff0000"/>
          <w:spacing w:val="0"/>
          <w:sz w:val="2"/>
        </w:rPr>
        <w:t xml:space="preserve"> </w:t>
      </w:r>
    </w:p>
    <w:p>
      <w:pPr>
        <w:pStyle w:val="Normal"/>
        <w:framePr w:w="4200" w:x="3804"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040" w:x="799" w:y="1470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ff0000"/>
          <w:spacing w:val="0"/>
          <w:sz w:val="24"/>
        </w:rPr>
        <w:t>（4）平面布置图</w:t>
      </w:r>
      <w:r>
        <w:rPr>
          <w:rFonts w:ascii="Times New Roman"/>
          <w:color w:val="000000"/>
          <w:spacing w:val="0"/>
          <w:sz w:val="24"/>
        </w:rPr>
      </w:r>
    </w:p>
    <w:p>
      <w:pPr>
        <w:pStyle w:val="Normal"/>
        <w:framePr w:w="510" w:x="5650" w:y="1570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109</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2" style="position:absolute;margin-left:38.95pt;margin-top:53.3pt;z-index:-811;width:500.65pt;height:2.7pt;mso-position-horizontal:absolute;mso-position-horizontal-relative:page;mso-position-vertical:absolute;mso-position-vertical-relative:page" type="#_x0000_t75">
            <v:imagedata xmlns:r="http://schemas.openxmlformats.org/officeDocument/2006/relationships" r:id="rId203"/>
          </v:shape>
        </w:pict>
      </w:r>
      <w:r>
        <w:rPr>
          <w:noProof w:val="on"/>
        </w:rPr>
        <w:pict>
          <v:shape xmlns:v="urn:schemas-microsoft-com:vml" id="_x0000203" style="position:absolute;margin-left:38.95pt;margin-top:75.85pt;z-index:-815;width:502.5pt;height:647.95pt;mso-position-horizontal:absolute;mso-position-horizontal-relative:page;mso-position-vertical:absolute;mso-position-vertical-relative:page" type="#_x0000_t75">
            <v:imagedata xmlns:r="http://schemas.openxmlformats.org/officeDocument/2006/relationships" r:id="rId204"/>
          </v:shape>
        </w:pict>
      </w:r>
      <w:r>
        <w:rPr>
          <w:rFonts w:ascii="Arial"/>
          <w:color w:val="ff0000"/>
          <w:spacing w:val="0"/>
          <w:sz w:val="2"/>
        </w:rPr>
      </w:r>
      <w:r>
        <w:rPr>
          <w:rFonts w:ascii="Arial"/>
          <w:color w:val="ff0000"/>
          <w:spacing w:val="0"/>
          <w:sz w:val="2"/>
        </w:rPr>
        <w:br w:type="page"/>
      </w:r>
    </w:p>
    <w:p>
      <w:pPr>
        <w:rPr/>
        <w:sectPr>
          <w:pgSz w:w="11900" w:h="1682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118" w:id="br118"/>
      </w:r>
      <w:r>
        <w:bookmarkEnd w:id="br118"/>
      </w:r>
      <w:r>
        <w:rPr>
          <w:rFonts w:ascii="Arial"/>
          <w:color w:val="ff0000"/>
          <w:spacing w:val="0"/>
          <w:sz w:val="2"/>
        </w:rPr>
        <w:t xml:space="preserve"> </w:t>
      </w:r>
    </w:p>
    <w:p>
      <w:pPr>
        <w:pStyle w:val="Normal"/>
        <w:framePr w:w="4200" w:x="6439" w:y="87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760" w:x="1440" w:y="996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（5）紧急疏散路线图；</w:t>
      </w:r>
      <w:r>
        <w:rPr>
          <w:rFonts w:ascii="Times New Roman"/>
          <w:color w:val="000000"/>
          <w:spacing w:val="0"/>
          <w:sz w:val="24"/>
        </w:rPr>
      </w:r>
    </w:p>
    <w:p>
      <w:pPr>
        <w:pStyle w:val="Normal"/>
        <w:framePr w:w="510" w:x="8287" w:y="1078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2"/>
          <w:sz w:val="18"/>
        </w:rPr>
        <w:t>110</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4" style="position:absolute;margin-left:71pt;margin-top:53.9pt;z-index:-819;width:699.9pt;height:2.7pt;mso-position-horizontal:absolute;mso-position-horizontal-relative:page;mso-position-vertical:absolute;mso-position-vertical-relative:page" type="#_x0000_t75">
            <v:imagedata xmlns:r="http://schemas.openxmlformats.org/officeDocument/2006/relationships" r:id="rId205"/>
          </v:shape>
        </w:pict>
      </w:r>
      <w:r>
        <w:rPr>
          <w:noProof w:val="on"/>
        </w:rPr>
        <w:pict>
          <v:shape xmlns:v="urn:schemas-microsoft-com:vml" id="_x0000205" style="position:absolute;margin-left:86.95pt;margin-top:88.45pt;z-index:-823;width:667.65pt;height:402.1pt;mso-position-horizontal:absolute;mso-position-horizontal-relative:page;mso-position-vertical:absolute;mso-position-vertical-relative:page" type="#_x0000_t75">
            <v:imagedata xmlns:r="http://schemas.openxmlformats.org/officeDocument/2006/relationships" r:id="rId20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9" w:id="br119"/>
      </w:r>
      <w:r>
        <w:bookmarkEnd w:id="br119"/>
      </w:r>
      <w:r>
        <w:rPr>
          <w:rFonts w:ascii="Arial"/>
          <w:color w:val="ff0000"/>
          <w:spacing w:val="0"/>
          <w:sz w:val="2"/>
        </w:rPr>
        <w:t xml:space="preserve"> </w:t>
      </w:r>
    </w:p>
    <w:p>
      <w:pPr>
        <w:pStyle w:val="Normal"/>
        <w:framePr w:w="4200" w:x="6439" w:y="87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520" w:x="1440" w:y="115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（6）雨污水管网图；</w:t>
      </w:r>
      <w:r>
        <w:rPr>
          <w:rFonts w:ascii="Times New Roman"/>
          <w:color w:val="000000"/>
          <w:spacing w:val="0"/>
          <w:sz w:val="24"/>
        </w:rPr>
      </w:r>
    </w:p>
    <w:p>
      <w:pPr>
        <w:pStyle w:val="Normal"/>
        <w:framePr w:w="510" w:x="8292" w:y="1078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5"/>
          <w:sz w:val="18"/>
        </w:rPr>
        <w:t>111</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6" style="position:absolute;margin-left:71pt;margin-top:53.9pt;z-index:-827;width:699.9pt;height:2.7pt;mso-position-horizontal:absolute;mso-position-horizontal-relative:page;mso-position-vertical:absolute;mso-position-vertical-relative:page" type="#_x0000_t75">
            <v:imagedata xmlns:r="http://schemas.openxmlformats.org/officeDocument/2006/relationships" r:id="rId207"/>
          </v:shape>
        </w:pict>
      </w:r>
      <w:r>
        <w:rPr>
          <w:noProof w:val="on"/>
        </w:rPr>
        <w:pict>
          <v:shape xmlns:v="urn:schemas-microsoft-com:vml" id="_x0000207" style="position:absolute;margin-left:71pt;margin-top:77.2pt;z-index:-831;width:709.4pt;height:424.15pt;mso-position-horizontal:absolute;mso-position-horizontal-relative:page;mso-position-vertical:absolute;mso-position-vertical-relative:page" type="#_x0000_t75">
            <v:imagedata xmlns:r="http://schemas.openxmlformats.org/officeDocument/2006/relationships" r:id="rId20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0" w:id="br120"/>
      </w:r>
      <w:r>
        <w:bookmarkEnd w:id="br120"/>
      </w:r>
      <w:r>
        <w:rPr>
          <w:rFonts w:ascii="Arial"/>
          <w:color w:val="ff0000"/>
          <w:spacing w:val="0"/>
          <w:sz w:val="2"/>
        </w:rPr>
        <w:t xml:space="preserve"> </w:t>
      </w:r>
    </w:p>
    <w:p>
      <w:pPr>
        <w:pStyle w:val="Normal"/>
        <w:framePr w:w="4200" w:x="6439" w:y="87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760" w:x="1440" w:y="10277"/>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（6）应急物资分布图；</w:t>
      </w:r>
      <w:r>
        <w:rPr>
          <w:rFonts w:ascii="Times New Roman"/>
          <w:color w:val="000000"/>
          <w:spacing w:val="0"/>
          <w:sz w:val="24"/>
        </w:rPr>
      </w:r>
    </w:p>
    <w:p>
      <w:pPr>
        <w:pStyle w:val="Normal"/>
        <w:framePr w:w="510" w:x="8287" w:y="1078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2"/>
          <w:sz w:val="18"/>
        </w:rPr>
        <w:t>112</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8" style="position:absolute;margin-left:71pt;margin-top:53.9pt;z-index:-835;width:699.9pt;height:2.7pt;mso-position-horizontal:absolute;mso-position-horizontal-relative:page;mso-position-vertical:absolute;mso-position-vertical-relative:page" type="#_x0000_t75">
            <v:imagedata xmlns:r="http://schemas.openxmlformats.org/officeDocument/2006/relationships" r:id="rId209"/>
          </v:shape>
        </w:pict>
      </w:r>
      <w:r>
        <w:rPr>
          <w:noProof w:val="on"/>
        </w:rPr>
        <w:pict>
          <v:shape xmlns:v="urn:schemas-microsoft-com:vml" id="_x0000209" style="position:absolute;margin-left:82.4pt;margin-top:61.1pt;z-index:-839;width:676.75pt;height:441.2pt;mso-position-horizontal:absolute;mso-position-horizontal-relative:page;mso-position-vertical:absolute;mso-position-vertical-relative:page" type="#_x0000_t75">
            <v:imagedata xmlns:r="http://schemas.openxmlformats.org/officeDocument/2006/relationships" r:id="rId210"/>
          </v:shape>
        </w:pict>
      </w:r>
      <w:r>
        <w:rPr>
          <w:rFonts w:ascii="Arial"/>
          <w:color w:val="ff0000"/>
          <w:spacing w:val="0"/>
          <w:sz w:val="2"/>
        </w:rPr>
      </w:r>
      <w:r>
        <w:rPr>
          <w:rFonts w:ascii="Arial"/>
          <w:color w:val="ff0000"/>
          <w:spacing w:val="0"/>
          <w:sz w:val="2"/>
        </w:rPr>
        <w:br w:type="page"/>
      </w:r>
    </w:p>
    <w:p>
      <w:pPr>
        <w:rPr/>
        <w:sectPr>
          <w:pgSz w:w="16820" w:h="11900" w:orient="landscape"/>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121" w:id="br121"/>
      </w:r>
      <w:r>
        <w:bookmarkEnd w:id="br121"/>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280" w:x="1418" w:y="151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（8）危废处置协议</w:t>
      </w:r>
      <w:r>
        <w:rPr>
          <w:rFonts w:ascii="Times New Roman"/>
          <w:color w:val="000000"/>
          <w:spacing w:val="0"/>
          <w:sz w:val="24"/>
        </w:rPr>
      </w:r>
    </w:p>
    <w:p>
      <w:pPr>
        <w:pStyle w:val="Normal"/>
        <w:framePr w:w="510" w:x="5820"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2"/>
          <w:sz w:val="18"/>
        </w:rPr>
        <w:t>113</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0" style="position:absolute;margin-left:69.9pt;margin-top:53.3pt;z-index:-843;width:455.5pt;height:2.7pt;mso-position-horizontal:absolute;mso-position-horizontal-relative:page;mso-position-vertical:absolute;mso-position-vertical-relative:page" type="#_x0000_t75">
            <v:imagedata xmlns:r="http://schemas.openxmlformats.org/officeDocument/2006/relationships" r:id="rId211"/>
          </v:shape>
        </w:pict>
      </w:r>
      <w:r>
        <w:rPr>
          <w:noProof w:val="on"/>
        </w:rPr>
        <w:pict>
          <v:shape xmlns:v="urn:schemas-microsoft-com:vml" id="_x0000211" style="position:absolute;margin-left:69.9pt;margin-top:126.6pt;z-index:-847;width:455.7pt;height:619.65pt;mso-position-horizontal:absolute;mso-position-horizontal-relative:page;mso-position-vertical:absolute;mso-position-vertical-relative:page" type="#_x0000_t75">
            <v:imagedata xmlns:r="http://schemas.openxmlformats.org/officeDocument/2006/relationships" r:id="rId21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2" w:id="br122"/>
      </w:r>
      <w:r>
        <w:bookmarkEnd w:id="br122"/>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510" w:x="5820"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2"/>
          <w:sz w:val="18"/>
        </w:rPr>
        <w:t>114</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2" style="position:absolute;margin-left:69.9pt;margin-top:53.3pt;z-index:-851;width:455.5pt;height:2.7pt;mso-position-horizontal:absolute;mso-position-horizontal-relative:page;mso-position-vertical:absolute;mso-position-vertical-relative:page" type="#_x0000_t75">
            <v:imagedata xmlns:r="http://schemas.openxmlformats.org/officeDocument/2006/relationships" r:id="rId213"/>
          </v:shape>
        </w:pict>
      </w:r>
      <w:r>
        <w:rPr>
          <w:noProof w:val="on"/>
        </w:rPr>
        <w:pict>
          <v:shape xmlns:v="urn:schemas-microsoft-com:vml" id="_x0000213" style="position:absolute;margin-left:69.9pt;margin-top:73.45pt;z-index:-855;width:456.7pt;height:617pt;mso-position-horizontal:absolute;mso-position-horizontal-relative:page;mso-position-vertical:absolute;mso-position-vertical-relative:page" type="#_x0000_t75">
            <v:imagedata xmlns:r="http://schemas.openxmlformats.org/officeDocument/2006/relationships" r:id="rId21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3" w:id="br123"/>
      </w:r>
      <w:r>
        <w:bookmarkEnd w:id="br123"/>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510" w:x="5820"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2"/>
          <w:sz w:val="18"/>
        </w:rPr>
        <w:t>115</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4" style="position:absolute;margin-left:69.9pt;margin-top:53.3pt;z-index:-859;width:455.5pt;height:2.7pt;mso-position-horizontal:absolute;mso-position-horizontal-relative:page;mso-position-vertical:absolute;mso-position-vertical-relative:page" type="#_x0000_t75">
            <v:imagedata xmlns:r="http://schemas.openxmlformats.org/officeDocument/2006/relationships" r:id="rId215"/>
          </v:shape>
        </w:pict>
      </w:r>
      <w:r>
        <w:rPr>
          <w:noProof w:val="on"/>
        </w:rPr>
        <w:pict>
          <v:shape xmlns:v="urn:schemas-microsoft-com:vml" id="_x0000215" style="position:absolute;margin-left:69.9pt;margin-top:71.65pt;z-index:-863;width:453.55pt;height:604.75pt;mso-position-horizontal:absolute;mso-position-horizontal-relative:page;mso-position-vertical:absolute;mso-position-vertical-relative:page" type="#_x0000_t75">
            <v:imagedata xmlns:r="http://schemas.openxmlformats.org/officeDocument/2006/relationships" r:id="rId21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4" w:id="br124"/>
      </w:r>
      <w:r>
        <w:bookmarkEnd w:id="br124"/>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510" w:x="5820" w:y="15631"/>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2"/>
          <w:sz w:val="18"/>
        </w:rPr>
        <w:t>116</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6" style="position:absolute;margin-left:69.9pt;margin-top:53.3pt;z-index:-867;width:455.5pt;height:2.7pt;mso-position-horizontal:absolute;mso-position-horizontal-relative:page;mso-position-vertical:absolute;mso-position-vertical-relative:page" type="#_x0000_t75">
            <v:imagedata xmlns:r="http://schemas.openxmlformats.org/officeDocument/2006/relationships" r:id="rId217"/>
          </v:shape>
        </w:pict>
      </w:r>
      <w:r>
        <w:rPr>
          <w:noProof w:val="on"/>
        </w:rPr>
        <w:pict>
          <v:shape xmlns:v="urn:schemas-microsoft-com:vml" id="_x0000217" style="position:absolute;margin-left:69.9pt;margin-top:70.95pt;z-index:-871;width:454.3pt;height:606.55pt;mso-position-horizontal:absolute;mso-position-horizontal-relative:page;mso-position-vertical:absolute;mso-position-vertical-relative:page" type="#_x0000_t75">
            <v:imagedata xmlns:r="http://schemas.openxmlformats.org/officeDocument/2006/relationships" r:id="rId218"/>
          </v:shape>
        </w:pict>
      </w:r>
      <w:r>
        <w:rPr>
          <w:rFonts w:ascii="Arial"/>
          <w:color w:val="ff0000"/>
          <w:spacing w:val="0"/>
          <w:sz w:val="2"/>
        </w:rPr>
      </w:r>
      <w:r>
        <w:rPr>
          <w:rFonts w:ascii="Arial"/>
          <w:color w:val="ff0000"/>
          <w:spacing w:val="0"/>
          <w:sz w:val="2"/>
        </w:rPr>
        <w:br w:type="page"/>
      </w:r>
    </w:p>
    <w:p>
      <w:pPr>
        <w:rPr/>
        <w:sectPr>
          <w:pgSz w:w="11900" w:h="1682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125" w:id="br125"/>
      </w:r>
      <w:r>
        <w:bookmarkEnd w:id="br125"/>
      </w:r>
      <w:r>
        <w:rPr>
          <w:rFonts w:ascii="Arial"/>
          <w:color w:val="ff0000"/>
          <w:spacing w:val="0"/>
          <w:sz w:val="2"/>
        </w:rPr>
        <w:t xml:space="preserve"> </w:t>
      </w:r>
    </w:p>
    <w:p>
      <w:pPr>
        <w:pStyle w:val="Normal"/>
        <w:framePr w:w="4200" w:x="6439" w:y="87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280" w:x="1440" w:y="123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（9）风险源分布图</w:t>
      </w:r>
      <w:r>
        <w:rPr>
          <w:rFonts w:ascii="Times New Roman"/>
          <w:color w:val="000000"/>
          <w:spacing w:val="0"/>
          <w:sz w:val="24"/>
        </w:rPr>
      </w:r>
    </w:p>
    <w:p>
      <w:pPr>
        <w:pStyle w:val="Normal"/>
        <w:framePr w:w="510" w:x="8287" w:y="10707"/>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2"/>
          <w:sz w:val="18"/>
        </w:rPr>
        <w:t>117</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8" style="position:absolute;margin-left:71pt;margin-top:53.9pt;z-index:-875;width:699.9pt;height:2.7pt;mso-position-horizontal:absolute;mso-position-horizontal-relative:page;mso-position-vertical:absolute;mso-position-vertical-relative:page" type="#_x0000_t75">
            <v:imagedata xmlns:r="http://schemas.openxmlformats.org/officeDocument/2006/relationships" r:id="rId219"/>
          </v:shape>
        </w:pict>
      </w:r>
      <w:r>
        <w:rPr>
          <w:noProof w:val="on"/>
        </w:rPr>
        <w:pict>
          <v:shape xmlns:v="urn:schemas-microsoft-com:vml" id="_x0000219" style="position:absolute;margin-left:71pt;margin-top:85.1pt;z-index:-879;width:682.05pt;height:437.6pt;mso-position-horizontal:absolute;mso-position-horizontal-relative:page;mso-position-vertical:absolute;mso-position-vertical-relative:page" type="#_x0000_t75">
            <v:imagedata xmlns:r="http://schemas.openxmlformats.org/officeDocument/2006/relationships" r:id="rId220"/>
          </v:shape>
        </w:pict>
      </w:r>
      <w:r>
        <w:rPr>
          <w:rFonts w:ascii="Arial"/>
          <w:color w:val="ff0000"/>
          <w:spacing w:val="0"/>
          <w:sz w:val="2"/>
        </w:rPr>
      </w:r>
      <w:r>
        <w:rPr>
          <w:rFonts w:ascii="Arial"/>
          <w:color w:val="ff0000"/>
          <w:spacing w:val="0"/>
          <w:sz w:val="2"/>
        </w:rPr>
        <w:br w:type="page"/>
      </w:r>
    </w:p>
    <w:p>
      <w:pPr>
        <w:rPr/>
        <w:sectPr>
          <w:pgSz w:w="16820" w:h="11900" w:orient="landscape"/>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126" w:id="br126"/>
      </w:r>
      <w:r>
        <w:bookmarkEnd w:id="br126"/>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640" w:x="1800" w:y="15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（10）应急演练及培训</w:t>
      </w:r>
      <w:r>
        <w:rPr>
          <w:rFonts w:ascii="Times New Roman"/>
          <w:color w:val="000000"/>
          <w:spacing w:val="0"/>
          <w:sz w:val="24"/>
        </w:rPr>
      </w:r>
    </w:p>
    <w:p>
      <w:pPr>
        <w:pStyle w:val="Normal"/>
        <w:framePr w:w="2640" w:x="1800" w:y="1536"/>
        <w:widowControl w:val="off"/>
        <w:autoSpaceDE w:val="off"/>
        <w:autoSpaceDN w:val="off"/>
        <w:spacing w:before="228" w:after="0" w:line="240" w:lineRule="exact"/>
        <w:ind w:left="1392" w:right="0" w:firstLine="0"/>
        <w:jc w:val="left"/>
        <w:rPr>
          <w:rFonts w:ascii="Times New Roman"/>
          <w:color w:val="000000"/>
          <w:spacing w:val="0"/>
          <w:sz w:val="24"/>
        </w:rPr>
      </w:pPr>
      <w:r>
        <w:rPr>
          <w:rFonts w:ascii="SimSun"/>
          <w:color w:val="000000"/>
          <w:spacing w:val="1"/>
          <w:sz w:val="24"/>
        </w:rPr>
        <w:t>(10-1)</w:t>
      </w:r>
      <w:r>
        <w:rPr>
          <w:rFonts w:ascii="Times New Roman"/>
          <w:color w:val="000000"/>
          <w:spacing w:val="0"/>
          <w:sz w:val="24"/>
        </w:rPr>
      </w:r>
    </w:p>
    <w:p>
      <w:pPr>
        <w:pStyle w:val="Normal"/>
        <w:framePr w:w="4814" w:x="4642" w:y="200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ff0000"/>
          <w:spacing w:val="1"/>
          <w:sz w:val="24"/>
        </w:rPr>
        <w:t>废切削液</w:t>
      </w:r>
      <w:r>
        <w:rPr>
          <w:rFonts w:ascii="SimSun" w:hAnsi="SimSun" w:cs="SimSun"/>
          <w:color w:val="000000"/>
          <w:spacing w:val="1"/>
          <w:sz w:val="24"/>
        </w:rPr>
        <w:t>等危险废物泄漏现场处置演练方案</w:t>
      </w:r>
      <w:r>
        <w:rPr>
          <w:rFonts w:ascii="Times New Roman"/>
          <w:color w:val="000000"/>
          <w:spacing w:val="0"/>
          <w:sz w:val="24"/>
        </w:rPr>
      </w:r>
    </w:p>
    <w:p>
      <w:pPr>
        <w:pStyle w:val="Normal"/>
        <w:framePr w:w="8640" w:x="1800" w:y="247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4"/>
          <w:sz w:val="24"/>
        </w:rPr>
        <w:t>一、演练目的：为验证公司《“</w:t>
      </w:r>
      <w:r>
        <w:rPr>
          <w:rFonts w:ascii="SimSun" w:hAnsi="SimSun" w:cs="SimSun"/>
          <w:color w:val="ff0000"/>
          <w:spacing w:val="0"/>
          <w:sz w:val="24"/>
        </w:rPr>
        <w:t>废切削液</w:t>
      </w:r>
      <w:r>
        <w:rPr>
          <w:rFonts w:ascii="SimSun" w:hAnsi="SimSun" w:cs="SimSun"/>
          <w:color w:val="000000"/>
          <w:spacing w:val="-2"/>
          <w:sz w:val="24"/>
        </w:rPr>
        <w:t>”等危险废物泄漏现场处置方案》的科</w:t>
      </w:r>
      <w:r>
        <w:rPr>
          <w:rFonts w:ascii="Times New Roman"/>
          <w:color w:val="000000"/>
          <w:spacing w:val="0"/>
          <w:sz w:val="24"/>
        </w:rPr>
      </w:r>
    </w:p>
    <w:p>
      <w:pPr>
        <w:pStyle w:val="Normal"/>
        <w:framePr w:w="8640" w:x="1800" w:y="247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学实用性，教育、训练岗位人员掌握“方案”中提出的管理规定、救援知识和应</w:t>
      </w:r>
      <w:r>
        <w:rPr>
          <w:rFonts w:ascii="Times New Roman"/>
          <w:color w:val="000000"/>
          <w:spacing w:val="0"/>
          <w:sz w:val="24"/>
        </w:rPr>
      </w:r>
    </w:p>
    <w:p>
      <w:pPr>
        <w:pStyle w:val="Normal"/>
        <w:framePr w:w="8640" w:x="1800" w:y="247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急措施，实现一旦发生泄漏事件，相关人员能立即启动预案，控制事故发展，消</w:t>
      </w:r>
      <w:r>
        <w:rPr>
          <w:rFonts w:ascii="Times New Roman"/>
          <w:color w:val="000000"/>
          <w:spacing w:val="0"/>
          <w:sz w:val="24"/>
        </w:rPr>
      </w:r>
    </w:p>
    <w:p>
      <w:pPr>
        <w:pStyle w:val="Normal"/>
        <w:framePr w:w="8640" w:x="1800" w:y="247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除事故危害。</w:t>
      </w:r>
      <w:r>
        <w:rPr>
          <w:rFonts w:ascii="Times New Roman"/>
          <w:color w:val="000000"/>
          <w:spacing w:val="0"/>
          <w:sz w:val="24"/>
        </w:rPr>
      </w:r>
    </w:p>
    <w:p>
      <w:pPr>
        <w:pStyle w:val="Normal"/>
        <w:framePr w:w="8640" w:x="1800" w:y="434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二、情景事件：柱塞/出油阀车间管理员用电瓶拖车拉着一桶“</w:t>
      </w:r>
      <w:r>
        <w:rPr>
          <w:rFonts w:ascii="SimSun" w:hAnsi="SimSun" w:cs="SimSun"/>
          <w:color w:val="ff0000"/>
          <w:spacing w:val="0"/>
          <w:sz w:val="24"/>
        </w:rPr>
        <w:t>废切削液</w:t>
      </w:r>
      <w:r>
        <w:rPr>
          <w:rFonts w:ascii="SimSun" w:hAnsi="SimSun" w:cs="SimSun"/>
          <w:color w:val="000000"/>
          <w:spacing w:val="0"/>
          <w:sz w:val="24"/>
        </w:rPr>
        <w:t>”到公</w:t>
      </w:r>
      <w:r>
        <w:rPr>
          <w:rFonts w:ascii="Times New Roman"/>
          <w:color w:val="000000"/>
          <w:spacing w:val="0"/>
          <w:sz w:val="24"/>
        </w:rPr>
      </w:r>
    </w:p>
    <w:p>
      <w:pPr>
        <w:pStyle w:val="Normal"/>
        <w:framePr w:w="864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司危险废物存放库交付。在卸车时，“</w:t>
      </w:r>
      <w:r>
        <w:rPr>
          <w:rFonts w:ascii="SimSun" w:hAnsi="SimSun" w:cs="SimSun"/>
          <w:color w:val="ff0000"/>
          <w:spacing w:val="0"/>
          <w:sz w:val="24"/>
        </w:rPr>
        <w:t>废切削液</w:t>
      </w:r>
      <w:r>
        <w:rPr>
          <w:rFonts w:ascii="SimSun" w:hAnsi="SimSun" w:cs="SimSun"/>
          <w:color w:val="000000"/>
          <w:spacing w:val="-3"/>
          <w:sz w:val="24"/>
        </w:rPr>
        <w:t>”桶突然失控翻倒。桶盖因没拧</w:t>
      </w:r>
      <w:r>
        <w:rPr>
          <w:rFonts w:ascii="Times New Roman"/>
          <w:color w:val="000000"/>
          <w:spacing w:val="0"/>
          <w:sz w:val="24"/>
        </w:rPr>
      </w:r>
    </w:p>
    <w:p>
      <w:pPr>
        <w:pStyle w:val="Normal"/>
        <w:framePr w:w="864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紧松脱，</w:t>
      </w:r>
      <w:r>
        <w:rPr>
          <w:rFonts w:ascii="SimSun" w:hAnsi="SimSun" w:cs="SimSun"/>
          <w:color w:val="ff0000"/>
          <w:spacing w:val="0"/>
          <w:sz w:val="24"/>
        </w:rPr>
        <w:t>废切削液</w:t>
      </w:r>
      <w:r>
        <w:rPr>
          <w:rFonts w:ascii="SimSun" w:hAnsi="SimSun" w:cs="SimSun"/>
          <w:color w:val="000000"/>
          <w:spacing w:val="0"/>
          <w:sz w:val="24"/>
        </w:rPr>
        <w:t>倾倒在水泥地面上，瞬间就泄漏量一大片，情况紧急。</w:t>
      </w:r>
      <w:r>
        <w:rPr>
          <w:rFonts w:ascii="Times New Roman"/>
          <w:color w:val="000000"/>
          <w:spacing w:val="0"/>
          <w:sz w:val="24"/>
        </w:rPr>
      </w:r>
    </w:p>
    <w:p>
      <w:pPr>
        <w:pStyle w:val="Normal"/>
        <w:framePr w:w="864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4"/>
          <w:sz w:val="24"/>
        </w:rPr>
        <w:t>三、适用范围：公司岗位人员对“</w:t>
      </w:r>
      <w:r>
        <w:rPr>
          <w:rFonts w:ascii="SimSun" w:hAnsi="SimSun" w:cs="SimSun"/>
          <w:color w:val="ff0000"/>
          <w:spacing w:val="0"/>
          <w:sz w:val="24"/>
        </w:rPr>
        <w:t>废切削液</w:t>
      </w:r>
      <w:r>
        <w:rPr>
          <w:rFonts w:ascii="SimSun" w:hAnsi="SimSun" w:cs="SimSun"/>
          <w:color w:val="000000"/>
          <w:spacing w:val="-2"/>
          <w:sz w:val="24"/>
        </w:rPr>
        <w:t>”桶轻微泄漏、一般泄漏事件应急处</w:t>
      </w:r>
      <w:r>
        <w:rPr>
          <w:rFonts w:ascii="Times New Roman"/>
          <w:color w:val="000000"/>
          <w:spacing w:val="0"/>
          <w:sz w:val="24"/>
        </w:rPr>
      </w:r>
    </w:p>
    <w:p>
      <w:pPr>
        <w:pStyle w:val="Normal"/>
        <w:framePr w:w="864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置演练。</w:t>
      </w:r>
      <w:r>
        <w:rPr>
          <w:rFonts w:ascii="Times New Roman"/>
          <w:color w:val="000000"/>
          <w:spacing w:val="0"/>
          <w:sz w:val="24"/>
        </w:rPr>
      </w:r>
    </w:p>
    <w:p>
      <w:pPr>
        <w:pStyle w:val="Normal"/>
        <w:framePr w:w="4560" w:x="1800" w:y="668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四、演练类型：现场模拟事件实战演练。</w:t>
      </w:r>
      <w:r>
        <w:rPr>
          <w:rFonts w:ascii="Times New Roman"/>
          <w:color w:val="000000"/>
          <w:spacing w:val="0"/>
          <w:sz w:val="24"/>
        </w:rPr>
      </w:r>
    </w:p>
    <w:p>
      <w:pPr>
        <w:pStyle w:val="Normal"/>
        <w:framePr w:w="1920" w:x="1800" w:y="715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五、需要物质：</w:t>
      </w:r>
      <w:r>
        <w:rPr>
          <w:rFonts w:ascii="Times New Roman"/>
          <w:color w:val="000000"/>
          <w:spacing w:val="0"/>
          <w:sz w:val="24"/>
        </w:rPr>
      </w:r>
    </w:p>
    <w:p>
      <w:pPr>
        <w:pStyle w:val="Normal"/>
        <w:framePr w:w="4800" w:x="1800" w:y="762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1、黄沙、黄土一宗。2、油桶一个灌满水；</w:t>
      </w:r>
      <w:r>
        <w:rPr>
          <w:rFonts w:ascii="Times New Roman"/>
          <w:color w:val="000000"/>
          <w:spacing w:val="0"/>
          <w:sz w:val="24"/>
        </w:rPr>
      </w:r>
    </w:p>
    <w:p>
      <w:pPr>
        <w:pStyle w:val="Normal"/>
        <w:framePr w:w="1800" w:x="7080" w:y="762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3、拖把几个；</w:t>
      </w:r>
      <w:r>
        <w:rPr>
          <w:rFonts w:ascii="Times New Roman"/>
          <w:color w:val="000000"/>
          <w:spacing w:val="0"/>
          <w:sz w:val="24"/>
        </w:rPr>
      </w:r>
    </w:p>
    <w:p>
      <w:pPr>
        <w:pStyle w:val="Normal"/>
        <w:framePr w:w="7080" w:x="1800" w:y="808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4、笤帚两把；</w:t>
      </w:r>
      <w:r>
        <w:rPr>
          <w:rFonts w:ascii="Times New Roman"/>
          <w:color w:val="000000"/>
          <w:spacing w:val="660"/>
          <w:sz w:val="24"/>
        </w:rPr>
        <w:t xml:space="preserve"> </w:t>
      </w:r>
      <w:r>
        <w:rPr>
          <w:rFonts w:ascii="SimSun" w:hAnsi="SimSun" w:cs="SimSun"/>
          <w:color w:val="000000"/>
          <w:spacing w:val="0"/>
          <w:sz w:val="24"/>
        </w:rPr>
        <w:t>5、约</w:t>
      </w:r>
      <w:r>
        <w:rPr>
          <w:rFonts w:ascii="Times New Roman"/>
          <w:color w:val="000000"/>
          <w:spacing w:val="0"/>
          <w:sz w:val="24"/>
        </w:rPr>
        <w:t xml:space="preserve"> </w:t>
      </w:r>
      <w:r>
        <w:rPr>
          <w:rFonts w:ascii="SimSun"/>
          <w:color w:val="000000"/>
          <w:spacing w:val="0"/>
          <w:sz w:val="24"/>
        </w:rPr>
        <w:t>20cm*30cm</w:t>
      </w:r>
      <w:r>
        <w:rPr>
          <w:rFonts w:ascii="Times New Roman"/>
          <w:color w:val="000000"/>
          <w:spacing w:val="0"/>
          <w:sz w:val="24"/>
        </w:rPr>
        <w:t xml:space="preserve"> </w:t>
      </w:r>
      <w:r>
        <w:rPr>
          <w:rFonts w:ascii="SimSun" w:hAnsi="SimSun" w:cs="SimSun"/>
          <w:color w:val="000000"/>
          <w:spacing w:val="0"/>
          <w:sz w:val="24"/>
        </w:rPr>
        <w:t>海绵两块；6、簸箕三个；</w:t>
      </w:r>
      <w:r>
        <w:rPr>
          <w:rFonts w:ascii="Times New Roman"/>
          <w:color w:val="000000"/>
          <w:spacing w:val="0"/>
          <w:sz w:val="24"/>
        </w:rPr>
      </w:r>
    </w:p>
    <w:p>
      <w:pPr>
        <w:pStyle w:val="Normal"/>
        <w:framePr w:w="4560" w:x="1800" w:y="855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7、空标准铁桶两个；8、电瓶拖车一辆；</w:t>
      </w:r>
      <w:r>
        <w:rPr>
          <w:rFonts w:ascii="Times New Roman"/>
          <w:color w:val="000000"/>
          <w:spacing w:val="0"/>
          <w:sz w:val="24"/>
        </w:rPr>
      </w:r>
    </w:p>
    <w:p>
      <w:pPr>
        <w:pStyle w:val="Normal"/>
        <w:framePr w:w="4560" w:x="1800" w:y="855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六、演练地点：公司污水处理站广场。</w:t>
      </w:r>
      <w:r>
        <w:rPr>
          <w:rFonts w:ascii="Times New Roman"/>
          <w:color w:val="000000"/>
          <w:spacing w:val="0"/>
          <w:sz w:val="24"/>
        </w:rPr>
      </w:r>
    </w:p>
    <w:p>
      <w:pPr>
        <w:pStyle w:val="Normal"/>
        <w:framePr w:w="1800" w:x="7080" w:y="855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9、棉纱</w:t>
      </w:r>
      <w:r>
        <w:rPr>
          <w:rFonts w:ascii="Times New Roman"/>
          <w:color w:val="000000"/>
          <w:spacing w:val="0"/>
          <w:sz w:val="24"/>
        </w:rPr>
        <w:t xml:space="preserve"> </w:t>
      </w:r>
      <w:r>
        <w:rPr>
          <w:rFonts w:ascii="SimSun"/>
          <w:color w:val="000000"/>
          <w:spacing w:val="0"/>
          <w:sz w:val="24"/>
        </w:rPr>
        <w:t>5</w:t>
      </w:r>
      <w:r>
        <w:rPr>
          <w:rFonts w:ascii="Times New Roman"/>
          <w:color w:val="000000"/>
          <w:spacing w:val="0"/>
          <w:sz w:val="24"/>
        </w:rPr>
        <w:t xml:space="preserve"> </w:t>
      </w:r>
      <w:r>
        <w:rPr>
          <w:rFonts w:ascii="SimSun" w:hAnsi="SimSun" w:cs="SimSun"/>
          <w:color w:val="000000"/>
          <w:spacing w:val="0"/>
          <w:sz w:val="24"/>
        </w:rPr>
        <w:t>块。</w:t>
      </w:r>
      <w:r>
        <w:rPr>
          <w:rFonts w:ascii="Times New Roman"/>
          <w:color w:val="000000"/>
          <w:spacing w:val="0"/>
          <w:sz w:val="24"/>
        </w:rPr>
      </w:r>
    </w:p>
    <w:p>
      <w:pPr>
        <w:pStyle w:val="Normal"/>
        <w:framePr w:w="6000" w:x="1800" w:y="949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七、演练时间：2021</w:t>
      </w:r>
      <w:r>
        <w:rPr>
          <w:rFonts w:ascii="Times New Roman"/>
          <w:color w:val="000000"/>
          <w:spacing w:val="0"/>
          <w:sz w:val="24"/>
        </w:rPr>
        <w:t xml:space="preserve"> </w:t>
      </w:r>
      <w:r>
        <w:rPr>
          <w:rFonts w:ascii="SimSun" w:hAnsi="SimSun" w:cs="SimSun"/>
          <w:color w:val="000000"/>
          <w:spacing w:val="0"/>
          <w:sz w:val="24"/>
        </w:rPr>
        <w:t>年</w:t>
      </w:r>
      <w:r>
        <w:rPr>
          <w:rFonts w:ascii="Times New Roman"/>
          <w:color w:val="000000"/>
          <w:spacing w:val="0"/>
          <w:sz w:val="24"/>
        </w:rPr>
        <w:t xml:space="preserve"> </w:t>
      </w:r>
      <w:r>
        <w:rPr>
          <w:rFonts w:ascii="SimSun"/>
          <w:color w:val="000000"/>
          <w:spacing w:val="0"/>
          <w:sz w:val="24"/>
        </w:rPr>
        <w:t>10</w:t>
      </w:r>
      <w:r>
        <w:rPr>
          <w:rFonts w:ascii="Times New Roman"/>
          <w:color w:val="000000"/>
          <w:spacing w:val="0"/>
          <w:sz w:val="24"/>
        </w:rPr>
        <w:t xml:space="preserve"> </w:t>
      </w:r>
      <w:r>
        <w:rPr>
          <w:rFonts w:ascii="SimSun" w:hAnsi="SimSun" w:cs="SimSun"/>
          <w:color w:val="000000"/>
          <w:spacing w:val="0"/>
          <w:sz w:val="24"/>
        </w:rPr>
        <w:t>月</w:t>
      </w:r>
      <w:r>
        <w:rPr>
          <w:rFonts w:ascii="Times New Roman"/>
          <w:color w:val="000000"/>
          <w:spacing w:val="0"/>
          <w:sz w:val="24"/>
        </w:rPr>
        <w:t xml:space="preserve"> </w:t>
      </w:r>
      <w:r>
        <w:rPr>
          <w:rFonts w:ascii="SimSun"/>
          <w:color w:val="000000"/>
          <w:spacing w:val="0"/>
          <w:sz w:val="24"/>
        </w:rPr>
        <w:t>10</w:t>
      </w:r>
      <w:r>
        <w:rPr>
          <w:rFonts w:ascii="Times New Roman"/>
          <w:color w:val="000000"/>
          <w:spacing w:val="0"/>
          <w:sz w:val="24"/>
        </w:rPr>
        <w:t xml:space="preserve"> </w:t>
      </w:r>
      <w:r>
        <w:rPr>
          <w:rFonts w:ascii="SimSun" w:hAnsi="SimSun" w:cs="SimSun"/>
          <w:color w:val="000000"/>
          <w:spacing w:val="0"/>
          <w:sz w:val="24"/>
        </w:rPr>
        <w:t>日，下午</w:t>
      </w:r>
      <w:r>
        <w:rPr>
          <w:rFonts w:ascii="Times New Roman"/>
          <w:color w:val="000000"/>
          <w:spacing w:val="0"/>
          <w:sz w:val="24"/>
        </w:rPr>
        <w:t xml:space="preserve"> </w:t>
      </w:r>
      <w:r>
        <w:rPr>
          <w:rFonts w:ascii="SimSun"/>
          <w:color w:val="000000"/>
          <w:spacing w:val="0"/>
          <w:sz w:val="24"/>
        </w:rPr>
        <w:t>4</w:t>
      </w:r>
      <w:r>
        <w:rPr>
          <w:rFonts w:ascii="Times New Roman"/>
          <w:color w:val="000000"/>
          <w:spacing w:val="0"/>
          <w:sz w:val="24"/>
        </w:rPr>
        <w:t xml:space="preserve"> </w:t>
      </w:r>
      <w:r>
        <w:rPr>
          <w:rFonts w:ascii="SimSun" w:hAnsi="SimSun" w:cs="SimSun"/>
          <w:color w:val="000000"/>
          <w:spacing w:val="0"/>
          <w:sz w:val="24"/>
        </w:rPr>
        <w:t>时—5</w:t>
      </w:r>
      <w:r>
        <w:rPr>
          <w:rFonts w:ascii="Times New Roman"/>
          <w:color w:val="000000"/>
          <w:spacing w:val="0"/>
          <w:sz w:val="24"/>
        </w:rPr>
        <w:t xml:space="preserve"> </w:t>
      </w:r>
      <w:r>
        <w:rPr>
          <w:rFonts w:ascii="SimSun" w:hAnsi="SimSun" w:cs="SimSun"/>
          <w:color w:val="000000"/>
          <w:spacing w:val="0"/>
          <w:sz w:val="24"/>
        </w:rPr>
        <w:t>时。</w:t>
      </w:r>
      <w:r>
        <w:rPr>
          <w:rFonts w:ascii="Times New Roman"/>
          <w:color w:val="000000"/>
          <w:spacing w:val="0"/>
          <w:sz w:val="24"/>
        </w:rPr>
      </w:r>
    </w:p>
    <w:p>
      <w:pPr>
        <w:pStyle w:val="Normal"/>
        <w:framePr w:w="6000" w:x="1800" w:y="949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八、职责</w:t>
      </w:r>
      <w:r>
        <w:rPr>
          <w:rFonts w:ascii="Times New Roman"/>
          <w:color w:val="000000"/>
          <w:spacing w:val="0"/>
          <w:sz w:val="24"/>
        </w:rPr>
      </w:r>
    </w:p>
    <w:p>
      <w:pPr>
        <w:pStyle w:val="Normal"/>
        <w:framePr w:w="8520" w:x="1800" w:y="1042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1、组织：公司安全环保管理办公室负责组织本次演练活动。</w:t>
      </w:r>
      <w:r>
        <w:rPr>
          <w:rFonts w:ascii="Times New Roman"/>
          <w:color w:val="000000"/>
          <w:spacing w:val="0"/>
          <w:sz w:val="24"/>
        </w:rPr>
      </w:r>
    </w:p>
    <w:p>
      <w:pPr>
        <w:pStyle w:val="Normal"/>
        <w:framePr w:w="8520" w:x="1800" w:y="1042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2、人员：各车间负责人及安全环保管理员和油品管理员、动力部、物管中心、</w:t>
      </w:r>
      <w:r>
        <w:rPr>
          <w:rFonts w:ascii="Times New Roman"/>
          <w:color w:val="000000"/>
          <w:spacing w:val="0"/>
          <w:sz w:val="24"/>
        </w:rPr>
      </w:r>
    </w:p>
    <w:p>
      <w:pPr>
        <w:pStyle w:val="Normal"/>
        <w:framePr w:w="8520" w:x="1800" w:y="1042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安保物业处全程参加本次演练、学习活动。</w:t>
      </w:r>
      <w:r>
        <w:rPr>
          <w:rFonts w:ascii="Times New Roman"/>
          <w:color w:val="000000"/>
          <w:spacing w:val="0"/>
          <w:sz w:val="24"/>
        </w:rPr>
      </w:r>
    </w:p>
    <w:p>
      <w:pPr>
        <w:pStyle w:val="Normal"/>
        <w:framePr w:w="1080" w:x="1800" w:y="1183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3、职责</w:t>
      </w:r>
      <w:r>
        <w:rPr>
          <w:rFonts w:ascii="Times New Roman"/>
          <w:color w:val="000000"/>
          <w:spacing w:val="0"/>
          <w:sz w:val="24"/>
        </w:rPr>
      </w:r>
    </w:p>
    <w:p>
      <w:pPr>
        <w:pStyle w:val="Normal"/>
        <w:framePr w:w="4560" w:x="1800" w:y="1230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①安环办公室：张林负责编制演练方案。</w:t>
      </w:r>
      <w:r>
        <w:rPr>
          <w:rFonts w:ascii="Times New Roman"/>
          <w:color w:val="000000"/>
          <w:spacing w:val="0"/>
          <w:sz w:val="24"/>
        </w:rPr>
      </w:r>
    </w:p>
    <w:p>
      <w:pPr>
        <w:pStyle w:val="Normal"/>
        <w:framePr w:w="7440" w:x="1800" w:y="1276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②安环办公室：舒保强负责演练活动的现场策划、导演演练活动。</w:t>
      </w:r>
      <w:r>
        <w:rPr>
          <w:rFonts w:ascii="Times New Roman"/>
          <w:color w:val="000000"/>
          <w:spacing w:val="0"/>
          <w:sz w:val="24"/>
        </w:rPr>
      </w:r>
    </w:p>
    <w:p>
      <w:pPr>
        <w:pStyle w:val="Normal"/>
        <w:framePr w:w="7440" w:x="1800" w:y="1276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③安环办公室：王春红负责演练活动的组织和过程记录、拍照。</w:t>
      </w:r>
      <w:r>
        <w:rPr>
          <w:rFonts w:ascii="Times New Roman"/>
          <w:color w:val="000000"/>
          <w:spacing w:val="0"/>
          <w:sz w:val="24"/>
        </w:rPr>
      </w:r>
    </w:p>
    <w:p>
      <w:pPr>
        <w:pStyle w:val="Normal"/>
        <w:framePr w:w="7440" w:x="1800" w:y="1276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④动力部：赵凤山负责演练物质、器具的准备、保管。</w:t>
      </w:r>
      <w:r>
        <w:rPr>
          <w:rFonts w:ascii="Times New Roman"/>
          <w:color w:val="000000"/>
          <w:spacing w:val="0"/>
          <w:sz w:val="24"/>
        </w:rPr>
      </w:r>
    </w:p>
    <w:p>
      <w:pPr>
        <w:pStyle w:val="Normal"/>
        <w:framePr w:w="7440" w:x="1800" w:y="1276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⑤动力部：胡凤新负责现场的布置和演练后的现场清理，恢复原状。</w:t>
      </w:r>
      <w:r>
        <w:rPr>
          <w:rFonts w:ascii="Times New Roman"/>
          <w:color w:val="000000"/>
          <w:spacing w:val="0"/>
          <w:sz w:val="24"/>
        </w:rPr>
      </w:r>
    </w:p>
    <w:p>
      <w:pPr>
        <w:pStyle w:val="Normal"/>
        <w:framePr w:w="7440" w:x="1800" w:y="1276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⑥物管中心：张儒安负责演练现场存储的“危险废物”安全。</w:t>
      </w:r>
      <w:r>
        <w:rPr>
          <w:rFonts w:ascii="Times New Roman"/>
          <w:color w:val="000000"/>
          <w:spacing w:val="0"/>
          <w:sz w:val="24"/>
        </w:rPr>
      </w:r>
    </w:p>
    <w:p>
      <w:pPr>
        <w:pStyle w:val="Normal"/>
        <w:framePr w:w="510" w:x="5820" w:y="15627"/>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2"/>
          <w:sz w:val="18"/>
        </w:rPr>
        <w:t>118</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0" style="position:absolute;margin-left:89pt;margin-top:53.3pt;z-index:-883;width:417.3pt;height:2.7pt;mso-position-horizontal:absolute;mso-position-horizontal-relative:page;mso-position-vertical:absolute;mso-position-vertical-relative:page" type="#_x0000_t75">
            <v:imagedata xmlns:r="http://schemas.openxmlformats.org/officeDocument/2006/relationships" r:id="rId22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7" w:id="br127"/>
      </w:r>
      <w:r>
        <w:bookmarkEnd w:id="br127"/>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6720" w:x="1800" w:y="15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⑦安保物业处：刘军波负责演练现场的区域警戒和安全管理。</w:t>
      </w:r>
      <w:r>
        <w:rPr>
          <w:rFonts w:ascii="Times New Roman"/>
          <w:color w:val="000000"/>
          <w:spacing w:val="0"/>
          <w:sz w:val="24"/>
        </w:rPr>
      </w:r>
    </w:p>
    <w:p>
      <w:pPr>
        <w:pStyle w:val="Normal"/>
        <w:framePr w:w="6720" w:x="1800" w:y="153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九、设施内容和步骤：</w:t>
      </w:r>
      <w:r>
        <w:rPr>
          <w:rFonts w:ascii="Times New Roman"/>
          <w:color w:val="000000"/>
          <w:spacing w:val="0"/>
          <w:sz w:val="24"/>
        </w:rPr>
      </w:r>
    </w:p>
    <w:p>
      <w:pPr>
        <w:pStyle w:val="Normal"/>
        <w:framePr w:w="4680" w:x="1800" w:y="247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1、预案内容宣贯（安环办公室舒保强）：</w:t>
      </w:r>
      <w:r>
        <w:rPr>
          <w:rFonts w:ascii="Times New Roman"/>
          <w:color w:val="000000"/>
          <w:spacing w:val="0"/>
          <w:sz w:val="24"/>
        </w:rPr>
      </w:r>
    </w:p>
    <w:p>
      <w:pPr>
        <w:pStyle w:val="Normal"/>
        <w:framePr w:w="7920" w:x="1800" w:y="294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①负责对《“</w:t>
      </w:r>
      <w:r>
        <w:rPr>
          <w:rFonts w:ascii="SimSun" w:hAnsi="SimSun" w:cs="SimSun"/>
          <w:color w:val="ff0000"/>
          <w:spacing w:val="0"/>
          <w:sz w:val="24"/>
        </w:rPr>
        <w:t>废切削液</w:t>
      </w:r>
      <w:r>
        <w:rPr>
          <w:rFonts w:ascii="SimSun" w:hAnsi="SimSun" w:cs="SimSun"/>
          <w:color w:val="000000"/>
          <w:spacing w:val="0"/>
          <w:sz w:val="24"/>
        </w:rPr>
        <w:t>”等危险废物泄漏现场处置演练方案》进行讲解。</w:t>
      </w:r>
      <w:r>
        <w:rPr>
          <w:rFonts w:ascii="Times New Roman"/>
          <w:color w:val="000000"/>
          <w:spacing w:val="0"/>
          <w:sz w:val="24"/>
        </w:rPr>
      </w:r>
    </w:p>
    <w:p>
      <w:pPr>
        <w:pStyle w:val="Normal"/>
        <w:framePr w:w="7920" w:x="1800" w:y="294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②宣布演练纪律和安全注意事项。</w:t>
      </w:r>
      <w:r>
        <w:rPr>
          <w:rFonts w:ascii="Times New Roman"/>
          <w:color w:val="000000"/>
          <w:spacing w:val="0"/>
          <w:sz w:val="24"/>
        </w:rPr>
      </w:r>
    </w:p>
    <w:p>
      <w:pPr>
        <w:pStyle w:val="Normal"/>
        <w:framePr w:w="1800" w:x="1800" w:y="387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2、演练开始：</w:t>
      </w:r>
      <w:r>
        <w:rPr>
          <w:rFonts w:ascii="Times New Roman"/>
          <w:color w:val="000000"/>
          <w:spacing w:val="0"/>
          <w:sz w:val="24"/>
        </w:rPr>
      </w:r>
    </w:p>
    <w:p>
      <w:pPr>
        <w:pStyle w:val="Normal"/>
        <w:framePr w:w="9120" w:x="1800" w:y="434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指定车间一岗位人员模拟来库房送“</w:t>
      </w:r>
      <w:r>
        <w:rPr>
          <w:rFonts w:ascii="SimSun" w:hAnsi="SimSun" w:cs="SimSun"/>
          <w:color w:val="ff0000"/>
          <w:spacing w:val="0"/>
          <w:sz w:val="24"/>
        </w:rPr>
        <w:t>废切削液</w:t>
      </w:r>
      <w:r>
        <w:rPr>
          <w:rFonts w:ascii="SimSun" w:hAnsi="SimSun" w:cs="SimSun"/>
          <w:color w:val="000000"/>
          <w:spacing w:val="-5"/>
          <w:sz w:val="24"/>
        </w:rPr>
        <w:t>”，卸车时不慎造成泄漏事件</w:t>
      </w:r>
      <w:r>
        <w:rPr>
          <w:rFonts w:ascii="Times New Roman"/>
          <w:color w:val="000000"/>
          <w:spacing w:val="0"/>
          <w:sz w:val="24"/>
        </w:rPr>
      </w:r>
    </w:p>
    <w:p>
      <w:pPr>
        <w:pStyle w:val="Normal"/>
        <w:framePr w:w="912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（水桶里的水开始向外流淌、扩散、蔓延），于是开始依照预案进行处置：</w:t>
      </w:r>
      <w:r>
        <w:rPr>
          <w:rFonts w:ascii="Times New Roman"/>
          <w:color w:val="000000"/>
          <w:spacing w:val="0"/>
          <w:sz w:val="24"/>
        </w:rPr>
      </w:r>
    </w:p>
    <w:p>
      <w:pPr>
        <w:pStyle w:val="Normal"/>
        <w:framePr w:w="912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2"/>
          <w:sz w:val="24"/>
        </w:rPr>
        <w:t>①控制继续泄漏（设法关拧油桶盖）；②报警（呼唤附近的参演人员来协助处置）；</w:t>
      </w:r>
      <w:r>
        <w:rPr>
          <w:rFonts w:ascii="Times New Roman"/>
          <w:color w:val="000000"/>
          <w:spacing w:val="0"/>
          <w:sz w:val="24"/>
        </w:rPr>
      </w:r>
    </w:p>
    <w:p>
      <w:pPr>
        <w:pStyle w:val="Normal"/>
        <w:framePr w:w="912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9"/>
          <w:sz w:val="24"/>
        </w:rPr>
        <w:t>③围堵（几个人一同上前，用拖把擦堵、笤帚堆扫、砂土围堰）；④覆盖吸附（几</w:t>
      </w:r>
      <w:r>
        <w:rPr>
          <w:rFonts w:ascii="Times New Roman"/>
          <w:color w:val="000000"/>
          <w:spacing w:val="0"/>
          <w:sz w:val="24"/>
        </w:rPr>
      </w:r>
    </w:p>
    <w:p>
      <w:pPr>
        <w:pStyle w:val="Normal"/>
        <w:framePr w:w="912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个人向前用棉纱、海绵覆盖吸附。）；⑤收集清理（几个人向前用棉纱、海绵覆</w:t>
      </w:r>
      <w:r>
        <w:rPr>
          <w:rFonts w:ascii="Times New Roman"/>
          <w:color w:val="000000"/>
          <w:spacing w:val="0"/>
          <w:sz w:val="24"/>
        </w:rPr>
      </w:r>
    </w:p>
    <w:p>
      <w:pPr>
        <w:pStyle w:val="Normal"/>
        <w:framePr w:w="912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盖吸附后拧出流到预备好的桶里。现场的水渍基本吸附擦干净后，几个人壅土进</w:t>
      </w:r>
      <w:r>
        <w:rPr>
          <w:rFonts w:ascii="Times New Roman"/>
          <w:color w:val="000000"/>
          <w:spacing w:val="0"/>
          <w:sz w:val="24"/>
        </w:rPr>
      </w:r>
    </w:p>
    <w:p>
      <w:pPr>
        <w:pStyle w:val="Normal"/>
        <w:framePr w:w="912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7"/>
          <w:sz w:val="24"/>
        </w:rPr>
        <w:t>行覆盖，打扫，将污染的砂土收集入桶里）；⑥存放（几个人向前将“</w:t>
      </w:r>
      <w:r>
        <w:rPr>
          <w:rFonts w:ascii="SimSun" w:hAnsi="SimSun" w:cs="SimSun"/>
          <w:color w:val="ff0000"/>
          <w:spacing w:val="0"/>
          <w:sz w:val="24"/>
        </w:rPr>
        <w:t>废切削液</w:t>
      </w:r>
      <w:r>
        <w:rPr>
          <w:rFonts w:ascii="SimSun" w:hAnsi="SimSun" w:cs="SimSun"/>
          <w:color w:val="000000"/>
          <w:spacing w:val="0"/>
          <w:sz w:val="24"/>
        </w:rPr>
        <w:t>”</w:t>
      </w:r>
      <w:r>
        <w:rPr>
          <w:rFonts w:ascii="Times New Roman"/>
          <w:color w:val="000000"/>
          <w:spacing w:val="0"/>
          <w:sz w:val="24"/>
        </w:rPr>
      </w:r>
    </w:p>
    <w:p>
      <w:pPr>
        <w:pStyle w:val="Normal"/>
        <w:framePr w:w="912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桶和装了污染砂土的桶放到废品库的指定位置）。</w:t>
      </w:r>
      <w:r>
        <w:rPr>
          <w:rFonts w:ascii="Times New Roman"/>
          <w:color w:val="000000"/>
          <w:spacing w:val="0"/>
          <w:sz w:val="24"/>
        </w:rPr>
      </w:r>
    </w:p>
    <w:p>
      <w:pPr>
        <w:pStyle w:val="Normal"/>
        <w:framePr w:w="1920" w:x="1800" w:y="808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十、演练结束：</w:t>
      </w:r>
      <w:r>
        <w:rPr>
          <w:rFonts w:ascii="Times New Roman"/>
          <w:color w:val="000000"/>
          <w:spacing w:val="0"/>
          <w:sz w:val="24"/>
        </w:rPr>
      </w:r>
    </w:p>
    <w:p>
      <w:pPr>
        <w:pStyle w:val="Normal"/>
        <w:framePr w:w="8520" w:x="1800" w:y="855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1、安环办公室：舒保强负责对本次演练进行总结、评述。宣布演练结束。</w:t>
      </w:r>
      <w:r>
        <w:rPr>
          <w:rFonts w:ascii="Times New Roman"/>
          <w:color w:val="000000"/>
          <w:spacing w:val="0"/>
          <w:sz w:val="24"/>
        </w:rPr>
      </w:r>
    </w:p>
    <w:p>
      <w:pPr>
        <w:pStyle w:val="Normal"/>
        <w:framePr w:w="8520" w:x="1800" w:y="8556"/>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2、动力部：赵风山负责整理现场使用的物资、器具就位、入库，演练环境</w:t>
      </w:r>
      <w:r>
        <w:rPr>
          <w:rFonts w:ascii="Times New Roman"/>
          <w:color w:val="000000"/>
          <w:spacing w:val="0"/>
          <w:sz w:val="24"/>
        </w:rPr>
      </w:r>
    </w:p>
    <w:p>
      <w:pPr>
        <w:pStyle w:val="Normal"/>
        <w:framePr w:w="8520" w:x="1800" w:y="855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恢复原状。</w:t>
      </w:r>
      <w:r>
        <w:rPr>
          <w:rFonts w:ascii="Times New Roman"/>
          <w:color w:val="000000"/>
          <w:spacing w:val="0"/>
          <w:sz w:val="24"/>
        </w:rPr>
      </w:r>
    </w:p>
    <w:p>
      <w:pPr>
        <w:pStyle w:val="Normal"/>
        <w:framePr w:w="8640" w:x="1800" w:y="996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3"/>
          <w:sz w:val="24"/>
        </w:rPr>
        <w:t>十一、演练记录：安环办公室王春红负责整理本次演练活动记录。为演练总结和</w:t>
      </w:r>
      <w:r>
        <w:rPr>
          <w:rFonts w:ascii="Times New Roman"/>
          <w:color w:val="000000"/>
          <w:spacing w:val="0"/>
          <w:sz w:val="24"/>
        </w:rPr>
      </w:r>
    </w:p>
    <w:p>
      <w:pPr>
        <w:pStyle w:val="Normal"/>
        <w:framePr w:w="8640" w:x="1800" w:y="996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评估报告编制做准备。</w:t>
      </w:r>
      <w:r>
        <w:rPr>
          <w:rFonts w:ascii="Times New Roman"/>
          <w:color w:val="000000"/>
          <w:spacing w:val="0"/>
          <w:sz w:val="24"/>
        </w:rPr>
      </w:r>
    </w:p>
    <w:p>
      <w:pPr>
        <w:pStyle w:val="Normal"/>
        <w:framePr w:w="3331" w:x="6701" w:y="13450"/>
        <w:widowControl w:val="off"/>
        <w:autoSpaceDE w:val="off"/>
        <w:autoSpaceDN w:val="off"/>
        <w:spacing w:before="0" w:after="0" w:line="281" w:lineRule="exact"/>
        <w:ind w:left="0" w:right="0" w:firstLine="0"/>
        <w:jc w:val="left"/>
        <w:rPr>
          <w:rFonts w:ascii="Times New Roman"/>
          <w:color w:val="000000"/>
          <w:spacing w:val="0"/>
          <w:sz w:val="28"/>
        </w:rPr>
      </w:pPr>
      <w:r>
        <w:rPr>
          <w:rFonts w:ascii="BCQGVB+FangSong_GB2312" w:hAnsi="BCQGVB+FangSong_GB2312" w:cs="BCQGVB+FangSong_GB2312"/>
          <w:color w:val="000000"/>
          <w:spacing w:val="0"/>
          <w:sz w:val="28"/>
        </w:rPr>
        <w:t>公司安全环保管理办公室</w:t>
      </w:r>
      <w:r>
        <w:rPr>
          <w:rFonts w:ascii="Times New Roman"/>
          <w:color w:val="000000"/>
          <w:spacing w:val="0"/>
          <w:sz w:val="28"/>
        </w:rPr>
      </w:r>
    </w:p>
    <w:p>
      <w:pPr>
        <w:pStyle w:val="Normal"/>
        <w:framePr w:w="3331" w:x="6701" w:y="13450"/>
        <w:widowControl w:val="off"/>
        <w:autoSpaceDE w:val="off"/>
        <w:autoSpaceDN w:val="off"/>
        <w:spacing w:before="343" w:after="0" w:line="281" w:lineRule="exact"/>
        <w:ind w:left="559" w:right="0" w:firstLine="0"/>
        <w:jc w:val="left"/>
        <w:rPr>
          <w:rFonts w:ascii="Times New Roman"/>
          <w:color w:val="000000"/>
          <w:spacing w:val="0"/>
          <w:sz w:val="28"/>
        </w:rPr>
      </w:pPr>
      <w:r>
        <w:rPr>
          <w:rFonts w:ascii="BCQGVB+FangSong_GB2312"/>
          <w:color w:val="000000"/>
          <w:spacing w:val="0"/>
          <w:sz w:val="28"/>
        </w:rPr>
        <w:t>2021</w:t>
      </w:r>
      <w:r>
        <w:rPr>
          <w:rFonts w:ascii="Times New Roman"/>
          <w:color w:val="000000"/>
          <w:spacing w:val="-1"/>
          <w:sz w:val="28"/>
        </w:rPr>
        <w:t xml:space="preserve"> </w:t>
      </w:r>
      <w:r>
        <w:rPr>
          <w:rFonts w:ascii="BCQGVB+FangSong_GB2312" w:hAnsi="BCQGVB+FangSong_GB2312" w:cs="BCQGVB+FangSong_GB2312"/>
          <w:color w:val="000000"/>
          <w:spacing w:val="0"/>
          <w:sz w:val="28"/>
        </w:rPr>
        <w:t>年</w:t>
      </w:r>
      <w:r>
        <w:rPr>
          <w:rFonts w:ascii="Times New Roman"/>
          <w:color w:val="000000"/>
          <w:spacing w:val="0"/>
          <w:sz w:val="28"/>
        </w:rPr>
        <w:t xml:space="preserve"> </w:t>
      </w:r>
      <w:r>
        <w:rPr>
          <w:rFonts w:ascii="BCQGVB+FangSong_GB2312"/>
          <w:color w:val="000000"/>
          <w:spacing w:val="2"/>
          <w:sz w:val="28"/>
        </w:rPr>
        <w:t>10</w:t>
      </w:r>
      <w:r>
        <w:rPr>
          <w:rFonts w:ascii="Times New Roman"/>
          <w:color w:val="000000"/>
          <w:spacing w:val="-3"/>
          <w:sz w:val="28"/>
        </w:rPr>
        <w:t xml:space="preserve"> </w:t>
      </w:r>
      <w:r>
        <w:rPr>
          <w:rFonts w:ascii="BCQGVB+FangSong_GB2312" w:hAnsi="BCQGVB+FangSong_GB2312" w:cs="BCQGVB+FangSong_GB2312"/>
          <w:color w:val="000000"/>
          <w:spacing w:val="0"/>
          <w:sz w:val="28"/>
        </w:rPr>
        <w:t>月</w:t>
      </w:r>
      <w:r>
        <w:rPr>
          <w:rFonts w:ascii="Times New Roman"/>
          <w:color w:val="000000"/>
          <w:spacing w:val="0"/>
          <w:sz w:val="28"/>
        </w:rPr>
        <w:t xml:space="preserve"> </w:t>
      </w:r>
      <w:r>
        <w:rPr>
          <w:rFonts w:ascii="BCQGVB+FangSong_GB2312"/>
          <w:color w:val="000000"/>
          <w:spacing w:val="2"/>
          <w:sz w:val="28"/>
        </w:rPr>
        <w:t>10</w:t>
      </w:r>
      <w:r>
        <w:rPr>
          <w:rFonts w:ascii="Times New Roman"/>
          <w:color w:val="000000"/>
          <w:spacing w:val="-3"/>
          <w:sz w:val="28"/>
        </w:rPr>
        <w:t xml:space="preserve"> </w:t>
      </w:r>
      <w:r>
        <w:rPr>
          <w:rFonts w:ascii="BCQGVB+FangSong_GB2312" w:hAnsi="BCQGVB+FangSong_GB2312" w:cs="BCQGVB+FangSong_GB2312"/>
          <w:color w:val="000000"/>
          <w:spacing w:val="0"/>
          <w:sz w:val="28"/>
        </w:rPr>
        <w:t>号</w:t>
      </w:r>
      <w:r>
        <w:rPr>
          <w:rFonts w:ascii="Times New Roman"/>
          <w:color w:val="000000"/>
          <w:spacing w:val="0"/>
          <w:sz w:val="28"/>
        </w:rPr>
      </w:r>
    </w:p>
    <w:p>
      <w:pPr>
        <w:pStyle w:val="Normal"/>
        <w:framePr w:w="510" w:x="5820" w:y="15627"/>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2"/>
          <w:sz w:val="18"/>
        </w:rPr>
        <w:t>119</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1" style="position:absolute;margin-left:89pt;margin-top:53.3pt;z-index:-887;width:417.3pt;height:2.7pt;mso-position-horizontal:absolute;mso-position-horizontal-relative:page;mso-position-vertical:absolute;mso-position-vertical-relative:page" type="#_x0000_t75">
            <v:imagedata xmlns:r="http://schemas.openxmlformats.org/officeDocument/2006/relationships" r:id="rId22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8" w:id="br128"/>
      </w:r>
      <w:r>
        <w:bookmarkEnd w:id="br128"/>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65" w:x="2592" w:y="15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1"/>
          <w:sz w:val="24"/>
        </w:rPr>
        <w:t>(10-2)</w:t>
      </w:r>
      <w:r>
        <w:rPr>
          <w:rFonts w:ascii="Times New Roman"/>
          <w:color w:val="000000"/>
          <w:spacing w:val="0"/>
          <w:sz w:val="24"/>
        </w:rPr>
      </w:r>
    </w:p>
    <w:p>
      <w:pPr>
        <w:pStyle w:val="Normal"/>
        <w:framePr w:w="6019" w:x="4042" w:y="15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ff0000"/>
          <w:spacing w:val="1"/>
          <w:sz w:val="24"/>
        </w:rPr>
        <w:t>废切削液</w:t>
      </w:r>
      <w:r>
        <w:rPr>
          <w:rFonts w:ascii="SimSun" w:hAnsi="SimSun" w:cs="SimSun"/>
          <w:color w:val="000000"/>
          <w:spacing w:val="1"/>
          <w:sz w:val="24"/>
        </w:rPr>
        <w:t>等危险废物泄漏现场处置演练记录及评估报告</w:t>
      </w:r>
      <w:r>
        <w:rPr>
          <w:rFonts w:ascii="Times New Roman"/>
          <w:color w:val="000000"/>
          <w:spacing w:val="0"/>
          <w:sz w:val="24"/>
        </w:rPr>
      </w:r>
    </w:p>
    <w:p>
      <w:pPr>
        <w:pStyle w:val="Normal"/>
        <w:framePr w:w="8640" w:x="1800" w:y="231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color w:val="000000"/>
          <w:spacing w:val="0"/>
          <w:sz w:val="24"/>
        </w:rPr>
        <w:t>2021</w:t>
      </w:r>
      <w:r>
        <w:rPr>
          <w:rFonts w:ascii="Times New Roman"/>
          <w:color w:val="000000"/>
          <w:spacing w:val="0"/>
          <w:sz w:val="24"/>
        </w:rPr>
        <w:t xml:space="preserve"> </w:t>
      </w:r>
      <w:r>
        <w:rPr>
          <w:rFonts w:ascii="SimSun" w:hAnsi="SimSun" w:cs="SimSun"/>
          <w:color w:val="000000"/>
          <w:spacing w:val="0"/>
          <w:sz w:val="24"/>
        </w:rPr>
        <w:t>年</w:t>
      </w:r>
      <w:r>
        <w:rPr>
          <w:rFonts w:ascii="Times New Roman"/>
          <w:color w:val="000000"/>
          <w:spacing w:val="0"/>
          <w:sz w:val="24"/>
        </w:rPr>
        <w:t xml:space="preserve"> </w:t>
      </w:r>
      <w:r>
        <w:rPr>
          <w:rFonts w:ascii="SimSun"/>
          <w:color w:val="000000"/>
          <w:spacing w:val="0"/>
          <w:sz w:val="24"/>
        </w:rPr>
        <w:t>10</w:t>
      </w:r>
      <w:r>
        <w:rPr>
          <w:rFonts w:ascii="Times New Roman"/>
          <w:color w:val="000000"/>
          <w:spacing w:val="0"/>
          <w:sz w:val="24"/>
        </w:rPr>
        <w:t xml:space="preserve"> </w:t>
      </w:r>
      <w:r>
        <w:rPr>
          <w:rFonts w:ascii="SimSun" w:hAnsi="SimSun" w:cs="SimSun"/>
          <w:color w:val="000000"/>
          <w:spacing w:val="0"/>
          <w:sz w:val="24"/>
        </w:rPr>
        <w:t>月</w:t>
      </w:r>
      <w:r>
        <w:rPr>
          <w:rFonts w:ascii="Times New Roman"/>
          <w:color w:val="000000"/>
          <w:spacing w:val="0"/>
          <w:sz w:val="24"/>
        </w:rPr>
        <w:t xml:space="preserve"> </w:t>
      </w:r>
      <w:r>
        <w:rPr>
          <w:rFonts w:ascii="SimSun"/>
          <w:color w:val="000000"/>
          <w:spacing w:val="0"/>
          <w:sz w:val="24"/>
        </w:rPr>
        <w:t>10</w:t>
      </w:r>
      <w:r>
        <w:rPr>
          <w:rFonts w:ascii="Times New Roman"/>
          <w:color w:val="000000"/>
          <w:spacing w:val="0"/>
          <w:sz w:val="24"/>
        </w:rPr>
        <w:t xml:space="preserve"> </w:t>
      </w:r>
      <w:r>
        <w:rPr>
          <w:rFonts w:ascii="SimSun" w:hAnsi="SimSun" w:cs="SimSun"/>
          <w:color w:val="000000"/>
          <w:spacing w:val="0"/>
          <w:sz w:val="24"/>
        </w:rPr>
        <w:t>日下午</w:t>
      </w:r>
      <w:r>
        <w:rPr>
          <w:rFonts w:ascii="Times New Roman"/>
          <w:color w:val="000000"/>
          <w:spacing w:val="0"/>
          <w:sz w:val="24"/>
        </w:rPr>
        <w:t xml:space="preserve"> </w:t>
      </w:r>
      <w:r>
        <w:rPr>
          <w:rFonts w:ascii="SimSun"/>
          <w:color w:val="000000"/>
          <w:spacing w:val="0"/>
          <w:sz w:val="24"/>
        </w:rPr>
        <w:t>4</w:t>
      </w:r>
      <w:r>
        <w:rPr>
          <w:rFonts w:ascii="Times New Roman"/>
          <w:color w:val="000000"/>
          <w:spacing w:val="0"/>
          <w:sz w:val="24"/>
        </w:rPr>
        <w:t xml:space="preserve"> </w:t>
      </w:r>
      <w:r>
        <w:rPr>
          <w:rFonts w:ascii="SimSun" w:hAnsi="SimSun" w:cs="SimSun"/>
          <w:color w:val="000000"/>
          <w:spacing w:val="0"/>
          <w:sz w:val="24"/>
        </w:rPr>
        <w:t>时--5</w:t>
      </w:r>
      <w:r>
        <w:rPr>
          <w:rFonts w:ascii="Times New Roman"/>
          <w:color w:val="000000"/>
          <w:spacing w:val="0"/>
          <w:sz w:val="24"/>
        </w:rPr>
        <w:t xml:space="preserve"> </w:t>
      </w:r>
      <w:r>
        <w:rPr>
          <w:rFonts w:ascii="SimSun" w:hAnsi="SimSun" w:cs="SimSun"/>
          <w:color w:val="000000"/>
          <w:spacing w:val="-5"/>
          <w:sz w:val="24"/>
        </w:rPr>
        <w:t>时，天气晴朗，微风徐徐。公司“废油”等</w:t>
      </w:r>
      <w:r>
        <w:rPr>
          <w:rFonts w:ascii="Times New Roman"/>
          <w:color w:val="000000"/>
          <w:spacing w:val="0"/>
          <w:sz w:val="24"/>
        </w:rPr>
      </w:r>
    </w:p>
    <w:p>
      <w:pPr>
        <w:pStyle w:val="Normal"/>
        <w:framePr w:w="8640" w:x="1800" w:y="231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危险废物泄漏现场处置演练活动按计划如期在公司污水处理站门前空场进行了。</w:t>
      </w:r>
      <w:r>
        <w:rPr>
          <w:rFonts w:ascii="Times New Roman"/>
          <w:color w:val="000000"/>
          <w:spacing w:val="0"/>
          <w:sz w:val="24"/>
        </w:rPr>
      </w:r>
    </w:p>
    <w:p>
      <w:pPr>
        <w:pStyle w:val="Normal"/>
        <w:framePr w:w="8640" w:x="1800" w:y="2316"/>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3"/>
          <w:sz w:val="24"/>
        </w:rPr>
        <w:t>参加本次演练活动的人员有公司安全环保各职能部门人员和各车间、单位管</w:t>
      </w:r>
      <w:r>
        <w:rPr>
          <w:rFonts w:ascii="Times New Roman"/>
          <w:color w:val="000000"/>
          <w:spacing w:val="0"/>
          <w:sz w:val="24"/>
        </w:rPr>
      </w:r>
    </w:p>
    <w:p>
      <w:pPr>
        <w:pStyle w:val="Normal"/>
        <w:framePr w:w="8640" w:x="1800" w:y="231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理、领取和使用人员共</w:t>
      </w:r>
      <w:r>
        <w:rPr>
          <w:rFonts w:ascii="Times New Roman"/>
          <w:color w:val="000000"/>
          <w:spacing w:val="0"/>
          <w:sz w:val="24"/>
        </w:rPr>
        <w:t xml:space="preserve"> </w:t>
      </w:r>
      <w:r>
        <w:rPr>
          <w:rFonts w:ascii="SimSun"/>
          <w:color w:val="000000"/>
          <w:spacing w:val="0"/>
          <w:sz w:val="24"/>
        </w:rPr>
        <w:t>10</w:t>
      </w:r>
      <w:r>
        <w:rPr>
          <w:rFonts w:ascii="Times New Roman"/>
          <w:color w:val="000000"/>
          <w:spacing w:val="0"/>
          <w:sz w:val="24"/>
        </w:rPr>
        <w:t xml:space="preserve"> </w:t>
      </w:r>
      <w:r>
        <w:rPr>
          <w:rFonts w:ascii="SimSun" w:hAnsi="SimSun" w:cs="SimSun"/>
          <w:color w:val="000000"/>
          <w:spacing w:val="0"/>
          <w:sz w:val="24"/>
        </w:rPr>
        <w:t>余人。</w:t>
      </w:r>
      <w:r>
        <w:rPr>
          <w:rFonts w:ascii="Times New Roman"/>
          <w:color w:val="000000"/>
          <w:spacing w:val="0"/>
          <w:sz w:val="24"/>
        </w:rPr>
      </w:r>
    </w:p>
    <w:p>
      <w:pPr>
        <w:pStyle w:val="Normal"/>
        <w:framePr w:w="3120" w:x="2280" w:y="418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下午</w:t>
      </w:r>
      <w:r>
        <w:rPr>
          <w:rFonts w:ascii="Times New Roman"/>
          <w:color w:val="000000"/>
          <w:spacing w:val="0"/>
          <w:sz w:val="24"/>
        </w:rPr>
        <w:t xml:space="preserve"> </w:t>
      </w:r>
      <w:r>
        <w:rPr>
          <w:rFonts w:ascii="SimSun"/>
          <w:color w:val="000000"/>
          <w:spacing w:val="0"/>
          <w:sz w:val="24"/>
        </w:rPr>
        <w:t>4</w:t>
      </w:r>
      <w:r>
        <w:rPr>
          <w:rFonts w:ascii="Times New Roman"/>
          <w:color w:val="000000"/>
          <w:spacing w:val="0"/>
          <w:sz w:val="24"/>
        </w:rPr>
        <w:t xml:space="preserve"> </w:t>
      </w:r>
      <w:r>
        <w:rPr>
          <w:rFonts w:ascii="SimSun" w:hAnsi="SimSun" w:cs="SimSun"/>
          <w:color w:val="000000"/>
          <w:spacing w:val="0"/>
          <w:sz w:val="24"/>
        </w:rPr>
        <w:t>时整活动正式开始。</w:t>
      </w:r>
      <w:r>
        <w:rPr>
          <w:rFonts w:ascii="Times New Roman"/>
          <w:color w:val="000000"/>
          <w:spacing w:val="0"/>
          <w:sz w:val="24"/>
        </w:rPr>
      </w:r>
    </w:p>
    <w:p>
      <w:pPr>
        <w:pStyle w:val="Normal"/>
        <w:framePr w:w="8640" w:x="1800" w:y="465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首先由公司安全环保管理办公室工作人员舒保强介绍了公《“</w:t>
      </w:r>
      <w:r>
        <w:rPr>
          <w:rFonts w:ascii="SimSun" w:hAnsi="SimSun" w:cs="SimSun"/>
          <w:color w:val="ff0000"/>
          <w:spacing w:val="0"/>
          <w:sz w:val="24"/>
        </w:rPr>
        <w:t>废切削液</w:t>
      </w:r>
      <w:r>
        <w:rPr>
          <w:rFonts w:ascii="SimSun" w:hAnsi="SimSun" w:cs="SimSun"/>
          <w:color w:val="000000"/>
          <w:spacing w:val="-31"/>
          <w:sz w:val="24"/>
        </w:rPr>
        <w:t>”等</w:t>
      </w:r>
      <w:r>
        <w:rPr>
          <w:rFonts w:ascii="Times New Roman"/>
          <w:color w:val="000000"/>
          <w:spacing w:val="0"/>
          <w:sz w:val="24"/>
        </w:rPr>
      </w:r>
    </w:p>
    <w:p>
      <w:pPr>
        <w:pStyle w:val="Normal"/>
        <w:framePr w:w="8640" w:x="1800" w:y="465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危险废物泄漏现场处置方案》的编制情况和涉油岗位人员的安全管理职责和应急</w:t>
      </w:r>
      <w:r>
        <w:rPr>
          <w:rFonts w:ascii="Times New Roman"/>
          <w:color w:val="000000"/>
          <w:spacing w:val="0"/>
          <w:sz w:val="24"/>
        </w:rPr>
      </w:r>
    </w:p>
    <w:p>
      <w:pPr>
        <w:pStyle w:val="Normal"/>
        <w:framePr w:w="8640" w:x="1800" w:y="465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处置要点。</w:t>
      </w:r>
      <w:r>
        <w:rPr>
          <w:rFonts w:ascii="Times New Roman"/>
          <w:color w:val="000000"/>
          <w:spacing w:val="0"/>
          <w:sz w:val="24"/>
        </w:rPr>
      </w:r>
    </w:p>
    <w:p>
      <w:pPr>
        <w:pStyle w:val="Normal"/>
        <w:framePr w:w="8640" w:x="1800" w:y="606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第二项认为就是开展演练活动：活动开始前，公司安全环保管理办公室工作</w:t>
      </w:r>
      <w:r>
        <w:rPr>
          <w:rFonts w:ascii="Times New Roman"/>
          <w:color w:val="000000"/>
          <w:spacing w:val="0"/>
          <w:sz w:val="24"/>
        </w:rPr>
      </w:r>
    </w:p>
    <w:p>
      <w:pPr>
        <w:pStyle w:val="Normal"/>
        <w:framePr w:w="8640" w:x="1800" w:y="606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4"/>
          <w:sz w:val="24"/>
        </w:rPr>
        <w:t>人员张林介绍了公司《“</w:t>
      </w:r>
      <w:r>
        <w:rPr>
          <w:rFonts w:ascii="SimSun" w:hAnsi="SimSun" w:cs="SimSun"/>
          <w:color w:val="ff0000"/>
          <w:spacing w:val="0"/>
          <w:sz w:val="24"/>
        </w:rPr>
        <w:t>废切削液</w:t>
      </w:r>
      <w:r>
        <w:rPr>
          <w:rFonts w:ascii="SimSun" w:hAnsi="SimSun" w:cs="SimSun"/>
          <w:color w:val="000000"/>
          <w:spacing w:val="-2"/>
          <w:sz w:val="24"/>
        </w:rPr>
        <w:t>”等危险废物泄漏现场处置方案演练方案》的</w:t>
      </w:r>
      <w:r>
        <w:rPr>
          <w:rFonts w:ascii="Times New Roman"/>
          <w:color w:val="000000"/>
          <w:spacing w:val="0"/>
          <w:sz w:val="24"/>
        </w:rPr>
      </w:r>
    </w:p>
    <w:p>
      <w:pPr>
        <w:pStyle w:val="Normal"/>
        <w:framePr w:w="8640" w:x="1800" w:y="606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编制情况和参演人员的活动内容和安全注意要点。</w:t>
      </w:r>
      <w:r>
        <w:rPr>
          <w:rFonts w:ascii="Times New Roman"/>
          <w:color w:val="000000"/>
          <w:spacing w:val="0"/>
          <w:sz w:val="24"/>
        </w:rPr>
      </w:r>
    </w:p>
    <w:p>
      <w:pPr>
        <w:pStyle w:val="Normal"/>
        <w:framePr w:w="8640" w:x="1800" w:y="746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在现场导演赵凤山的执导下，演练活动依照方案程序进行。</w:t>
      </w:r>
      <w:r>
        <w:rPr>
          <w:rFonts w:ascii="Times New Roman"/>
          <w:color w:val="000000"/>
          <w:spacing w:val="0"/>
          <w:sz w:val="24"/>
        </w:rPr>
      </w:r>
    </w:p>
    <w:p>
      <w:pPr>
        <w:pStyle w:val="Normal"/>
        <w:framePr w:w="8640" w:x="1800" w:y="7464"/>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1"/>
          <w:sz w:val="24"/>
        </w:rPr>
        <w:t>柱塞车间员工小李用电瓶拖车拉着一桶“</w:t>
      </w:r>
      <w:r>
        <w:rPr>
          <w:rFonts w:ascii="SimSun" w:hAnsi="SimSun" w:cs="SimSun"/>
          <w:color w:val="ff0000"/>
          <w:spacing w:val="0"/>
          <w:sz w:val="24"/>
        </w:rPr>
        <w:t>废切削液</w:t>
      </w:r>
      <w:r>
        <w:rPr>
          <w:rFonts w:ascii="SimSun" w:hAnsi="SimSun" w:cs="SimSun"/>
          <w:color w:val="000000"/>
          <w:spacing w:val="-6"/>
          <w:sz w:val="24"/>
        </w:rPr>
        <w:t>”（一桶清水）到公司污</w:t>
      </w:r>
      <w:r>
        <w:rPr>
          <w:rFonts w:ascii="Times New Roman"/>
          <w:color w:val="000000"/>
          <w:spacing w:val="0"/>
          <w:sz w:val="24"/>
        </w:rPr>
      </w:r>
    </w:p>
    <w:p>
      <w:pPr>
        <w:pStyle w:val="Normal"/>
        <w:framePr w:w="8640" w:x="1800" w:y="74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水处理站前的空旷场地（演练现场），准备交付给保管员小丁。小丁开开库门，</w:t>
      </w:r>
      <w:r>
        <w:rPr>
          <w:rFonts w:ascii="Times New Roman"/>
          <w:color w:val="000000"/>
          <w:spacing w:val="0"/>
          <w:sz w:val="24"/>
        </w:rPr>
      </w:r>
    </w:p>
    <w:p>
      <w:pPr>
        <w:pStyle w:val="Normal"/>
        <w:framePr w:w="8640" w:x="1800" w:y="74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不料突然失控翻倒。桶盖又没拧紧，“</w:t>
      </w:r>
      <w:r>
        <w:rPr>
          <w:rFonts w:ascii="SimSun" w:hAnsi="SimSun" w:cs="SimSun"/>
          <w:color w:val="ff0000"/>
          <w:spacing w:val="0"/>
          <w:sz w:val="24"/>
        </w:rPr>
        <w:t>废切削液</w:t>
      </w:r>
      <w:r>
        <w:rPr>
          <w:rFonts w:ascii="SimSun" w:hAnsi="SimSun" w:cs="SimSun"/>
          <w:color w:val="000000"/>
          <w:spacing w:val="-3"/>
          <w:sz w:val="24"/>
        </w:rPr>
        <w:t>”瞬间就泄漏了一大片。东面不</w:t>
      </w:r>
      <w:r>
        <w:rPr>
          <w:rFonts w:ascii="Times New Roman"/>
          <w:color w:val="000000"/>
          <w:spacing w:val="0"/>
          <w:sz w:val="24"/>
        </w:rPr>
      </w:r>
    </w:p>
    <w:p>
      <w:pPr>
        <w:pStyle w:val="Normal"/>
        <w:framePr w:w="8640" w:x="1800" w:y="74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到</w:t>
      </w:r>
      <w:r>
        <w:rPr>
          <w:rFonts w:ascii="Times New Roman"/>
          <w:color w:val="000000"/>
          <w:spacing w:val="0"/>
          <w:sz w:val="24"/>
        </w:rPr>
        <w:t xml:space="preserve"> </w:t>
      </w:r>
      <w:r>
        <w:rPr>
          <w:rFonts w:ascii="SimSun"/>
          <w:color w:val="000000"/>
          <w:spacing w:val="0"/>
          <w:sz w:val="24"/>
        </w:rPr>
        <w:t>3</w:t>
      </w:r>
      <w:r>
        <w:rPr>
          <w:rFonts w:ascii="Times New Roman"/>
          <w:color w:val="000000"/>
          <w:spacing w:val="0"/>
          <w:sz w:val="24"/>
        </w:rPr>
        <w:t xml:space="preserve"> </w:t>
      </w:r>
      <w:r>
        <w:rPr>
          <w:rFonts w:ascii="SimSun" w:hAnsi="SimSun" w:cs="SimSun"/>
          <w:color w:val="000000"/>
          <w:spacing w:val="-3"/>
          <w:sz w:val="24"/>
        </w:rPr>
        <w:t>米处就是公司污水处理站总排明管沟。泄漏的“</w:t>
      </w:r>
      <w:r>
        <w:rPr>
          <w:rFonts w:ascii="SimSun" w:hAnsi="SimSun" w:cs="SimSun"/>
          <w:color w:val="ff0000"/>
          <w:spacing w:val="0"/>
          <w:sz w:val="24"/>
        </w:rPr>
        <w:t>废切削液</w:t>
      </w:r>
      <w:r>
        <w:rPr>
          <w:rFonts w:ascii="SimSun" w:hAnsi="SimSun" w:cs="SimSun"/>
          <w:color w:val="000000"/>
          <w:spacing w:val="-4"/>
          <w:sz w:val="24"/>
        </w:rPr>
        <w:t>”正向东面蔓延溜</w:t>
      </w:r>
      <w:r>
        <w:rPr>
          <w:rFonts w:ascii="Times New Roman"/>
          <w:color w:val="000000"/>
          <w:spacing w:val="0"/>
          <w:sz w:val="24"/>
        </w:rPr>
      </w:r>
    </w:p>
    <w:p>
      <w:pPr>
        <w:pStyle w:val="Normal"/>
        <w:framePr w:w="8640" w:x="1800" w:y="74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去，一旦流入污水处理站总排明管沟将造成公司外排水下水道污染，后果严重，</w:t>
      </w:r>
      <w:r>
        <w:rPr>
          <w:rFonts w:ascii="Times New Roman"/>
          <w:color w:val="000000"/>
          <w:spacing w:val="0"/>
          <w:sz w:val="24"/>
        </w:rPr>
      </w:r>
    </w:p>
    <w:p>
      <w:pPr>
        <w:pStyle w:val="Normal"/>
        <w:framePr w:w="8640" w:x="1800" w:y="74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情况紧急。</w:t>
      </w:r>
      <w:r>
        <w:rPr>
          <w:rFonts w:ascii="Times New Roman"/>
          <w:color w:val="000000"/>
          <w:spacing w:val="0"/>
          <w:sz w:val="24"/>
        </w:rPr>
      </w:r>
    </w:p>
    <w:p>
      <w:pPr>
        <w:pStyle w:val="Normal"/>
        <w:framePr w:w="8640" w:x="1800" w:y="10740"/>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这时小李、小刘两人立即跳下车来按照预案规定处置措施：</w:t>
      </w:r>
      <w:r>
        <w:rPr>
          <w:rFonts w:ascii="Times New Roman"/>
          <w:color w:val="000000"/>
          <w:spacing w:val="0"/>
          <w:sz w:val="24"/>
        </w:rPr>
      </w:r>
    </w:p>
    <w:p>
      <w:pPr>
        <w:pStyle w:val="Normal"/>
        <w:framePr w:w="8640" w:x="1800" w:y="10740"/>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1、控制继续泄漏：三人协力将泄漏桶摆平，使桶口一侧转到上方，减去泄</w:t>
      </w:r>
      <w:r>
        <w:rPr>
          <w:rFonts w:ascii="Times New Roman"/>
          <w:color w:val="000000"/>
          <w:spacing w:val="0"/>
          <w:sz w:val="24"/>
        </w:rPr>
      </w:r>
    </w:p>
    <w:p>
      <w:pPr>
        <w:pStyle w:val="Normal"/>
        <w:framePr w:w="8640" w:x="1800" w:y="1074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漏的压力；小李带上乳胶手套，设法关拧上了桶盖，控制了继续泄漏，彻底防止</w:t>
      </w:r>
      <w:r>
        <w:rPr>
          <w:rFonts w:ascii="Times New Roman"/>
          <w:color w:val="000000"/>
          <w:spacing w:val="0"/>
          <w:sz w:val="24"/>
        </w:rPr>
      </w:r>
    </w:p>
    <w:p>
      <w:pPr>
        <w:pStyle w:val="Normal"/>
        <w:framePr w:w="8640" w:x="1800" w:y="1074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了“</w:t>
      </w:r>
      <w:r>
        <w:rPr>
          <w:rFonts w:ascii="SimSun" w:hAnsi="SimSun" w:cs="SimSun"/>
          <w:color w:val="ff0000"/>
          <w:spacing w:val="0"/>
          <w:sz w:val="24"/>
        </w:rPr>
        <w:t>废切削液</w:t>
      </w:r>
      <w:r>
        <w:rPr>
          <w:rFonts w:ascii="SimSun" w:hAnsi="SimSun" w:cs="SimSun"/>
          <w:color w:val="000000"/>
          <w:spacing w:val="0"/>
          <w:sz w:val="24"/>
        </w:rPr>
        <w:t>”的继续泄漏。</w:t>
      </w:r>
      <w:r>
        <w:rPr>
          <w:rFonts w:ascii="Times New Roman"/>
          <w:color w:val="000000"/>
          <w:spacing w:val="0"/>
          <w:sz w:val="24"/>
        </w:rPr>
      </w:r>
    </w:p>
    <w:p>
      <w:pPr>
        <w:pStyle w:val="Normal"/>
        <w:framePr w:w="8520" w:x="1800" w:y="12612"/>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2、报警：小刘看到“</w:t>
      </w:r>
      <w:r>
        <w:rPr>
          <w:rFonts w:ascii="SimSun" w:hAnsi="SimSun" w:cs="SimSun"/>
          <w:color w:val="ff0000"/>
          <w:spacing w:val="0"/>
          <w:sz w:val="24"/>
        </w:rPr>
        <w:t>废切削液</w:t>
      </w:r>
      <w:r>
        <w:rPr>
          <w:rFonts w:ascii="SimSun" w:hAnsi="SimSun" w:cs="SimSun"/>
          <w:color w:val="000000"/>
          <w:spacing w:val="0"/>
          <w:sz w:val="24"/>
        </w:rPr>
        <w:t>”不断扩散，有流入下水道的危险，立即呼</w:t>
      </w:r>
      <w:r>
        <w:rPr>
          <w:rFonts w:ascii="Times New Roman"/>
          <w:color w:val="000000"/>
          <w:spacing w:val="0"/>
          <w:sz w:val="24"/>
        </w:rPr>
      </w:r>
    </w:p>
    <w:p>
      <w:pPr>
        <w:pStyle w:val="Normal"/>
        <w:framePr w:w="8520" w:x="1800" w:y="1261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唤附近的工作人员（参演人员）来协助处置。</w:t>
      </w:r>
      <w:r>
        <w:rPr>
          <w:rFonts w:ascii="Times New Roman"/>
          <w:color w:val="000000"/>
          <w:spacing w:val="0"/>
          <w:sz w:val="24"/>
        </w:rPr>
      </w:r>
    </w:p>
    <w:p>
      <w:pPr>
        <w:pStyle w:val="Normal"/>
        <w:framePr w:w="8640" w:x="1800" w:y="1354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3、围堵：听到呼喊，在现场附近工作的几位同事（参演人员）一同放下手</w:t>
      </w:r>
      <w:r>
        <w:rPr>
          <w:rFonts w:ascii="Times New Roman"/>
          <w:color w:val="000000"/>
          <w:spacing w:val="0"/>
          <w:sz w:val="24"/>
        </w:rPr>
      </w:r>
    </w:p>
    <w:p>
      <w:pPr>
        <w:pStyle w:val="Normal"/>
        <w:framePr w:w="8640" w:x="1800" w:y="1354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里的工作跑过来，其中两位上前利用现有的拖把、笤帚堆扫进行推扫围堵；另外</w:t>
      </w:r>
      <w:r>
        <w:rPr>
          <w:rFonts w:ascii="Times New Roman"/>
          <w:color w:val="000000"/>
          <w:spacing w:val="0"/>
          <w:sz w:val="24"/>
        </w:rPr>
      </w:r>
    </w:p>
    <w:p>
      <w:pPr>
        <w:pStyle w:val="Normal"/>
        <w:framePr w:w="8640" w:x="1800" w:y="1354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两个人用簸箕挫了现场的消防砂土围堰控制“</w:t>
      </w:r>
      <w:r>
        <w:rPr>
          <w:rFonts w:ascii="SimSun" w:hAnsi="SimSun" w:cs="SimSun"/>
          <w:color w:val="ff0000"/>
          <w:spacing w:val="0"/>
          <w:sz w:val="24"/>
        </w:rPr>
        <w:t>废切削液</w:t>
      </w:r>
      <w:r>
        <w:rPr>
          <w:rFonts w:ascii="SimSun" w:hAnsi="SimSun" w:cs="SimSun"/>
          <w:color w:val="000000"/>
          <w:spacing w:val="0"/>
          <w:sz w:val="24"/>
        </w:rPr>
        <w:t>”流淌蔓延。</w:t>
      </w:r>
      <w:r>
        <w:rPr>
          <w:rFonts w:ascii="Times New Roman"/>
          <w:color w:val="000000"/>
          <w:spacing w:val="0"/>
          <w:sz w:val="24"/>
        </w:rPr>
      </w:r>
    </w:p>
    <w:p>
      <w:pPr>
        <w:pStyle w:val="Normal"/>
        <w:framePr w:w="8640" w:x="1800" w:y="13548"/>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4、覆盖：几位人员看到泄漏的“</w:t>
      </w:r>
      <w:r>
        <w:rPr>
          <w:rFonts w:ascii="SimSun" w:hAnsi="SimSun" w:cs="SimSun"/>
          <w:color w:val="ff0000"/>
          <w:spacing w:val="0"/>
          <w:sz w:val="24"/>
        </w:rPr>
        <w:t>废切削液</w:t>
      </w:r>
      <w:r>
        <w:rPr>
          <w:rFonts w:ascii="SimSun" w:hAnsi="SimSun" w:cs="SimSun"/>
          <w:color w:val="000000"/>
          <w:spacing w:val="0"/>
          <w:sz w:val="24"/>
        </w:rPr>
        <w:t>”已经得以控制，于是向前用棉</w:t>
      </w:r>
      <w:r>
        <w:rPr>
          <w:rFonts w:ascii="Times New Roman"/>
          <w:color w:val="000000"/>
          <w:spacing w:val="0"/>
          <w:sz w:val="24"/>
        </w:rPr>
      </w:r>
    </w:p>
    <w:p>
      <w:pPr>
        <w:pStyle w:val="Normal"/>
        <w:framePr w:w="510" w:x="581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120</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2" style="position:absolute;margin-left:89pt;margin-top:53.3pt;z-index:-891;width:417.3pt;height:2.7pt;mso-position-horizontal:absolute;mso-position-horizontal-relative:page;mso-position-vertical:absolute;mso-position-vertical-relative:page" type="#_x0000_t75">
            <v:imagedata xmlns:r="http://schemas.openxmlformats.org/officeDocument/2006/relationships" r:id="rId22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9" w:id="br129"/>
      </w:r>
      <w:r>
        <w:bookmarkEnd w:id="br129"/>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3840" w:x="1800" w:y="15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纱、海绵覆盖吸附地面上的液体；</w:t>
      </w:r>
      <w:r>
        <w:rPr>
          <w:rFonts w:ascii="Times New Roman"/>
          <w:color w:val="000000"/>
          <w:spacing w:val="0"/>
          <w:sz w:val="24"/>
        </w:rPr>
      </w:r>
    </w:p>
    <w:p>
      <w:pPr>
        <w:pStyle w:val="Normal"/>
        <w:framePr w:w="8640" w:x="1800" w:y="200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5、收集清理：他们吸附后将“</w:t>
      </w:r>
      <w:r>
        <w:rPr>
          <w:rFonts w:ascii="SimSun" w:hAnsi="SimSun" w:cs="SimSun"/>
          <w:color w:val="ff0000"/>
          <w:spacing w:val="0"/>
          <w:sz w:val="24"/>
        </w:rPr>
        <w:t>废切削液</w:t>
      </w:r>
      <w:r>
        <w:rPr>
          <w:rFonts w:ascii="SimSun" w:hAnsi="SimSun" w:cs="SimSun"/>
          <w:color w:val="000000"/>
          <w:spacing w:val="0"/>
          <w:sz w:val="24"/>
        </w:rPr>
        <w:t>”拧出流到现场预备好的桶里。现</w:t>
      </w:r>
      <w:r>
        <w:rPr>
          <w:rFonts w:ascii="Times New Roman"/>
          <w:color w:val="000000"/>
          <w:spacing w:val="0"/>
          <w:sz w:val="24"/>
        </w:rPr>
      </w:r>
    </w:p>
    <w:p>
      <w:pPr>
        <w:pStyle w:val="Normal"/>
        <w:framePr w:w="8640" w:x="1800" w:y="200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场的水渍基本吸附擦干净后，几个人壅土进行覆盖，打扫，将污染的砂土收集入</w:t>
      </w:r>
      <w:r>
        <w:rPr>
          <w:rFonts w:ascii="Times New Roman"/>
          <w:color w:val="000000"/>
          <w:spacing w:val="0"/>
          <w:sz w:val="24"/>
        </w:rPr>
      </w:r>
    </w:p>
    <w:p>
      <w:pPr>
        <w:pStyle w:val="Normal"/>
        <w:framePr w:w="8640" w:x="1800" w:y="200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桶里；</w:t>
      </w:r>
      <w:r>
        <w:rPr>
          <w:rFonts w:ascii="Times New Roman"/>
          <w:color w:val="000000"/>
          <w:spacing w:val="0"/>
          <w:sz w:val="24"/>
        </w:rPr>
      </w:r>
    </w:p>
    <w:p>
      <w:pPr>
        <w:pStyle w:val="Normal"/>
        <w:framePr w:w="8520" w:x="1800" w:y="340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7、存放：几个人向前将“</w:t>
      </w:r>
      <w:r>
        <w:rPr>
          <w:rFonts w:ascii="SimSun" w:hAnsi="SimSun" w:cs="SimSun"/>
          <w:color w:val="ff0000"/>
          <w:spacing w:val="0"/>
          <w:sz w:val="24"/>
        </w:rPr>
        <w:t>废切削液</w:t>
      </w:r>
      <w:r>
        <w:rPr>
          <w:rFonts w:ascii="SimSun" w:hAnsi="SimSun" w:cs="SimSun"/>
          <w:color w:val="000000"/>
          <w:spacing w:val="0"/>
          <w:sz w:val="24"/>
        </w:rPr>
        <w:t>”桶和装了污染砂土的桶放到废品库的</w:t>
      </w:r>
      <w:r>
        <w:rPr>
          <w:rFonts w:ascii="Times New Roman"/>
          <w:color w:val="000000"/>
          <w:spacing w:val="0"/>
          <w:sz w:val="24"/>
        </w:rPr>
      </w:r>
    </w:p>
    <w:p>
      <w:pPr>
        <w:pStyle w:val="Normal"/>
        <w:framePr w:w="8520" w:x="1800" w:y="340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制定位置；</w:t>
      </w:r>
      <w:r>
        <w:rPr>
          <w:rFonts w:ascii="Times New Roman"/>
          <w:color w:val="000000"/>
          <w:spacing w:val="0"/>
          <w:sz w:val="24"/>
        </w:rPr>
      </w:r>
    </w:p>
    <w:p>
      <w:pPr>
        <w:pStyle w:val="Normal"/>
        <w:framePr w:w="8520" w:x="1800" w:y="434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8、清理现场：演练结束，几位参演者共同清理打扫了现场至此整个演练结</w:t>
      </w:r>
      <w:r>
        <w:rPr>
          <w:rFonts w:ascii="Times New Roman"/>
          <w:color w:val="000000"/>
          <w:spacing w:val="0"/>
          <w:sz w:val="24"/>
        </w:rPr>
      </w:r>
    </w:p>
    <w:p>
      <w:pPr>
        <w:pStyle w:val="Normal"/>
        <w:framePr w:w="852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束：</w:t>
      </w:r>
      <w:r>
        <w:rPr>
          <w:rFonts w:ascii="Times New Roman"/>
          <w:color w:val="000000"/>
          <w:spacing w:val="0"/>
          <w:sz w:val="24"/>
        </w:rPr>
      </w:r>
    </w:p>
    <w:p>
      <w:pPr>
        <w:pStyle w:val="Normal"/>
        <w:framePr w:w="6960" w:x="1800" w:y="528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安环办公室舒保强组织各单位领导对本次演练进行总结、评述。</w:t>
      </w:r>
      <w:r>
        <w:rPr>
          <w:rFonts w:ascii="Times New Roman"/>
          <w:color w:val="000000"/>
          <w:spacing w:val="0"/>
          <w:sz w:val="24"/>
        </w:rPr>
      </w:r>
    </w:p>
    <w:p>
      <w:pPr>
        <w:pStyle w:val="Normal"/>
        <w:framePr w:w="6960" w:x="1800" w:y="528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大家一致认为：</w:t>
      </w:r>
      <w:r>
        <w:rPr>
          <w:rFonts w:ascii="Times New Roman"/>
          <w:color w:val="000000"/>
          <w:spacing w:val="0"/>
          <w:sz w:val="24"/>
        </w:rPr>
      </w:r>
    </w:p>
    <w:p>
      <w:pPr>
        <w:pStyle w:val="Normal"/>
        <w:framePr w:w="8546" w:x="1800" w:y="6216"/>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1、本次演练活动基本成功，通过演练使公司涉油岗位人员了解了“危险废</w:t>
      </w:r>
      <w:r>
        <w:rPr>
          <w:rFonts w:ascii="Times New Roman"/>
          <w:color w:val="000000"/>
          <w:spacing w:val="0"/>
          <w:sz w:val="24"/>
        </w:rPr>
      </w:r>
    </w:p>
    <w:p>
      <w:pPr>
        <w:pStyle w:val="Normal"/>
        <w:framePr w:w="8546" w:x="1800" w:y="621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物”概念，管理程序和一旦泄漏将如何应急处置。</w:t>
      </w:r>
      <w:r>
        <w:rPr>
          <w:rFonts w:ascii="Times New Roman"/>
          <w:color w:val="000000"/>
          <w:spacing w:val="0"/>
          <w:sz w:val="24"/>
        </w:rPr>
      </w:r>
    </w:p>
    <w:p>
      <w:pPr>
        <w:pStyle w:val="Normal"/>
        <w:framePr w:w="8546" w:x="1800" w:y="6216"/>
        <w:widowControl w:val="off"/>
        <w:autoSpaceDE w:val="off"/>
        <w:autoSpaceDN w:val="off"/>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2、看到油桶盖子关好拧紧是多么的重要，平时似乎没什么，可是油桶一倾</w:t>
      </w:r>
      <w:r>
        <w:rPr>
          <w:rFonts w:ascii="Times New Roman"/>
          <w:color w:val="000000"/>
          <w:spacing w:val="0"/>
          <w:sz w:val="24"/>
        </w:rPr>
      </w:r>
    </w:p>
    <w:p>
      <w:pPr>
        <w:pStyle w:val="Normal"/>
        <w:framePr w:w="8546" w:x="1800" w:y="6216"/>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倒，其中的油液就失控了。</w:t>
      </w:r>
      <w:r>
        <w:rPr>
          <w:rFonts w:ascii="Times New Roman"/>
          <w:color w:val="000000"/>
          <w:spacing w:val="0"/>
          <w:sz w:val="24"/>
        </w:rPr>
      </w:r>
    </w:p>
    <w:p>
      <w:pPr>
        <w:pStyle w:val="Normal"/>
        <w:framePr w:w="8520" w:x="1800" w:y="8088"/>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3、目前公司在电瓶托板车上往下卸油桶，这种垫轮胎后往下推的方式也太</w:t>
      </w:r>
      <w:r>
        <w:rPr>
          <w:rFonts w:ascii="Times New Roman"/>
          <w:color w:val="000000"/>
          <w:spacing w:val="0"/>
          <w:sz w:val="24"/>
        </w:rPr>
      </w:r>
    </w:p>
    <w:p>
      <w:pPr>
        <w:pStyle w:val="Normal"/>
        <w:framePr w:w="8520" w:x="1800" w:y="808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不可靠，应改进。</w:t>
      </w:r>
      <w:r>
        <w:rPr>
          <w:rFonts w:ascii="Times New Roman"/>
          <w:color w:val="000000"/>
          <w:spacing w:val="0"/>
          <w:sz w:val="24"/>
        </w:rPr>
      </w:r>
    </w:p>
    <w:p>
      <w:pPr>
        <w:pStyle w:val="Normal"/>
        <w:framePr w:w="8280" w:x="2280" w:y="902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3"/>
          <w:sz w:val="24"/>
        </w:rPr>
        <w:t>4、通过演练看到现场处置方案所规定的处置程序和措施是可行的，有效的。</w:t>
      </w:r>
      <w:r>
        <w:rPr>
          <w:rFonts w:ascii="Times New Roman"/>
          <w:color w:val="000000"/>
          <w:spacing w:val="0"/>
          <w:sz w:val="24"/>
        </w:rPr>
      </w:r>
    </w:p>
    <w:p>
      <w:pPr>
        <w:pStyle w:val="Normal"/>
        <w:framePr w:w="2880" w:x="6120" w:y="1136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公司安全环保管理办公室</w:t>
      </w:r>
      <w:r>
        <w:rPr>
          <w:rFonts w:ascii="Times New Roman"/>
          <w:color w:val="000000"/>
          <w:spacing w:val="0"/>
          <w:sz w:val="24"/>
        </w:rPr>
      </w:r>
    </w:p>
    <w:p>
      <w:pPr>
        <w:pStyle w:val="Normal"/>
        <w:framePr w:w="2880" w:x="6120" w:y="11364"/>
        <w:widowControl w:val="off"/>
        <w:autoSpaceDE w:val="off"/>
        <w:autoSpaceDN w:val="off"/>
        <w:spacing w:before="228" w:after="0" w:line="240" w:lineRule="exact"/>
        <w:ind w:left="360" w:right="0" w:firstLine="0"/>
        <w:jc w:val="left"/>
        <w:rPr>
          <w:rFonts w:ascii="Times New Roman"/>
          <w:color w:val="000000"/>
          <w:spacing w:val="0"/>
          <w:sz w:val="24"/>
        </w:rPr>
      </w:pPr>
      <w:r>
        <w:rPr>
          <w:rFonts w:ascii="SimSun"/>
          <w:color w:val="000000"/>
          <w:spacing w:val="0"/>
          <w:sz w:val="24"/>
        </w:rPr>
        <w:t>2021</w:t>
      </w:r>
      <w:r>
        <w:rPr>
          <w:rFonts w:ascii="Times New Roman"/>
          <w:color w:val="000000"/>
          <w:spacing w:val="0"/>
          <w:sz w:val="24"/>
        </w:rPr>
        <w:t xml:space="preserve"> </w:t>
      </w:r>
      <w:r>
        <w:rPr>
          <w:rFonts w:ascii="SimSun" w:hAnsi="SimSun" w:cs="SimSun"/>
          <w:color w:val="000000"/>
          <w:spacing w:val="0"/>
          <w:sz w:val="24"/>
        </w:rPr>
        <w:t>年</w:t>
      </w:r>
      <w:r>
        <w:rPr>
          <w:rFonts w:ascii="Times New Roman"/>
          <w:color w:val="000000"/>
          <w:spacing w:val="0"/>
          <w:sz w:val="24"/>
        </w:rPr>
        <w:t xml:space="preserve"> </w:t>
      </w:r>
      <w:r>
        <w:rPr>
          <w:rFonts w:ascii="SimSun"/>
          <w:color w:val="000000"/>
          <w:spacing w:val="0"/>
          <w:sz w:val="24"/>
        </w:rPr>
        <w:t>10</w:t>
      </w:r>
      <w:r>
        <w:rPr>
          <w:rFonts w:ascii="Times New Roman"/>
          <w:color w:val="000000"/>
          <w:spacing w:val="0"/>
          <w:sz w:val="24"/>
        </w:rPr>
        <w:t xml:space="preserve"> </w:t>
      </w:r>
      <w:r>
        <w:rPr>
          <w:rFonts w:ascii="SimSun" w:hAnsi="SimSun" w:cs="SimSun"/>
          <w:color w:val="000000"/>
          <w:spacing w:val="0"/>
          <w:sz w:val="24"/>
        </w:rPr>
        <w:t>月</w:t>
      </w:r>
      <w:r>
        <w:rPr>
          <w:rFonts w:ascii="Times New Roman"/>
          <w:color w:val="000000"/>
          <w:spacing w:val="0"/>
          <w:sz w:val="24"/>
        </w:rPr>
        <w:t xml:space="preserve"> </w:t>
      </w:r>
      <w:r>
        <w:rPr>
          <w:rFonts w:ascii="SimSun"/>
          <w:color w:val="000000"/>
          <w:spacing w:val="0"/>
          <w:sz w:val="24"/>
        </w:rPr>
        <w:t>12</w:t>
      </w:r>
      <w:r>
        <w:rPr>
          <w:rFonts w:ascii="Times New Roman"/>
          <w:color w:val="000000"/>
          <w:spacing w:val="0"/>
          <w:sz w:val="24"/>
        </w:rPr>
        <w:t xml:space="preserve"> </w:t>
      </w:r>
      <w:r>
        <w:rPr>
          <w:rFonts w:ascii="SimSun" w:hAnsi="SimSun" w:cs="SimSun"/>
          <w:color w:val="000000"/>
          <w:spacing w:val="0"/>
          <w:sz w:val="24"/>
        </w:rPr>
        <w:t>号</w:t>
      </w:r>
      <w:r>
        <w:rPr>
          <w:rFonts w:ascii="Times New Roman"/>
          <w:color w:val="000000"/>
          <w:spacing w:val="0"/>
          <w:sz w:val="24"/>
        </w:rPr>
      </w:r>
    </w:p>
    <w:p>
      <w:pPr>
        <w:pStyle w:val="Normal"/>
        <w:framePr w:w="510" w:x="581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121</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3" style="position:absolute;margin-left:89pt;margin-top:53.3pt;z-index:-895;width:417.3pt;height:2.7pt;mso-position-horizontal:absolute;mso-position-horizontal-relative:page;mso-position-vertical:absolute;mso-position-vertical-relative:page" type="#_x0000_t75">
            <v:imagedata xmlns:r="http://schemas.openxmlformats.org/officeDocument/2006/relationships" r:id="rId22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0" w:id="br130"/>
      </w:r>
      <w:r>
        <w:bookmarkEnd w:id="br130"/>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510" w:x="581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122</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4" style="position:absolute;margin-left:89pt;margin-top:53.3pt;z-index:-899;width:417.3pt;height:2.7pt;mso-position-horizontal:absolute;mso-position-horizontal-relative:page;mso-position-vertical:absolute;mso-position-vertical-relative:page" type="#_x0000_t75">
            <v:imagedata xmlns:r="http://schemas.openxmlformats.org/officeDocument/2006/relationships" r:id="rId225"/>
          </v:shape>
        </w:pict>
      </w:r>
      <w:r>
        <w:rPr>
          <w:noProof w:val="on"/>
        </w:rPr>
        <w:pict>
          <v:shape xmlns:v="urn:schemas-microsoft-com:vml" id="_x0000225" style="position:absolute;margin-left:104.6pt;margin-top:108.25pt;z-index:-903;width:172.15pt;height:128.1pt;mso-position-horizontal:absolute;mso-position-horizontal-relative:page;mso-position-vertical:absolute;mso-position-vertical-relative:page" type="#_x0000_t75">
            <v:imagedata xmlns:r="http://schemas.openxmlformats.org/officeDocument/2006/relationships" r:id="rId226"/>
          </v:shape>
        </w:pict>
      </w:r>
      <w:r>
        <w:rPr>
          <w:noProof w:val="on"/>
        </w:rPr>
        <w:pict>
          <v:shape xmlns:v="urn:schemas-microsoft-com:vml" id="_x0000226" style="position:absolute;margin-left:328.15pt;margin-top:108.25pt;z-index:-907;width:172.15pt;height:128.1pt;mso-position-horizontal:absolute;mso-position-horizontal-relative:page;mso-position-vertical:absolute;mso-position-vertical-relative:page" type="#_x0000_t75">
            <v:imagedata xmlns:r="http://schemas.openxmlformats.org/officeDocument/2006/relationships" r:id="rId227"/>
          </v:shape>
        </w:pict>
      </w:r>
      <w:r>
        <w:rPr>
          <w:noProof w:val="on"/>
        </w:rPr>
        <w:pict>
          <v:shape xmlns:v="urn:schemas-microsoft-com:vml" id="_x0000227" style="position:absolute;margin-left:115.1pt;margin-top:249.15pt;z-index:-911;width:172.15pt;height:128.1pt;mso-position-horizontal:absolute;mso-position-horizontal-relative:page;mso-position-vertical:absolute;mso-position-vertical-relative:page" type="#_x0000_t75">
            <v:imagedata xmlns:r="http://schemas.openxmlformats.org/officeDocument/2006/relationships" r:id="rId228"/>
          </v:shape>
        </w:pict>
      </w:r>
      <w:r>
        <w:rPr>
          <w:noProof w:val="on"/>
        </w:rPr>
        <w:pict>
          <v:shape xmlns:v="urn:schemas-microsoft-com:vml" id="_x0000228" style="position:absolute;margin-left:328.15pt;margin-top:249.15pt;z-index:-915;width:172.15pt;height:128.1pt;mso-position-horizontal:absolute;mso-position-horizontal-relative:page;mso-position-vertical:absolute;mso-position-vertical-relative:page" type="#_x0000_t75">
            <v:imagedata xmlns:r="http://schemas.openxmlformats.org/officeDocument/2006/relationships" r:id="rId229"/>
          </v:shape>
        </w:pict>
      </w:r>
      <w:r>
        <w:rPr>
          <w:noProof w:val="on"/>
        </w:rPr>
        <w:pict>
          <v:shape xmlns:v="urn:schemas-microsoft-com:vml" id="_x0000229" style="position:absolute;margin-left:83.35pt;margin-top:101.3pt;z-index:-919;width:429.35pt;height:519.55pt;mso-position-horizontal:absolute;mso-position-horizontal-relative:page;mso-position-vertical:absolute;mso-position-vertical-relative:page" type="#_x0000_t75">
            <v:imagedata xmlns:r="http://schemas.openxmlformats.org/officeDocument/2006/relationships" r:id="rId23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1" w:id="br131"/>
      </w:r>
      <w:r>
        <w:bookmarkEnd w:id="br131"/>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65" w:x="2323" w:y="15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1"/>
          <w:sz w:val="24"/>
        </w:rPr>
        <w:t>(10-3)</w:t>
      </w:r>
      <w:r>
        <w:rPr>
          <w:rFonts w:ascii="Times New Roman"/>
          <w:color w:val="000000"/>
          <w:spacing w:val="0"/>
          <w:sz w:val="24"/>
        </w:rPr>
      </w:r>
    </w:p>
    <w:p>
      <w:pPr>
        <w:pStyle w:val="Normal"/>
        <w:framePr w:w="6566" w:x="3770" w:y="15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2"/>
          <w:sz w:val="24"/>
        </w:rPr>
        <w:t>2021</w:t>
      </w:r>
      <w:r>
        <w:rPr>
          <w:rFonts w:ascii="Times New Roman"/>
          <w:color w:val="000000"/>
          <w:spacing w:val="-2"/>
          <w:sz w:val="24"/>
        </w:rPr>
        <w:t xml:space="preserve"> </w:t>
      </w:r>
      <w:r>
        <w:rPr>
          <w:rFonts w:ascii="SimSun" w:hAnsi="SimSun" w:cs="SimSun"/>
          <w:color w:val="000000"/>
          <w:spacing w:val="1"/>
          <w:sz w:val="24"/>
        </w:rPr>
        <w:t>年度消防安全知识培训、火灾事故专项应急演练记录及</w:t>
      </w:r>
      <w:r>
        <w:rPr>
          <w:rFonts w:ascii="Times New Roman"/>
          <w:color w:val="000000"/>
          <w:spacing w:val="0"/>
          <w:sz w:val="24"/>
        </w:rPr>
      </w:r>
    </w:p>
    <w:p>
      <w:pPr>
        <w:pStyle w:val="Normal"/>
        <w:framePr w:w="1202" w:x="5472" w:y="200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效果评估</w:t>
      </w:r>
      <w:r>
        <w:rPr>
          <w:rFonts w:ascii="Times New Roman"/>
          <w:color w:val="000000"/>
          <w:spacing w:val="0"/>
          <w:sz w:val="24"/>
        </w:rPr>
      </w:r>
    </w:p>
    <w:p>
      <w:pPr>
        <w:pStyle w:val="Normal"/>
        <w:framePr w:w="975" w:x="1898" w:y="24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培训/演</w:t>
      </w:r>
      <w:r>
        <w:rPr>
          <w:rFonts w:ascii="Times New Roman"/>
          <w:color w:val="000000"/>
          <w:spacing w:val="0"/>
          <w:sz w:val="21"/>
        </w:rPr>
      </w:r>
    </w:p>
    <w:p>
      <w:pPr>
        <w:pStyle w:val="Normal"/>
        <w:framePr w:w="2863" w:x="7394" w:y="241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公司餐厅二楼教室/东南角停</w:t>
      </w:r>
      <w:r>
        <w:rPr>
          <w:rFonts w:ascii="Times New Roman"/>
          <w:color w:val="000000"/>
          <w:spacing w:val="0"/>
          <w:sz w:val="21"/>
        </w:rPr>
      </w:r>
    </w:p>
    <w:p>
      <w:pPr>
        <w:pStyle w:val="Normal"/>
        <w:framePr w:w="1184" w:x="3648" w:y="257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0"/>
          <w:sz w:val="21"/>
        </w:rPr>
        <w:t>2021.7.17</w:t>
      </w:r>
      <w:r>
        <w:rPr>
          <w:rFonts w:ascii="Times New Roman"/>
          <w:color w:val="000000"/>
          <w:spacing w:val="0"/>
          <w:sz w:val="21"/>
        </w:rPr>
      </w:r>
    </w:p>
    <w:p>
      <w:pPr>
        <w:pStyle w:val="Normal"/>
        <w:framePr w:w="1611" w:x="5616" w:y="257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培训/演练地点</w:t>
      </w:r>
      <w:r>
        <w:rPr>
          <w:rFonts w:ascii="Times New Roman"/>
          <w:color w:val="000000"/>
          <w:spacing w:val="0"/>
          <w:sz w:val="21"/>
        </w:rPr>
      </w:r>
    </w:p>
    <w:p>
      <w:pPr>
        <w:pStyle w:val="Normal"/>
        <w:framePr w:w="871" w:x="1951" w:y="27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练时间</w:t>
      </w:r>
      <w:r>
        <w:rPr>
          <w:rFonts w:ascii="Times New Roman"/>
          <w:color w:val="000000"/>
          <w:spacing w:val="0"/>
          <w:sz w:val="21"/>
        </w:rPr>
      </w:r>
    </w:p>
    <w:p>
      <w:pPr>
        <w:pStyle w:val="Normal"/>
        <w:framePr w:w="1289" w:x="8182" w:y="27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车场空闲处</w:t>
      </w:r>
      <w:r>
        <w:rPr>
          <w:rFonts w:ascii="Times New Roman"/>
          <w:color w:val="000000"/>
          <w:spacing w:val="0"/>
          <w:sz w:val="21"/>
        </w:rPr>
      </w:r>
    </w:p>
    <w:p>
      <w:pPr>
        <w:pStyle w:val="Normal"/>
        <w:framePr w:w="1083" w:x="1846" w:y="305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演练项目</w:t>
      </w:r>
      <w:r>
        <w:rPr>
          <w:rFonts w:ascii="Times New Roman"/>
          <w:color w:val="000000"/>
          <w:spacing w:val="0"/>
          <w:sz w:val="21"/>
        </w:rPr>
      </w:r>
    </w:p>
    <w:p>
      <w:pPr>
        <w:pStyle w:val="Normal"/>
        <w:framePr w:w="3019" w:x="5136" w:y="305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color w:val="000000"/>
          <w:spacing w:val="1"/>
          <w:sz w:val="21"/>
        </w:rPr>
        <w:t>2021</w:t>
      </w:r>
      <w:r>
        <w:rPr>
          <w:rFonts w:ascii="Times New Roman"/>
          <w:color w:val="000000"/>
          <w:spacing w:val="-2"/>
          <w:sz w:val="21"/>
        </w:rPr>
        <w:t xml:space="preserve"> </w:t>
      </w:r>
      <w:r>
        <w:rPr>
          <w:rFonts w:ascii="SimSun" w:hAnsi="SimSun" w:cs="SimSun"/>
          <w:color w:val="000000"/>
          <w:spacing w:val="0"/>
          <w:sz w:val="21"/>
        </w:rPr>
        <w:t>年火灾事故专项应急演练</w:t>
      </w:r>
      <w:r>
        <w:rPr>
          <w:rFonts w:ascii="Times New Roman"/>
          <w:color w:val="000000"/>
          <w:spacing w:val="0"/>
          <w:sz w:val="21"/>
        </w:rPr>
      </w:r>
    </w:p>
    <w:p>
      <w:pPr>
        <w:pStyle w:val="Normal"/>
        <w:framePr w:w="2969" w:x="7308" w:y="337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油泵油嘴事业部各车间、装备</w:t>
      </w:r>
      <w:r>
        <w:rPr>
          <w:rFonts w:ascii="Times New Roman"/>
          <w:color w:val="000000"/>
          <w:spacing w:val="0"/>
          <w:sz w:val="21"/>
        </w:rPr>
      </w:r>
    </w:p>
    <w:p>
      <w:pPr>
        <w:pStyle w:val="Normal"/>
        <w:framePr w:w="2969" w:x="7308" w:y="3375"/>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公司、精密制造公司及各承租</w:t>
      </w:r>
      <w:r>
        <w:rPr>
          <w:rFonts w:ascii="Times New Roman"/>
          <w:color w:val="000000"/>
          <w:spacing w:val="0"/>
          <w:sz w:val="21"/>
        </w:rPr>
      </w:r>
    </w:p>
    <w:p>
      <w:pPr>
        <w:pStyle w:val="Normal"/>
        <w:framePr w:w="2969" w:x="7308" w:y="3375"/>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
          <w:sz w:val="21"/>
        </w:rPr>
        <w:t>单位</w:t>
      </w:r>
      <w:r>
        <w:rPr>
          <w:rFonts w:ascii="Times New Roman"/>
          <w:color w:val="000000"/>
          <w:spacing w:val="0"/>
          <w:sz w:val="21"/>
        </w:rPr>
      </w:r>
    </w:p>
    <w:p>
      <w:pPr>
        <w:pStyle w:val="Normal"/>
        <w:framePr w:w="1083" w:x="1846" w:y="368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组织部门</w:t>
      </w:r>
      <w:r>
        <w:rPr>
          <w:rFonts w:ascii="Times New Roman"/>
          <w:color w:val="000000"/>
          <w:spacing w:val="0"/>
          <w:sz w:val="21"/>
        </w:rPr>
      </w:r>
    </w:p>
    <w:p>
      <w:pPr>
        <w:pStyle w:val="Normal"/>
        <w:framePr w:w="1709" w:x="3384" w:y="368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公司安全办公室</w:t>
      </w:r>
      <w:r>
        <w:rPr>
          <w:rFonts w:ascii="Times New Roman"/>
          <w:color w:val="000000"/>
          <w:spacing w:val="0"/>
          <w:sz w:val="21"/>
        </w:rPr>
      </w:r>
    </w:p>
    <w:p>
      <w:pPr>
        <w:pStyle w:val="Normal"/>
        <w:framePr w:w="1083" w:x="5880" w:y="368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参与部门</w:t>
      </w:r>
      <w:r>
        <w:rPr>
          <w:rFonts w:ascii="Times New Roman"/>
          <w:color w:val="000000"/>
          <w:spacing w:val="0"/>
          <w:sz w:val="21"/>
        </w:rPr>
      </w:r>
    </w:p>
    <w:p>
      <w:pPr>
        <w:pStyle w:val="Normal"/>
        <w:framePr w:w="7380" w:x="2947" w:y="432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公司领导、安全办公室、安保处全体人员、各车间主任、安全员及相关员工；</w:t>
      </w:r>
      <w:r>
        <w:rPr>
          <w:rFonts w:ascii="Times New Roman"/>
          <w:color w:val="000000"/>
          <w:spacing w:val="0"/>
          <w:sz w:val="21"/>
        </w:rPr>
      </w:r>
    </w:p>
    <w:p>
      <w:pPr>
        <w:pStyle w:val="Normal"/>
        <w:framePr w:w="7380" w:x="2947" w:y="4320"/>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精密制造公司、外租单位等相关人员</w:t>
      </w:r>
      <w:r>
        <w:rPr>
          <w:rFonts w:ascii="Times New Roman"/>
          <w:color w:val="000000"/>
          <w:spacing w:val="0"/>
          <w:sz w:val="21"/>
        </w:rPr>
      </w:r>
    </w:p>
    <w:p>
      <w:pPr>
        <w:pStyle w:val="Normal"/>
        <w:framePr w:w="1083" w:x="1846" w:y="447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参加人员</w:t>
      </w:r>
      <w:r>
        <w:rPr>
          <w:rFonts w:ascii="Times New Roman"/>
          <w:color w:val="000000"/>
          <w:spacing w:val="0"/>
          <w:sz w:val="21"/>
        </w:rPr>
      </w:r>
    </w:p>
    <w:p>
      <w:pPr>
        <w:pStyle w:val="Normal"/>
        <w:framePr w:w="7745" w:x="1846" w:y="495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演练类别</w:t>
      </w:r>
      <w:r>
        <w:rPr>
          <w:rFonts w:ascii="Times New Roman"/>
          <w:color w:val="000000"/>
          <w:spacing w:val="204"/>
          <w:sz w:val="21"/>
        </w:rPr>
        <w:t xml:space="preserve"> </w:t>
      </w:r>
      <w:r>
        <w:rPr>
          <w:rFonts w:ascii="OULIRI+MS-UIGothic" w:hAnsi="OULIRI+MS-UIGothic" w:cs="OULIRI+MS-UIGothic"/>
          <w:color w:val="000000"/>
          <w:spacing w:val="1"/>
          <w:sz w:val="21"/>
        </w:rPr>
        <w:t>☑</w:t>
      </w:r>
      <w:r>
        <w:rPr>
          <w:rFonts w:ascii="SimSun" w:hAnsi="SimSun" w:cs="SimSun"/>
          <w:color w:val="000000"/>
          <w:spacing w:val="0"/>
          <w:sz w:val="21"/>
        </w:rPr>
        <w:t>实战演练</w:t>
      </w:r>
      <w:r>
        <w:rPr>
          <w:rFonts w:ascii="Times New Roman"/>
          <w:color w:val="000000"/>
          <w:spacing w:val="55"/>
          <w:sz w:val="21"/>
        </w:rPr>
        <w:t xml:space="preserve"> </w:t>
      </w:r>
      <w:r>
        <w:rPr>
          <w:rFonts w:ascii="SimSun" w:hAnsi="SimSun" w:cs="SimSun"/>
          <w:color w:val="000000"/>
          <w:spacing w:val="-1"/>
          <w:sz w:val="21"/>
        </w:rPr>
        <w:t>□桌面演练</w:t>
      </w:r>
      <w:r>
        <w:rPr>
          <w:rFonts w:ascii="Times New Roman"/>
          <w:color w:val="000000"/>
          <w:spacing w:val="55"/>
          <w:sz w:val="21"/>
        </w:rPr>
        <w:t xml:space="preserve"> </w:t>
      </w:r>
      <w:r>
        <w:rPr>
          <w:rFonts w:ascii="SimSun" w:hAnsi="SimSun" w:cs="SimSun"/>
          <w:color w:val="000000"/>
          <w:spacing w:val="0"/>
          <w:sz w:val="21"/>
        </w:rPr>
        <w:t>□提问讨论式演练</w:t>
      </w:r>
      <w:r>
        <w:rPr>
          <w:rFonts w:ascii="Times New Roman"/>
          <w:color w:val="000000"/>
          <w:spacing w:val="55"/>
          <w:sz w:val="21"/>
        </w:rPr>
        <w:t xml:space="preserve"> </w:t>
      </w:r>
      <w:r>
        <w:rPr>
          <w:rFonts w:ascii="SimSun" w:hAnsi="SimSun" w:cs="SimSun"/>
          <w:color w:val="000000"/>
          <w:spacing w:val="-1"/>
          <w:sz w:val="21"/>
        </w:rPr>
        <w:t>□全部预案</w:t>
      </w:r>
      <w:r>
        <w:rPr>
          <w:rFonts w:ascii="Times New Roman"/>
          <w:color w:val="000000"/>
          <w:spacing w:val="161"/>
          <w:sz w:val="21"/>
        </w:rPr>
        <w:t xml:space="preserve"> </w:t>
      </w:r>
      <w:r>
        <w:rPr>
          <w:rFonts w:ascii="OULIRI+MS-UIGothic" w:hAnsi="OULIRI+MS-UIGothic" w:cs="OULIRI+MS-UIGothic"/>
          <w:color w:val="000000"/>
          <w:spacing w:val="-1"/>
          <w:sz w:val="21"/>
        </w:rPr>
        <w:t>☑</w:t>
      </w:r>
      <w:r>
        <w:rPr>
          <w:rFonts w:ascii="SimSun" w:hAnsi="SimSun" w:cs="SimSun"/>
          <w:color w:val="000000"/>
          <w:spacing w:val="0"/>
          <w:sz w:val="21"/>
        </w:rPr>
        <w:t>部分预案</w:t>
      </w:r>
      <w:r>
        <w:rPr>
          <w:rFonts w:ascii="Times New Roman"/>
          <w:color w:val="000000"/>
          <w:spacing w:val="0"/>
          <w:sz w:val="21"/>
        </w:rPr>
      </w:r>
    </w:p>
    <w:p>
      <w:pPr>
        <w:pStyle w:val="Normal"/>
        <w:framePr w:w="7397" w:x="2947" w:y="5278"/>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聘请聊城市消防协会专职消防员讲解火灾的预防知识，发生火灾后的应急处置</w:t>
      </w:r>
      <w:r>
        <w:rPr>
          <w:rFonts w:ascii="Times New Roman"/>
          <w:color w:val="000000"/>
          <w:spacing w:val="0"/>
          <w:sz w:val="21"/>
        </w:rPr>
      </w:r>
    </w:p>
    <w:p>
      <w:pPr>
        <w:pStyle w:val="Normal"/>
        <w:framePr w:w="1083" w:x="1846" w:y="5434"/>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培训内容</w:t>
      </w:r>
      <w:r>
        <w:rPr>
          <w:rFonts w:ascii="Times New Roman"/>
          <w:color w:val="000000"/>
          <w:spacing w:val="0"/>
          <w:sz w:val="21"/>
        </w:rPr>
      </w:r>
    </w:p>
    <w:p>
      <w:pPr>
        <w:pStyle w:val="Normal"/>
        <w:framePr w:w="5069" w:x="2947" w:y="559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相关知识，目的是提高公司员工现场应急处置能力。</w:t>
      </w:r>
      <w:r>
        <w:rPr>
          <w:rFonts w:ascii="Times New Roman"/>
          <w:color w:val="000000"/>
          <w:spacing w:val="0"/>
          <w:sz w:val="21"/>
        </w:rPr>
      </w:r>
    </w:p>
    <w:p>
      <w:pPr>
        <w:pStyle w:val="Normal"/>
        <w:framePr w:w="7555" w:x="2947" w:y="591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1、首先由总经理助理刘玉良讲话，6</w:t>
      </w:r>
      <w:r>
        <w:rPr>
          <w:rFonts w:ascii="Times New Roman"/>
          <w:color w:val="000000"/>
          <w:spacing w:val="1"/>
          <w:sz w:val="21"/>
        </w:rPr>
        <w:t xml:space="preserve"> </w:t>
      </w:r>
      <w:r>
        <w:rPr>
          <w:rFonts w:ascii="SimSun" w:hAnsi="SimSun" w:cs="SimSun"/>
          <w:color w:val="000000"/>
          <w:spacing w:val="-1"/>
          <w:sz w:val="21"/>
        </w:rPr>
        <w:t>月份是国家第十九个“安全生产月”，公</w:t>
      </w:r>
      <w:r>
        <w:rPr>
          <w:rFonts w:ascii="Times New Roman"/>
          <w:color w:val="000000"/>
          <w:spacing w:val="0"/>
          <w:sz w:val="21"/>
        </w:rPr>
      </w:r>
    </w:p>
    <w:p>
      <w:pPr>
        <w:pStyle w:val="Normal"/>
        <w:framePr w:w="7555" w:x="2947" w:y="5911"/>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2"/>
          <w:sz w:val="21"/>
        </w:rPr>
        <w:t>司根据活动方案开展本次消防实战现场应急处置演练活动，提高全员消防认识，</w:t>
      </w:r>
      <w:r>
        <w:rPr>
          <w:rFonts w:ascii="Times New Roman"/>
          <w:color w:val="000000"/>
          <w:spacing w:val="0"/>
          <w:sz w:val="21"/>
        </w:rPr>
      </w:r>
    </w:p>
    <w:p>
      <w:pPr>
        <w:pStyle w:val="Normal"/>
        <w:framePr w:w="7555" w:x="2947" w:y="5911"/>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加强实际操作能力；</w:t>
      </w:r>
      <w:r>
        <w:rPr>
          <w:rFonts w:ascii="Times New Roman"/>
          <w:color w:val="000000"/>
          <w:spacing w:val="0"/>
          <w:sz w:val="21"/>
        </w:rPr>
      </w:r>
    </w:p>
    <w:p>
      <w:pPr>
        <w:pStyle w:val="Normal"/>
        <w:framePr w:w="7486" w:x="2947" w:y="684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2、由公司安全办舒保强结合实际案例给大家讲解引发火灾的隐患及处置方法；</w:t>
      </w:r>
      <w:r>
        <w:rPr>
          <w:rFonts w:ascii="Times New Roman"/>
          <w:color w:val="000000"/>
          <w:spacing w:val="0"/>
          <w:sz w:val="21"/>
        </w:rPr>
      </w:r>
    </w:p>
    <w:p>
      <w:pPr>
        <w:pStyle w:val="Normal"/>
        <w:framePr w:w="7486" w:x="2947" w:y="6847"/>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4"/>
          <w:sz w:val="21"/>
        </w:rPr>
        <w:t>3、由公司安保处专职消防管理员张胜亚讲述并示范灭火器的正确使用及灭火</w:t>
      </w:r>
      <w:r>
        <w:rPr>
          <w:rFonts w:ascii="Times New Roman"/>
          <w:color w:val="000000"/>
          <w:spacing w:val="0"/>
          <w:sz w:val="21"/>
        </w:rPr>
      </w:r>
    </w:p>
    <w:p>
      <w:pPr>
        <w:pStyle w:val="Normal"/>
        <w:framePr w:w="7486" w:x="2947" w:y="6847"/>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的要领；</w:t>
      </w:r>
      <w:r>
        <w:rPr>
          <w:rFonts w:ascii="Times New Roman"/>
          <w:color w:val="000000"/>
          <w:spacing w:val="0"/>
          <w:sz w:val="21"/>
        </w:rPr>
      </w:r>
    </w:p>
    <w:p>
      <w:pPr>
        <w:pStyle w:val="Normal"/>
        <w:framePr w:w="1083" w:x="1846" w:y="762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演练内容</w:t>
      </w:r>
      <w:r>
        <w:rPr>
          <w:rFonts w:ascii="Times New Roman"/>
          <w:color w:val="000000"/>
          <w:spacing w:val="0"/>
          <w:sz w:val="21"/>
        </w:rPr>
      </w:r>
    </w:p>
    <w:p>
      <w:pPr>
        <w:pStyle w:val="Normal"/>
        <w:framePr w:w="7451" w:x="2947" w:y="778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
          <w:sz w:val="21"/>
        </w:rPr>
        <w:t>4、由公司安全办舒保强、张林、刘明、王春红组织实施公司《夏季消防实战应</w:t>
      </w:r>
      <w:r>
        <w:rPr>
          <w:rFonts w:ascii="Times New Roman"/>
          <w:color w:val="000000"/>
          <w:spacing w:val="0"/>
          <w:sz w:val="21"/>
        </w:rPr>
      </w:r>
    </w:p>
    <w:p>
      <w:pPr>
        <w:pStyle w:val="Normal"/>
        <w:framePr w:w="7451" w:x="2947" w:y="7783"/>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急演练方案》：</w:t>
      </w:r>
      <w:r>
        <w:rPr>
          <w:rFonts w:ascii="Times New Roman"/>
          <w:color w:val="000000"/>
          <w:spacing w:val="0"/>
          <w:sz w:val="21"/>
        </w:rPr>
      </w:r>
    </w:p>
    <w:p>
      <w:pPr>
        <w:pStyle w:val="Normal"/>
        <w:framePr w:w="7399" w:x="2947" w:y="8398"/>
        <w:widowControl w:val="off"/>
        <w:autoSpaceDE w:val="off"/>
        <w:autoSpaceDN w:val="off"/>
        <w:spacing w:before="0" w:after="0" w:line="233" w:lineRule="exact"/>
        <w:ind w:left="0" w:right="0" w:firstLine="0"/>
        <w:jc w:val="left"/>
        <w:rPr>
          <w:rFonts w:ascii="Times New Roman"/>
          <w:color w:val="000000"/>
          <w:spacing w:val="0"/>
          <w:sz w:val="21"/>
        </w:rPr>
      </w:pPr>
      <w:r>
        <w:rPr>
          <w:rFonts w:ascii="SimSun" w:hAnsi="SimSun" w:cs="SimSun"/>
          <w:color w:val="000000"/>
          <w:spacing w:val="0"/>
          <w:sz w:val="21"/>
        </w:rPr>
        <w:t>预警（汽油盆起火）</w:t>
      </w:r>
      <w:r>
        <w:rPr>
          <w:rFonts w:ascii="ACBPCP+ArialMT" w:hAnsi="ACBPCP+ArialMT" w:cs="ACBPCP+ArialMT"/>
          <w:color w:val="000000"/>
          <w:spacing w:val="1"/>
          <w:sz w:val="21"/>
        </w:rPr>
        <w:t>→</w:t>
      </w:r>
      <w:r>
        <w:rPr>
          <w:rFonts w:ascii="SimSun" w:hAnsi="SimSun" w:cs="SimSun"/>
          <w:color w:val="000000"/>
          <w:spacing w:val="1"/>
          <w:sz w:val="21"/>
        </w:rPr>
        <w:t>报警</w:t>
      </w:r>
      <w:r>
        <w:rPr>
          <w:rFonts w:ascii="ACBPCP+ArialMT" w:hAnsi="ACBPCP+ArialMT" w:cs="ACBPCP+ArialMT"/>
          <w:color w:val="000000"/>
          <w:spacing w:val="1"/>
          <w:sz w:val="21"/>
        </w:rPr>
        <w:t>→</w:t>
      </w:r>
      <w:r>
        <w:rPr>
          <w:rFonts w:ascii="SimSun" w:hAnsi="SimSun" w:cs="SimSun"/>
          <w:color w:val="000000"/>
          <w:spacing w:val="0"/>
          <w:sz w:val="21"/>
        </w:rPr>
        <w:t>响应处置（设备断电）</w:t>
      </w:r>
      <w:r>
        <w:rPr>
          <w:rFonts w:ascii="ACBPCP+ArialMT" w:hAnsi="ACBPCP+ArialMT" w:cs="ACBPCP+ArialMT"/>
          <w:color w:val="000000"/>
          <w:spacing w:val="1"/>
          <w:sz w:val="21"/>
        </w:rPr>
        <w:t>→</w:t>
      </w:r>
      <w:r>
        <w:rPr>
          <w:rFonts w:ascii="SimSun" w:hAnsi="SimSun" w:cs="SimSun"/>
          <w:color w:val="000000"/>
          <w:spacing w:val="1"/>
          <w:sz w:val="21"/>
        </w:rPr>
        <w:t>快速干粉灭火器上风口</w:t>
      </w:r>
      <w:r>
        <w:rPr>
          <w:rFonts w:ascii="Times New Roman"/>
          <w:color w:val="000000"/>
          <w:spacing w:val="0"/>
          <w:sz w:val="21"/>
        </w:rPr>
      </w:r>
    </w:p>
    <w:p>
      <w:pPr>
        <w:pStyle w:val="Normal"/>
        <w:framePr w:w="7399" w:x="2947" w:y="8398"/>
        <w:widowControl w:val="off"/>
        <w:autoSpaceDE w:val="off"/>
        <w:autoSpaceDN w:val="off"/>
        <w:spacing w:before="88" w:after="0" w:line="209" w:lineRule="exact"/>
        <w:ind w:left="0" w:right="0" w:firstLine="0"/>
        <w:jc w:val="left"/>
        <w:rPr>
          <w:rFonts w:ascii="Times New Roman"/>
          <w:color w:val="000000"/>
          <w:spacing w:val="0"/>
          <w:sz w:val="21"/>
        </w:rPr>
      </w:pPr>
      <w:r>
        <w:rPr>
          <w:rFonts w:ascii="SimSun" w:hAnsi="SimSun" w:cs="SimSun"/>
          <w:color w:val="000000"/>
          <w:spacing w:val="0"/>
          <w:sz w:val="21"/>
        </w:rPr>
        <w:t>拔销灭火</w:t>
      </w:r>
      <w:r>
        <w:rPr>
          <w:rFonts w:ascii="Times New Roman"/>
          <w:color w:val="000000"/>
          <w:spacing w:val="0"/>
          <w:sz w:val="21"/>
        </w:rPr>
      </w:r>
    </w:p>
    <w:p>
      <w:pPr>
        <w:pStyle w:val="Normal"/>
        <w:framePr w:w="7555" w:x="2947" w:y="903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
          <w:sz w:val="21"/>
        </w:rPr>
        <w:t>5、本次演练主要内容：模拟公司某个车间一清洗工件的汽油盆突然遇电气放炮</w:t>
      </w:r>
      <w:r>
        <w:rPr>
          <w:rFonts w:ascii="Times New Roman"/>
          <w:color w:val="000000"/>
          <w:spacing w:val="0"/>
          <w:sz w:val="21"/>
        </w:rPr>
      </w:r>
    </w:p>
    <w:p>
      <w:pPr>
        <w:pStyle w:val="Normal"/>
        <w:framePr w:w="7555" w:x="2947" w:y="9031"/>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引发燃烧起火，现场人员迅速启动“现场处置方案”进行扑救过程。</w:t>
      </w:r>
      <w:r>
        <w:rPr>
          <w:rFonts w:ascii="Times New Roman"/>
          <w:color w:val="000000"/>
          <w:spacing w:val="0"/>
          <w:sz w:val="21"/>
        </w:rPr>
      </w:r>
    </w:p>
    <w:p>
      <w:pPr>
        <w:pStyle w:val="Normal"/>
        <w:framePr w:w="7555" w:x="2947" w:y="9031"/>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hAnsi="SimSun" w:cs="SimSun"/>
          <w:color w:val="000000"/>
          <w:spacing w:val="1"/>
          <w:sz w:val="21"/>
        </w:rPr>
        <w:t>1、2021</w:t>
      </w:r>
      <w:r>
        <w:rPr>
          <w:rFonts w:ascii="Times New Roman"/>
          <w:color w:val="000000"/>
          <w:spacing w:val="3"/>
          <w:sz w:val="21"/>
        </w:rPr>
        <w:t xml:space="preserve"> </w:t>
      </w:r>
      <w:r>
        <w:rPr>
          <w:rFonts w:ascii="SimSun" w:hAnsi="SimSun" w:cs="SimSun"/>
          <w:color w:val="000000"/>
          <w:spacing w:val="0"/>
          <w:sz w:val="21"/>
        </w:rPr>
        <w:t>年</w:t>
      </w:r>
      <w:r>
        <w:rPr>
          <w:rFonts w:ascii="Times New Roman"/>
          <w:color w:val="000000"/>
          <w:spacing w:val="4"/>
          <w:sz w:val="21"/>
        </w:rPr>
        <w:t xml:space="preserve"> </w:t>
      </w:r>
      <w:r>
        <w:rPr>
          <w:rFonts w:ascii="SimSun"/>
          <w:color w:val="000000"/>
          <w:spacing w:val="0"/>
          <w:sz w:val="21"/>
        </w:rPr>
        <w:t>7</w:t>
      </w:r>
      <w:r>
        <w:rPr>
          <w:rFonts w:ascii="Times New Roman"/>
          <w:color w:val="000000"/>
          <w:spacing w:val="1"/>
          <w:sz w:val="21"/>
        </w:rPr>
        <w:t xml:space="preserve"> </w:t>
      </w:r>
      <w:r>
        <w:rPr>
          <w:rFonts w:ascii="SimSun" w:hAnsi="SimSun" w:cs="SimSun"/>
          <w:color w:val="000000"/>
          <w:spacing w:val="0"/>
          <w:sz w:val="21"/>
        </w:rPr>
        <w:t>月</w:t>
      </w:r>
      <w:r>
        <w:rPr>
          <w:rFonts w:ascii="Times New Roman"/>
          <w:color w:val="000000"/>
          <w:spacing w:val="4"/>
          <w:sz w:val="21"/>
        </w:rPr>
        <w:t xml:space="preserve"> </w:t>
      </w:r>
      <w:r>
        <w:rPr>
          <w:rFonts w:ascii="SimSun"/>
          <w:color w:val="000000"/>
          <w:spacing w:val="1"/>
          <w:sz w:val="21"/>
        </w:rPr>
        <w:t>17</w:t>
      </w:r>
      <w:r>
        <w:rPr>
          <w:rFonts w:ascii="Times New Roman"/>
          <w:color w:val="000000"/>
          <w:spacing w:val="0"/>
          <w:sz w:val="21"/>
        </w:rPr>
        <w:t xml:space="preserve"> </w:t>
      </w:r>
      <w:r>
        <w:rPr>
          <w:rFonts w:ascii="SimSun" w:hAnsi="SimSun" w:cs="SimSun"/>
          <w:color w:val="000000"/>
          <w:spacing w:val="2"/>
          <w:sz w:val="21"/>
        </w:rPr>
        <w:t>日下午</w:t>
      </w:r>
      <w:r>
        <w:rPr>
          <w:rFonts w:ascii="Times New Roman"/>
          <w:color w:val="000000"/>
          <w:spacing w:val="-1"/>
          <w:sz w:val="21"/>
        </w:rPr>
        <w:t xml:space="preserve"> </w:t>
      </w:r>
      <w:r>
        <w:rPr>
          <w:rFonts w:ascii="SimSun" w:hAnsi="SimSun" w:cs="SimSun"/>
          <w:color w:val="000000"/>
          <w:spacing w:val="1"/>
          <w:sz w:val="21"/>
        </w:rPr>
        <w:t>15：30</w:t>
      </w:r>
      <w:r>
        <w:rPr>
          <w:rFonts w:ascii="Times New Roman"/>
          <w:color w:val="000000"/>
          <w:spacing w:val="2"/>
          <w:sz w:val="21"/>
        </w:rPr>
        <w:t xml:space="preserve"> </w:t>
      </w:r>
      <w:r>
        <w:rPr>
          <w:rFonts w:ascii="SimSun" w:hAnsi="SimSun" w:cs="SimSun"/>
          <w:color w:val="000000"/>
          <w:spacing w:val="2"/>
          <w:sz w:val="21"/>
        </w:rPr>
        <w:t>许，公司东南侧停车场空闲处，各单位按时</w:t>
      </w:r>
      <w:r>
        <w:rPr>
          <w:rFonts w:ascii="Times New Roman"/>
          <w:color w:val="000000"/>
          <w:spacing w:val="0"/>
          <w:sz w:val="21"/>
        </w:rPr>
      </w:r>
    </w:p>
    <w:p>
      <w:pPr>
        <w:pStyle w:val="Normal"/>
        <w:framePr w:w="7555" w:x="2947" w:y="9031"/>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
          <w:sz w:val="21"/>
        </w:rPr>
        <w:t>集合队伍到场，现场有油盆</w:t>
      </w:r>
      <w:r>
        <w:rPr>
          <w:rFonts w:ascii="Times New Roman"/>
          <w:color w:val="000000"/>
          <w:spacing w:val="1"/>
          <w:sz w:val="21"/>
        </w:rPr>
        <w:t xml:space="preserve"> </w:t>
      </w:r>
      <w:r>
        <w:rPr>
          <w:rFonts w:ascii="SimSun"/>
          <w:color w:val="000000"/>
          <w:spacing w:val="0"/>
          <w:sz w:val="21"/>
        </w:rPr>
        <w:t>2</w:t>
      </w:r>
      <w:r>
        <w:rPr>
          <w:rFonts w:ascii="Times New Roman"/>
          <w:color w:val="000000"/>
          <w:spacing w:val="1"/>
          <w:sz w:val="21"/>
        </w:rPr>
        <w:t xml:space="preserve"> </w:t>
      </w:r>
      <w:r>
        <w:rPr>
          <w:rFonts w:ascii="SimSun" w:hAnsi="SimSun" w:cs="SimSun"/>
          <w:color w:val="000000"/>
          <w:spacing w:val="1"/>
          <w:sz w:val="21"/>
        </w:rPr>
        <w:t>个、灭火毯二块、干粉灭火器</w:t>
      </w:r>
      <w:r>
        <w:rPr>
          <w:rFonts w:ascii="Times New Roman"/>
          <w:color w:val="000000"/>
          <w:spacing w:val="1"/>
          <w:sz w:val="21"/>
        </w:rPr>
        <w:t xml:space="preserve"> </w:t>
      </w:r>
      <w:r>
        <w:rPr>
          <w:rFonts w:ascii="SimSun"/>
          <w:color w:val="000000"/>
          <w:spacing w:val="1"/>
          <w:sz w:val="21"/>
        </w:rPr>
        <w:t>150</w:t>
      </w:r>
      <w:r>
        <w:rPr>
          <w:rFonts w:ascii="Times New Roman"/>
          <w:color w:val="000000"/>
          <w:spacing w:val="-2"/>
          <w:sz w:val="21"/>
        </w:rPr>
        <w:t xml:space="preserve"> </w:t>
      </w:r>
      <w:r>
        <w:rPr>
          <w:rFonts w:ascii="SimSun" w:hAnsi="SimSun" w:cs="SimSun"/>
          <w:color w:val="000000"/>
          <w:spacing w:val="1"/>
          <w:sz w:val="21"/>
        </w:rPr>
        <w:t>个、二氧化碳</w:t>
      </w:r>
      <w:r>
        <w:rPr>
          <w:rFonts w:ascii="Times New Roman"/>
          <w:color w:val="000000"/>
          <w:spacing w:val="0"/>
          <w:sz w:val="21"/>
        </w:rPr>
      </w:r>
    </w:p>
    <w:p>
      <w:pPr>
        <w:pStyle w:val="Normal"/>
        <w:framePr w:w="7555" w:x="2947" w:y="9031"/>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灭火器</w:t>
      </w:r>
      <w:r>
        <w:rPr>
          <w:rFonts w:ascii="Times New Roman"/>
          <w:color w:val="000000"/>
          <w:spacing w:val="2"/>
          <w:sz w:val="21"/>
        </w:rPr>
        <w:t xml:space="preserve"> </w:t>
      </w:r>
      <w:r>
        <w:rPr>
          <w:rFonts w:ascii="SimSun"/>
          <w:color w:val="000000"/>
          <w:spacing w:val="0"/>
          <w:sz w:val="21"/>
        </w:rPr>
        <w:t>2</w:t>
      </w:r>
      <w:r>
        <w:rPr>
          <w:rFonts w:ascii="Times New Roman"/>
          <w:color w:val="000000"/>
          <w:spacing w:val="1"/>
          <w:sz w:val="21"/>
        </w:rPr>
        <w:t xml:space="preserve"> </w:t>
      </w:r>
      <w:r>
        <w:rPr>
          <w:rFonts w:ascii="SimSun" w:hAnsi="SimSun" w:cs="SimSun"/>
          <w:color w:val="000000"/>
          <w:spacing w:val="1"/>
          <w:sz w:val="21"/>
        </w:rPr>
        <w:t>个，由保卫科的刘保（甲）、王鲁（乙）、李龙（丙）三位员工负责</w:t>
      </w:r>
      <w:r>
        <w:rPr>
          <w:rFonts w:ascii="Times New Roman"/>
          <w:color w:val="000000"/>
          <w:spacing w:val="0"/>
          <w:sz w:val="21"/>
        </w:rPr>
      </w:r>
    </w:p>
    <w:p>
      <w:pPr>
        <w:pStyle w:val="Normal"/>
        <w:framePr w:w="7555" w:x="2947" w:y="9031"/>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2"/>
          <w:sz w:val="21"/>
        </w:rPr>
        <w:t>点火，以车间为单位进行灭火。灭火时，待油盆中的火焰燃起，班长张虎（丁）</w:t>
      </w:r>
      <w:r>
        <w:rPr>
          <w:rFonts w:ascii="Times New Roman"/>
          <w:color w:val="000000"/>
          <w:spacing w:val="0"/>
          <w:sz w:val="21"/>
        </w:rPr>
      </w:r>
    </w:p>
    <w:p>
      <w:pPr>
        <w:pStyle w:val="Normal"/>
        <w:framePr w:w="8501" w:x="1846" w:y="1091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演练记录</w:t>
      </w:r>
      <w:r>
        <w:rPr>
          <w:rFonts w:ascii="Times New Roman"/>
          <w:color w:val="000000"/>
          <w:spacing w:val="204"/>
          <w:sz w:val="21"/>
        </w:rPr>
        <w:t xml:space="preserve"> </w:t>
      </w:r>
      <w:r>
        <w:rPr>
          <w:rFonts w:ascii="SimSun" w:hAnsi="SimSun" w:cs="SimSun"/>
          <w:color w:val="000000"/>
          <w:spacing w:val="1"/>
          <w:sz w:val="21"/>
        </w:rPr>
        <w:t>命令两人为一组，从灭火器存放处提取灭火器，奔向起火点，迅速完成拔销、</w:t>
      </w:r>
      <w:r>
        <w:rPr>
          <w:rFonts w:ascii="Times New Roman"/>
          <w:color w:val="000000"/>
          <w:spacing w:val="0"/>
          <w:sz w:val="21"/>
        </w:rPr>
      </w:r>
    </w:p>
    <w:p>
      <w:pPr>
        <w:pStyle w:val="Normal"/>
        <w:framePr w:w="8501" w:x="1846" w:y="10913"/>
        <w:widowControl w:val="off"/>
        <w:autoSpaceDE w:val="off"/>
        <w:autoSpaceDN w:val="off"/>
        <w:spacing w:before="103" w:after="0" w:line="209" w:lineRule="exact"/>
        <w:ind w:left="1102" w:right="0" w:firstLine="0"/>
        <w:jc w:val="left"/>
        <w:rPr>
          <w:rFonts w:ascii="Times New Roman"/>
          <w:color w:val="000000"/>
          <w:spacing w:val="0"/>
          <w:sz w:val="21"/>
        </w:rPr>
      </w:pPr>
      <w:r>
        <w:rPr>
          <w:rFonts w:ascii="SimSun" w:hAnsi="SimSun" w:cs="SimSun"/>
          <w:color w:val="000000"/>
          <w:spacing w:val="1"/>
          <w:sz w:val="21"/>
        </w:rPr>
        <w:t>握紧等准备动作，到距离火点</w:t>
      </w:r>
      <w:r>
        <w:rPr>
          <w:rFonts w:ascii="Times New Roman"/>
          <w:color w:val="000000"/>
          <w:spacing w:val="-1"/>
          <w:sz w:val="21"/>
        </w:rPr>
        <w:t xml:space="preserve"> </w:t>
      </w:r>
      <w:r>
        <w:rPr>
          <w:rFonts w:ascii="SimSun"/>
          <w:color w:val="000000"/>
          <w:spacing w:val="0"/>
          <w:sz w:val="21"/>
        </w:rPr>
        <w:t>2</w:t>
      </w:r>
      <w:r>
        <w:rPr>
          <w:rFonts w:ascii="Times New Roman"/>
          <w:color w:val="000000"/>
          <w:spacing w:val="3"/>
          <w:sz w:val="21"/>
        </w:rPr>
        <w:t xml:space="preserve"> </w:t>
      </w:r>
      <w:r>
        <w:rPr>
          <w:rFonts w:ascii="SimSun" w:hAnsi="SimSun" w:cs="SimSun"/>
          <w:color w:val="000000"/>
          <w:spacing w:val="1"/>
          <w:sz w:val="21"/>
        </w:rPr>
        <w:t>米远时站在上风口开始对准火焰的根部喷射。</w:t>
      </w:r>
      <w:r>
        <w:rPr>
          <w:rFonts w:ascii="Times New Roman"/>
          <w:color w:val="000000"/>
          <w:spacing w:val="0"/>
          <w:sz w:val="21"/>
        </w:rPr>
      </w:r>
    </w:p>
    <w:p>
      <w:pPr>
        <w:pStyle w:val="Normal"/>
        <w:framePr w:w="8501" w:x="1846" w:y="10913"/>
        <w:widowControl w:val="off"/>
        <w:autoSpaceDE w:val="off"/>
        <w:autoSpaceDN w:val="off"/>
        <w:spacing w:before="103" w:after="0" w:line="209" w:lineRule="exact"/>
        <w:ind w:left="1102" w:right="0" w:firstLine="0"/>
        <w:jc w:val="left"/>
        <w:rPr>
          <w:rFonts w:ascii="Times New Roman"/>
          <w:color w:val="000000"/>
          <w:spacing w:val="0"/>
          <w:sz w:val="21"/>
        </w:rPr>
      </w:pPr>
      <w:r>
        <w:rPr>
          <w:rFonts w:ascii="SimSun" w:hAnsi="SimSun" w:cs="SimSun"/>
          <w:color w:val="000000"/>
          <w:spacing w:val="1"/>
          <w:sz w:val="21"/>
        </w:rPr>
        <w:t>一组演练完成后，二组随机跟进参加灭火，直至将火扑灭。鑫亚各车间、装备</w:t>
      </w:r>
      <w:r>
        <w:rPr>
          <w:rFonts w:ascii="Times New Roman"/>
          <w:color w:val="000000"/>
          <w:spacing w:val="0"/>
          <w:sz w:val="21"/>
        </w:rPr>
      </w:r>
    </w:p>
    <w:p>
      <w:pPr>
        <w:pStyle w:val="Normal"/>
        <w:framePr w:w="8501" w:x="1846" w:y="10913"/>
        <w:widowControl w:val="off"/>
        <w:autoSpaceDE w:val="off"/>
        <w:autoSpaceDN w:val="off"/>
        <w:spacing w:before="103" w:after="0" w:line="209" w:lineRule="exact"/>
        <w:ind w:left="1102" w:right="0" w:firstLine="0"/>
        <w:jc w:val="left"/>
        <w:rPr>
          <w:rFonts w:ascii="Times New Roman"/>
          <w:color w:val="000000"/>
          <w:spacing w:val="0"/>
          <w:sz w:val="21"/>
        </w:rPr>
      </w:pPr>
      <w:r>
        <w:rPr>
          <w:rFonts w:ascii="SimSun" w:hAnsi="SimSun" w:cs="SimSun"/>
          <w:color w:val="000000"/>
          <w:spacing w:val="1"/>
          <w:sz w:val="21"/>
        </w:rPr>
        <w:t>公司、格林鲍尔公司、精密制造公司及各承租单位依次进行演练，直至参加演</w:t>
      </w:r>
      <w:r>
        <w:rPr>
          <w:rFonts w:ascii="Times New Roman"/>
          <w:color w:val="000000"/>
          <w:spacing w:val="0"/>
          <w:sz w:val="21"/>
        </w:rPr>
      </w:r>
    </w:p>
    <w:p>
      <w:pPr>
        <w:pStyle w:val="Normal"/>
        <w:framePr w:w="8501" w:x="1846" w:y="10913"/>
        <w:widowControl w:val="off"/>
        <w:autoSpaceDE w:val="off"/>
        <w:autoSpaceDN w:val="off"/>
        <w:spacing w:before="103" w:after="0" w:line="209" w:lineRule="exact"/>
        <w:ind w:left="1102" w:right="0" w:firstLine="0"/>
        <w:jc w:val="left"/>
        <w:rPr>
          <w:rFonts w:ascii="Times New Roman"/>
          <w:color w:val="000000"/>
          <w:spacing w:val="0"/>
          <w:sz w:val="21"/>
        </w:rPr>
      </w:pPr>
      <w:r>
        <w:rPr>
          <w:rFonts w:ascii="SimSun" w:hAnsi="SimSun" w:cs="SimSun"/>
          <w:color w:val="000000"/>
          <w:spacing w:val="0"/>
          <w:sz w:val="21"/>
        </w:rPr>
        <w:t>练的人员都演练一遍。整个过程稳妥有序，节拍明确，圆满完成。</w:t>
      </w:r>
      <w:r>
        <w:rPr>
          <w:rFonts w:ascii="Times New Roman"/>
          <w:color w:val="000000"/>
          <w:spacing w:val="0"/>
          <w:sz w:val="21"/>
        </w:rPr>
      </w:r>
    </w:p>
    <w:p>
      <w:pPr>
        <w:pStyle w:val="Normal"/>
        <w:framePr w:w="1498" w:x="3310" w:y="1248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人员到位情况</w:t>
      </w:r>
      <w:r>
        <w:rPr>
          <w:rFonts w:ascii="Times New Roman"/>
          <w:color w:val="000000"/>
          <w:spacing w:val="0"/>
          <w:sz w:val="21"/>
        </w:rPr>
      </w:r>
    </w:p>
    <w:p>
      <w:pPr>
        <w:pStyle w:val="Normal"/>
        <w:framePr w:w="5196" w:x="5148" w:y="1248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□迅速准确</w:t>
      </w:r>
      <w:r>
        <w:rPr>
          <w:rFonts w:ascii="Times New Roman"/>
          <w:color w:val="000000"/>
          <w:spacing w:val="55"/>
          <w:sz w:val="21"/>
        </w:rPr>
        <w:t xml:space="preserve"> </w:t>
      </w:r>
      <w:r>
        <w:rPr>
          <w:rFonts w:ascii="OULIRI+MS-UIGothic" w:hAnsi="OULIRI+MS-UIGothic" w:cs="OULIRI+MS-UIGothic"/>
          <w:color w:val="000000"/>
          <w:spacing w:val="-1"/>
          <w:sz w:val="21"/>
        </w:rPr>
        <w:t>☑</w:t>
      </w:r>
      <w:r>
        <w:rPr>
          <w:rFonts w:ascii="SimSun" w:hAnsi="SimSun" w:cs="SimSun"/>
          <w:color w:val="000000"/>
          <w:spacing w:val="0"/>
          <w:sz w:val="21"/>
        </w:rPr>
        <w:t>基本按时到位</w:t>
      </w:r>
      <w:r>
        <w:rPr>
          <w:rFonts w:ascii="Times New Roman"/>
          <w:color w:val="000000"/>
          <w:spacing w:val="55"/>
          <w:sz w:val="21"/>
        </w:rPr>
        <w:t xml:space="preserve"> </w:t>
      </w:r>
      <w:r>
        <w:rPr>
          <w:rFonts w:ascii="SimSun" w:hAnsi="SimSun" w:cs="SimSun"/>
          <w:color w:val="000000"/>
          <w:spacing w:val="0"/>
          <w:sz w:val="21"/>
        </w:rPr>
        <w:t>□个别人员未到位</w:t>
      </w:r>
      <w:r>
        <w:rPr>
          <w:rFonts w:ascii="Times New Roman"/>
          <w:color w:val="000000"/>
          <w:spacing w:val="0"/>
          <w:sz w:val="21"/>
        </w:rPr>
      </w:r>
    </w:p>
    <w:p>
      <w:pPr>
        <w:pStyle w:val="Normal"/>
        <w:framePr w:w="5196" w:x="5148" w:y="12483"/>
        <w:widowControl w:val="off"/>
        <w:autoSpaceDE w:val="off"/>
        <w:autoSpaceDN w:val="off"/>
        <w:spacing w:before="113" w:after="0" w:line="209" w:lineRule="exact"/>
        <w:ind w:left="0" w:right="0" w:firstLine="0"/>
        <w:jc w:val="left"/>
        <w:rPr>
          <w:rFonts w:ascii="Times New Roman"/>
          <w:color w:val="000000"/>
          <w:spacing w:val="0"/>
          <w:sz w:val="21"/>
        </w:rPr>
      </w:pPr>
      <w:r>
        <w:rPr>
          <w:rFonts w:ascii="OULIRI+MS-UIGothic" w:hAnsi="OULIRI+MS-UIGothic" w:cs="OULIRI+MS-UIGothic"/>
          <w:color w:val="000000"/>
          <w:spacing w:val="30"/>
          <w:sz w:val="21"/>
        </w:rPr>
        <w:t>☑</w:t>
      </w:r>
      <w:r>
        <w:rPr>
          <w:rFonts w:ascii="SimSun" w:hAnsi="SimSun" w:cs="SimSun"/>
          <w:color w:val="000000"/>
          <w:spacing w:val="30"/>
          <w:sz w:val="21"/>
        </w:rPr>
        <w:t>职责</w:t>
      </w:r>
      <w:r>
        <w:rPr>
          <w:rFonts w:ascii="Times New Roman"/>
          <w:color w:val="000000"/>
          <w:spacing w:val="-50"/>
          <w:sz w:val="21"/>
        </w:rPr>
        <w:t xml:space="preserve"> </w:t>
      </w:r>
      <w:r>
        <w:rPr>
          <w:rFonts w:ascii="SimSun" w:hAnsi="SimSun" w:cs="SimSun"/>
          <w:color w:val="000000"/>
          <w:spacing w:val="30"/>
          <w:sz w:val="21"/>
        </w:rPr>
        <w:t>明确</w:t>
      </w:r>
      <w:r>
        <w:rPr>
          <w:rFonts w:ascii="Times New Roman"/>
          <w:color w:val="000000"/>
          <w:spacing w:val="84"/>
          <w:sz w:val="21"/>
        </w:rPr>
        <w:t xml:space="preserve"> </w:t>
      </w:r>
      <w:r>
        <w:rPr>
          <w:rFonts w:ascii="SimSun" w:hAnsi="SimSun" w:cs="SimSun"/>
          <w:color w:val="000000"/>
          <w:spacing w:val="30"/>
          <w:sz w:val="21"/>
        </w:rPr>
        <w:t>操作</w:t>
      </w:r>
      <w:r>
        <w:rPr>
          <w:rFonts w:ascii="Times New Roman"/>
          <w:color w:val="000000"/>
          <w:spacing w:val="-50"/>
          <w:sz w:val="21"/>
        </w:rPr>
        <w:t xml:space="preserve"> </w:t>
      </w:r>
      <w:r>
        <w:rPr>
          <w:rFonts w:ascii="SimSun" w:hAnsi="SimSun" w:cs="SimSun"/>
          <w:color w:val="000000"/>
          <w:spacing w:val="30"/>
          <w:sz w:val="21"/>
        </w:rPr>
        <w:t>熟练</w:t>
      </w:r>
      <w:r>
        <w:rPr>
          <w:rFonts w:ascii="Times New Roman"/>
          <w:color w:val="000000"/>
          <w:spacing w:val="87"/>
          <w:sz w:val="21"/>
        </w:rPr>
        <w:t xml:space="preserve"> </w:t>
      </w:r>
      <w:r>
        <w:rPr>
          <w:rFonts w:ascii="SimSun" w:hAnsi="SimSun" w:cs="SimSun"/>
          <w:color w:val="000000"/>
          <w:spacing w:val="30"/>
          <w:sz w:val="21"/>
        </w:rPr>
        <w:t>□职责</w:t>
      </w:r>
      <w:r>
        <w:rPr>
          <w:rFonts w:ascii="Times New Roman"/>
          <w:color w:val="000000"/>
          <w:spacing w:val="-50"/>
          <w:sz w:val="21"/>
        </w:rPr>
        <w:t xml:space="preserve"> </w:t>
      </w:r>
      <w:r>
        <w:rPr>
          <w:rFonts w:ascii="SimSun" w:hAnsi="SimSun" w:cs="SimSun"/>
          <w:color w:val="000000"/>
          <w:spacing w:val="30"/>
          <w:sz w:val="21"/>
        </w:rPr>
        <w:t>明确</w:t>
      </w:r>
      <w:r>
        <w:rPr>
          <w:rFonts w:ascii="Times New Roman"/>
          <w:color w:val="000000"/>
          <w:spacing w:val="87"/>
          <w:sz w:val="21"/>
        </w:rPr>
        <w:t xml:space="preserve"> </w:t>
      </w:r>
      <w:r>
        <w:rPr>
          <w:rFonts w:ascii="SimSun" w:hAnsi="SimSun" w:cs="SimSun"/>
          <w:color w:val="000000"/>
          <w:spacing w:val="30"/>
          <w:sz w:val="21"/>
        </w:rPr>
        <w:t>操作</w:t>
      </w:r>
      <w:r>
        <w:rPr>
          <w:rFonts w:ascii="Times New Roman"/>
          <w:color w:val="000000"/>
          <w:spacing w:val="-50"/>
          <w:sz w:val="21"/>
        </w:rPr>
        <w:t xml:space="preserve"> </w:t>
      </w:r>
      <w:r>
        <w:rPr>
          <w:rFonts w:ascii="SimSun" w:hAnsi="SimSun" w:cs="SimSun"/>
          <w:color w:val="000000"/>
          <w:spacing w:val="30"/>
          <w:sz w:val="21"/>
        </w:rPr>
        <w:t>不熟</w:t>
      </w:r>
      <w:r>
        <w:rPr>
          <w:rFonts w:ascii="Times New Roman"/>
          <w:color w:val="000000"/>
          <w:spacing w:val="-50"/>
          <w:sz w:val="21"/>
        </w:rPr>
        <w:t xml:space="preserve"> </w:t>
      </w:r>
      <w:r>
        <w:rPr>
          <w:rFonts w:ascii="SimSun" w:hAnsi="SimSun" w:cs="SimSun"/>
          <w:color w:val="000000"/>
          <w:spacing w:val="0"/>
          <w:sz w:val="21"/>
        </w:rPr>
        <w:t>练</w:t>
      </w:r>
      <w:r>
        <w:rPr>
          <w:rFonts w:ascii="Times New Roman"/>
          <w:color w:val="000000"/>
          <w:spacing w:val="0"/>
          <w:sz w:val="21"/>
        </w:rPr>
      </w:r>
    </w:p>
    <w:p>
      <w:pPr>
        <w:pStyle w:val="Normal"/>
        <w:framePr w:w="5196" w:x="5148" w:y="12483"/>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□职责不明确</w:t>
      </w:r>
      <w:r>
        <w:rPr>
          <w:rFonts w:ascii="Times New Roman"/>
          <w:color w:val="000000"/>
          <w:spacing w:val="52"/>
          <w:sz w:val="21"/>
        </w:rPr>
        <w:t xml:space="preserve"> </w:t>
      </w:r>
      <w:r>
        <w:rPr>
          <w:rFonts w:ascii="SimSun" w:hAnsi="SimSun" w:cs="SimSun"/>
          <w:color w:val="000000"/>
          <w:spacing w:val="0"/>
          <w:sz w:val="21"/>
        </w:rPr>
        <w:t>操作不熟练</w:t>
      </w:r>
      <w:r>
        <w:rPr>
          <w:rFonts w:ascii="Times New Roman"/>
          <w:color w:val="000000"/>
          <w:spacing w:val="0"/>
          <w:sz w:val="21"/>
        </w:rPr>
      </w:r>
    </w:p>
    <w:p>
      <w:pPr>
        <w:pStyle w:val="Normal"/>
        <w:framePr w:w="1078" w:x="3518" w:y="1296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履职情况</w:t>
      </w:r>
      <w:r>
        <w:rPr>
          <w:rFonts w:ascii="Times New Roman"/>
          <w:color w:val="000000"/>
          <w:spacing w:val="0"/>
          <w:sz w:val="21"/>
        </w:rPr>
      </w:r>
    </w:p>
    <w:p>
      <w:pPr>
        <w:pStyle w:val="Normal"/>
        <w:framePr w:w="1498" w:x="3310" w:y="13440"/>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物资到位情况</w:t>
      </w:r>
      <w:r>
        <w:rPr>
          <w:rFonts w:ascii="Times New Roman"/>
          <w:color w:val="000000"/>
          <w:spacing w:val="0"/>
          <w:sz w:val="21"/>
        </w:rPr>
      </w:r>
    </w:p>
    <w:p>
      <w:pPr>
        <w:pStyle w:val="Normal"/>
        <w:framePr w:w="1498" w:x="3310" w:y="13440"/>
        <w:widowControl w:val="off"/>
        <w:autoSpaceDE w:val="off"/>
        <w:autoSpaceDN w:val="off"/>
        <w:spacing w:before="113" w:after="0" w:line="209" w:lineRule="exact"/>
        <w:ind w:left="209" w:right="0" w:firstLine="0"/>
        <w:jc w:val="left"/>
        <w:rPr>
          <w:rFonts w:ascii="Times New Roman"/>
          <w:color w:val="000000"/>
          <w:spacing w:val="0"/>
          <w:sz w:val="21"/>
        </w:rPr>
      </w:pPr>
      <w:r>
        <w:rPr>
          <w:rFonts w:ascii="SimSun" w:hAnsi="SimSun" w:cs="SimSun"/>
          <w:color w:val="000000"/>
          <w:spacing w:val="0"/>
          <w:sz w:val="21"/>
        </w:rPr>
        <w:t>个人防护</w:t>
      </w:r>
      <w:r>
        <w:rPr>
          <w:rFonts w:ascii="Times New Roman"/>
          <w:color w:val="000000"/>
          <w:spacing w:val="0"/>
          <w:sz w:val="21"/>
        </w:rPr>
      </w:r>
    </w:p>
    <w:p>
      <w:pPr>
        <w:pStyle w:val="Normal"/>
        <w:framePr w:w="2441" w:x="5148" w:y="13440"/>
        <w:widowControl w:val="off"/>
        <w:autoSpaceDE w:val="off"/>
        <w:autoSpaceDN w:val="off"/>
        <w:spacing w:before="0" w:after="0" w:line="209" w:lineRule="exact"/>
        <w:ind w:left="0" w:right="0" w:firstLine="0"/>
        <w:jc w:val="left"/>
        <w:rPr>
          <w:rFonts w:ascii="Times New Roman"/>
          <w:color w:val="000000"/>
          <w:spacing w:val="0"/>
          <w:sz w:val="21"/>
        </w:rPr>
      </w:pPr>
      <w:r>
        <w:rPr>
          <w:rFonts w:ascii="OULIRI+MS-UIGothic" w:hAnsi="OULIRI+MS-UIGothic" w:cs="OULIRI+MS-UIGothic"/>
          <w:color w:val="000000"/>
          <w:spacing w:val="-1"/>
          <w:sz w:val="21"/>
        </w:rPr>
        <w:t>☑</w:t>
      </w:r>
      <w:r>
        <w:rPr>
          <w:rFonts w:ascii="SimSun" w:hAnsi="SimSun" w:cs="SimSun"/>
          <w:color w:val="000000"/>
          <w:spacing w:val="0"/>
          <w:sz w:val="21"/>
        </w:rPr>
        <w:t>物资充分</w:t>
      </w:r>
      <w:r>
        <w:rPr>
          <w:rFonts w:ascii="Times New Roman"/>
          <w:color w:val="000000"/>
          <w:spacing w:val="55"/>
          <w:sz w:val="21"/>
        </w:rPr>
        <w:t xml:space="preserve"> </w:t>
      </w:r>
      <w:r>
        <w:rPr>
          <w:rFonts w:ascii="SimSun" w:hAnsi="SimSun" w:cs="SimSun"/>
          <w:color w:val="000000"/>
          <w:spacing w:val="-1"/>
          <w:sz w:val="21"/>
        </w:rPr>
        <w:t>□准备不足</w:t>
      </w:r>
      <w:r>
        <w:rPr>
          <w:rFonts w:ascii="Times New Roman"/>
          <w:color w:val="000000"/>
          <w:spacing w:val="0"/>
          <w:sz w:val="21"/>
        </w:rPr>
      </w:r>
    </w:p>
    <w:p>
      <w:pPr>
        <w:pStyle w:val="Normal"/>
        <w:framePr w:w="1083" w:x="1846" w:y="13606"/>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演练效果</w:t>
      </w:r>
      <w:r>
        <w:rPr>
          <w:rFonts w:ascii="Times New Roman"/>
          <w:color w:val="000000"/>
          <w:spacing w:val="0"/>
          <w:sz w:val="21"/>
        </w:rPr>
      </w:r>
    </w:p>
    <w:p>
      <w:pPr>
        <w:pStyle w:val="Normal"/>
        <w:framePr w:w="1083" w:x="1846" w:y="13606"/>
        <w:widowControl w:val="off"/>
        <w:autoSpaceDE w:val="off"/>
        <w:autoSpaceDN w:val="off"/>
        <w:spacing w:before="103" w:after="0" w:line="209" w:lineRule="exact"/>
        <w:ind w:left="211" w:right="0" w:firstLine="0"/>
        <w:jc w:val="left"/>
        <w:rPr>
          <w:rFonts w:ascii="Times New Roman"/>
          <w:color w:val="000000"/>
          <w:spacing w:val="0"/>
          <w:sz w:val="21"/>
        </w:rPr>
      </w:pPr>
      <w:r>
        <w:rPr>
          <w:rFonts w:ascii="SimSun" w:hAnsi="SimSun" w:cs="SimSun"/>
          <w:color w:val="000000"/>
          <w:spacing w:val="1"/>
          <w:sz w:val="21"/>
        </w:rPr>
        <w:t>评价</w:t>
      </w:r>
      <w:r>
        <w:rPr>
          <w:rFonts w:ascii="Times New Roman"/>
          <w:color w:val="000000"/>
          <w:spacing w:val="0"/>
          <w:sz w:val="21"/>
        </w:rPr>
      </w:r>
    </w:p>
    <w:p>
      <w:pPr>
        <w:pStyle w:val="Normal"/>
        <w:framePr w:w="3281" w:x="5148" w:y="13762"/>
        <w:widowControl w:val="off"/>
        <w:autoSpaceDE w:val="off"/>
        <w:autoSpaceDN w:val="off"/>
        <w:spacing w:before="0" w:after="0" w:line="209" w:lineRule="exact"/>
        <w:ind w:left="0" w:right="0" w:firstLine="0"/>
        <w:jc w:val="left"/>
        <w:rPr>
          <w:rFonts w:ascii="Times New Roman"/>
          <w:color w:val="000000"/>
          <w:spacing w:val="0"/>
          <w:sz w:val="21"/>
        </w:rPr>
      </w:pPr>
      <w:r>
        <w:rPr>
          <w:rFonts w:ascii="OULIRI+MS-UIGothic" w:hAnsi="OULIRI+MS-UIGothic" w:cs="OULIRI+MS-UIGothic"/>
          <w:color w:val="000000"/>
          <w:spacing w:val="-1"/>
          <w:sz w:val="21"/>
        </w:rPr>
        <w:t>☑</w:t>
      </w:r>
      <w:r>
        <w:rPr>
          <w:rFonts w:ascii="SimSun" w:hAnsi="SimSun" w:cs="SimSun"/>
          <w:color w:val="000000"/>
          <w:spacing w:val="0"/>
          <w:sz w:val="21"/>
        </w:rPr>
        <w:t>防护到位</w:t>
      </w:r>
      <w:r>
        <w:rPr>
          <w:rFonts w:ascii="Times New Roman"/>
          <w:color w:val="000000"/>
          <w:spacing w:val="55"/>
          <w:sz w:val="21"/>
        </w:rPr>
        <w:t xml:space="preserve"> </w:t>
      </w:r>
      <w:r>
        <w:rPr>
          <w:rFonts w:ascii="SimSun" w:hAnsi="SimSun" w:cs="SimSun"/>
          <w:color w:val="000000"/>
          <w:spacing w:val="0"/>
          <w:sz w:val="21"/>
        </w:rPr>
        <w:t>□个别人防护不到位</w:t>
      </w:r>
      <w:r>
        <w:rPr>
          <w:rFonts w:ascii="Times New Roman"/>
          <w:color w:val="000000"/>
          <w:spacing w:val="0"/>
          <w:sz w:val="21"/>
        </w:rPr>
      </w:r>
    </w:p>
    <w:p>
      <w:pPr>
        <w:pStyle w:val="Normal"/>
        <w:framePr w:w="1498" w:x="3310" w:y="1408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协调组织情况</w:t>
      </w:r>
      <w:r>
        <w:rPr>
          <w:rFonts w:ascii="Times New Roman"/>
          <w:color w:val="000000"/>
          <w:spacing w:val="0"/>
          <w:sz w:val="21"/>
        </w:rPr>
      </w:r>
    </w:p>
    <w:p>
      <w:pPr>
        <w:pStyle w:val="Normal"/>
        <w:framePr w:w="5199" w:x="5148" w:y="1408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7"/>
          <w:sz w:val="21"/>
        </w:rPr>
        <w:t>□准确、高效</w:t>
      </w:r>
      <w:r>
        <w:rPr>
          <w:rFonts w:ascii="Times New Roman"/>
          <w:color w:val="000000"/>
          <w:spacing w:val="62"/>
          <w:sz w:val="21"/>
        </w:rPr>
        <w:t xml:space="preserve"> </w:t>
      </w:r>
      <w:r>
        <w:rPr>
          <w:rFonts w:ascii="OULIRI+MS-UIGothic" w:hAnsi="OULIRI+MS-UIGothic" w:cs="OULIRI+MS-UIGothic"/>
          <w:color w:val="000000"/>
          <w:spacing w:val="1"/>
          <w:sz w:val="21"/>
        </w:rPr>
        <w:t>☑</w:t>
      </w:r>
      <w:r>
        <w:rPr>
          <w:rFonts w:ascii="SimSun" w:hAnsi="SimSun" w:cs="SimSun"/>
          <w:color w:val="000000"/>
          <w:spacing w:val="0"/>
          <w:sz w:val="21"/>
        </w:rPr>
        <w:t>基本能满足要求</w:t>
      </w:r>
      <w:r>
        <w:rPr>
          <w:rFonts w:ascii="Times New Roman"/>
          <w:color w:val="000000"/>
          <w:spacing w:val="52"/>
          <w:sz w:val="21"/>
        </w:rPr>
        <w:t xml:space="preserve"> </w:t>
      </w:r>
      <w:r>
        <w:rPr>
          <w:rFonts w:ascii="SimSun" w:hAnsi="SimSun" w:cs="SimSun"/>
          <w:color w:val="000000"/>
          <w:spacing w:val="-5"/>
          <w:sz w:val="21"/>
        </w:rPr>
        <w:t>□效率低、有待改进</w:t>
      </w:r>
      <w:r>
        <w:rPr>
          <w:rFonts w:ascii="Times New Roman"/>
          <w:color w:val="000000"/>
          <w:spacing w:val="0"/>
          <w:sz w:val="21"/>
        </w:rPr>
      </w:r>
    </w:p>
    <w:p>
      <w:pPr>
        <w:pStyle w:val="Normal"/>
        <w:framePr w:w="5199" w:x="5148" w:y="14083"/>
        <w:widowControl w:val="off"/>
        <w:autoSpaceDE w:val="off"/>
        <w:autoSpaceDN w:val="off"/>
        <w:spacing w:before="113" w:after="0" w:line="209" w:lineRule="exact"/>
        <w:ind w:left="0" w:right="0" w:firstLine="0"/>
        <w:jc w:val="left"/>
        <w:rPr>
          <w:rFonts w:ascii="Times New Roman"/>
          <w:color w:val="000000"/>
          <w:spacing w:val="0"/>
          <w:sz w:val="21"/>
        </w:rPr>
      </w:pPr>
      <w:r>
        <w:rPr>
          <w:rFonts w:ascii="SimSun" w:hAnsi="SimSun" w:cs="SimSun"/>
          <w:color w:val="000000"/>
          <w:spacing w:val="10"/>
          <w:sz w:val="21"/>
        </w:rPr>
        <w:t>□达到预期目标</w:t>
      </w:r>
      <w:r>
        <w:rPr>
          <w:rFonts w:ascii="Times New Roman"/>
          <w:color w:val="000000"/>
          <w:spacing w:val="63"/>
          <w:sz w:val="21"/>
        </w:rPr>
        <w:t xml:space="preserve"> </w:t>
      </w:r>
      <w:r>
        <w:rPr>
          <w:rFonts w:ascii="OULIRI+MS-UIGothic" w:hAnsi="OULIRI+MS-UIGothic" w:cs="OULIRI+MS-UIGothic"/>
          <w:color w:val="000000"/>
          <w:spacing w:val="11"/>
          <w:sz w:val="21"/>
        </w:rPr>
        <w:t>☑</w:t>
      </w:r>
      <w:r>
        <w:rPr>
          <w:rFonts w:ascii="SimSun" w:hAnsi="SimSun" w:cs="SimSun"/>
          <w:color w:val="000000"/>
          <w:spacing w:val="11"/>
          <w:sz w:val="21"/>
        </w:rPr>
        <w:t>基本达到目标、部分环节需改进</w:t>
      </w:r>
      <w:r>
        <w:rPr>
          <w:rFonts w:ascii="Times New Roman"/>
          <w:color w:val="000000"/>
          <w:spacing w:val="0"/>
          <w:sz w:val="21"/>
        </w:rPr>
      </w:r>
    </w:p>
    <w:p>
      <w:pPr>
        <w:pStyle w:val="Normal"/>
        <w:framePr w:w="5199" w:x="5148" w:y="14083"/>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□未达到目标、需重新演练</w:t>
      </w:r>
      <w:r>
        <w:rPr>
          <w:rFonts w:ascii="Times New Roman"/>
          <w:color w:val="000000"/>
          <w:spacing w:val="0"/>
          <w:sz w:val="21"/>
        </w:rPr>
      </w:r>
    </w:p>
    <w:p>
      <w:pPr>
        <w:pStyle w:val="Normal"/>
        <w:framePr w:w="1498" w:x="3310" w:y="1456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实战效果评价</w:t>
      </w:r>
      <w:r>
        <w:rPr>
          <w:rFonts w:ascii="Times New Roman"/>
          <w:color w:val="000000"/>
          <w:spacing w:val="0"/>
          <w:sz w:val="21"/>
        </w:rPr>
      </w:r>
    </w:p>
    <w:p>
      <w:pPr>
        <w:pStyle w:val="Normal"/>
        <w:framePr w:w="1498" w:x="3310" w:y="14561"/>
        <w:widowControl w:val="off"/>
        <w:autoSpaceDE w:val="off"/>
        <w:autoSpaceDN w:val="off"/>
        <w:spacing w:before="269" w:after="0" w:line="209" w:lineRule="exact"/>
        <w:ind w:left="209" w:right="0" w:firstLine="0"/>
        <w:jc w:val="left"/>
        <w:rPr>
          <w:rFonts w:ascii="Times New Roman"/>
          <w:color w:val="000000"/>
          <w:spacing w:val="0"/>
          <w:sz w:val="21"/>
        </w:rPr>
      </w:pPr>
      <w:r>
        <w:rPr>
          <w:rFonts w:ascii="SimSun" w:hAnsi="SimSun" w:cs="SimSun"/>
          <w:color w:val="000000"/>
          <w:spacing w:val="0"/>
          <w:sz w:val="21"/>
        </w:rPr>
        <w:t>急救意识</w:t>
      </w:r>
      <w:r>
        <w:rPr>
          <w:rFonts w:ascii="Times New Roman"/>
          <w:color w:val="000000"/>
          <w:spacing w:val="0"/>
          <w:sz w:val="21"/>
        </w:rPr>
      </w:r>
    </w:p>
    <w:p>
      <w:pPr>
        <w:pStyle w:val="Normal"/>
        <w:framePr w:w="3259" w:x="5148" w:y="15039"/>
        <w:widowControl w:val="off"/>
        <w:autoSpaceDE w:val="off"/>
        <w:autoSpaceDN w:val="off"/>
        <w:spacing w:before="0" w:after="0" w:line="220" w:lineRule="exact"/>
        <w:ind w:left="0" w:right="0" w:firstLine="0"/>
        <w:jc w:val="left"/>
        <w:rPr>
          <w:rFonts w:ascii="Times New Roman"/>
          <w:color w:val="000000"/>
          <w:spacing w:val="0"/>
          <w:sz w:val="21"/>
        </w:rPr>
      </w:pPr>
      <w:r>
        <w:rPr>
          <w:rFonts w:ascii="SimSun" w:hAnsi="SimSun" w:cs="SimSun"/>
          <w:color w:val="000000"/>
          <w:spacing w:val="0"/>
          <w:sz w:val="21"/>
        </w:rPr>
        <w:t>□意识强</w:t>
      </w:r>
      <w:r>
        <w:rPr>
          <w:rFonts w:ascii="Times New Roman"/>
          <w:color w:val="000000"/>
          <w:spacing w:val="158"/>
          <w:sz w:val="21"/>
        </w:rPr>
        <w:t xml:space="preserve"> </w:t>
      </w:r>
      <w:r>
        <w:rPr>
          <w:rFonts w:ascii="SKEIMH+Wingdings2" w:hAnsi="SKEIMH+Wingdings2" w:cs="SKEIMH+Wingdings2"/>
          <w:color w:val="000000"/>
          <w:spacing w:val="0"/>
          <w:sz w:val="21"/>
        </w:rPr>
        <w:t></w:t>
      </w:r>
      <w:r>
        <w:rPr>
          <w:rFonts w:ascii="SimSun" w:hAnsi="SimSun" w:cs="SimSun"/>
          <w:color w:val="000000"/>
          <w:spacing w:val="0"/>
          <w:sz w:val="21"/>
        </w:rPr>
        <w:t>意识一般</w:t>
      </w:r>
      <w:r>
        <w:rPr>
          <w:rFonts w:ascii="Times New Roman"/>
          <w:color w:val="000000"/>
          <w:spacing w:val="55"/>
          <w:sz w:val="21"/>
        </w:rPr>
        <w:t xml:space="preserve"> </w:t>
      </w:r>
      <w:r>
        <w:rPr>
          <w:rFonts w:ascii="SimSun" w:hAnsi="SimSun" w:cs="SimSun"/>
          <w:color w:val="000000"/>
          <w:spacing w:val="0"/>
          <w:sz w:val="21"/>
        </w:rPr>
        <w:t>□意识差</w:t>
      </w:r>
      <w:r>
        <w:rPr>
          <w:rFonts w:ascii="Times New Roman"/>
          <w:color w:val="000000"/>
          <w:spacing w:val="0"/>
          <w:sz w:val="21"/>
        </w:rPr>
      </w:r>
    </w:p>
    <w:p>
      <w:pPr>
        <w:pStyle w:val="Normal"/>
        <w:framePr w:w="510" w:x="581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123</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0" style="position:absolute;margin-left:89pt;margin-top:53.3pt;z-index:-923;width:417.3pt;height:2.7pt;mso-position-horizontal:absolute;mso-position-horizontal-relative:page;mso-position-vertical:absolute;mso-position-vertical-relative:page" type="#_x0000_t75">
            <v:imagedata xmlns:r="http://schemas.openxmlformats.org/officeDocument/2006/relationships" r:id="rId231"/>
          </v:shape>
        </w:pict>
      </w:r>
      <w:r>
        <w:rPr>
          <w:noProof w:val="on"/>
        </w:rPr>
        <w:pict>
          <v:shape xmlns:v="urn:schemas-microsoft-com:vml" id="_x0000231" style="position:absolute;margin-left:83.35pt;margin-top:116.9pt;z-index:-927;width:429.35pt;height:650.25pt;mso-position-horizontal:absolute;mso-position-horizontal-relative:page;mso-position-vertical:absolute;mso-position-vertical-relative:page" type="#_x0000_t75">
            <v:imagedata xmlns:r="http://schemas.openxmlformats.org/officeDocument/2006/relationships" r:id="rId23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2" w:id="br132"/>
      </w:r>
      <w:r>
        <w:bookmarkEnd w:id="br132"/>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347" w:x="4903" w:y="148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存在的问题及改进措施</w:t>
      </w:r>
      <w:r>
        <w:rPr>
          <w:rFonts w:ascii="Times New Roman"/>
          <w:color w:val="000000"/>
          <w:spacing w:val="0"/>
          <w:sz w:val="21"/>
        </w:rPr>
      </w:r>
    </w:p>
    <w:p>
      <w:pPr>
        <w:pStyle w:val="Normal"/>
        <w:framePr w:w="871" w:x="1800" w:y="180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1"/>
          <w:sz w:val="21"/>
        </w:rPr>
        <w:t>总结：</w:t>
      </w:r>
      <w:r>
        <w:rPr>
          <w:rFonts w:ascii="Times New Roman"/>
          <w:color w:val="000000"/>
          <w:spacing w:val="0"/>
          <w:sz w:val="21"/>
        </w:rPr>
      </w:r>
    </w:p>
    <w:p>
      <w:pPr>
        <w:pStyle w:val="Normal"/>
        <w:framePr w:w="8638" w:x="1800" w:y="211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2"/>
          <w:sz w:val="21"/>
        </w:rPr>
        <w:t>通过本次实战演练，全体参战人员普遍认识到油品失火并不是多么可怕，实践证明只要现场</w:t>
      </w:r>
      <w:r>
        <w:rPr>
          <w:rFonts w:ascii="Times New Roman"/>
          <w:color w:val="000000"/>
          <w:spacing w:val="0"/>
          <w:sz w:val="21"/>
        </w:rPr>
      </w:r>
    </w:p>
    <w:p>
      <w:pPr>
        <w:pStyle w:val="Normal"/>
        <w:framePr w:w="8638" w:x="1800" w:y="2117"/>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人员遇险能沉着冷静正确扑救，就能扑灭初起火灾。原来管理人员着重强调火灾的危险性，</w:t>
      </w:r>
      <w:r>
        <w:rPr>
          <w:rFonts w:ascii="Times New Roman"/>
          <w:color w:val="000000"/>
          <w:spacing w:val="0"/>
          <w:sz w:val="21"/>
        </w:rPr>
      </w:r>
    </w:p>
    <w:p>
      <w:pPr>
        <w:pStyle w:val="Normal"/>
        <w:framePr w:w="8638" w:x="1800" w:y="2117"/>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2"/>
          <w:sz w:val="21"/>
        </w:rPr>
        <w:t>让很多人害怕着火，在意识中没有进行扑救的必胜信心。通过演练广大参演员工对火灾事故</w:t>
      </w:r>
      <w:r>
        <w:rPr>
          <w:rFonts w:ascii="Times New Roman"/>
          <w:color w:val="000000"/>
          <w:spacing w:val="0"/>
          <w:sz w:val="21"/>
        </w:rPr>
      </w:r>
    </w:p>
    <w:p>
      <w:pPr>
        <w:pStyle w:val="Normal"/>
        <w:framePr w:w="8638" w:x="1800" w:y="2117"/>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有了正确的认识，消除了恐惧心理，提高了生产现场一线人员的火险应急处置的能力。</w:t>
      </w:r>
      <w:r>
        <w:rPr>
          <w:rFonts w:ascii="Times New Roman"/>
          <w:color w:val="000000"/>
          <w:spacing w:val="0"/>
          <w:sz w:val="21"/>
        </w:rPr>
      </w:r>
    </w:p>
    <w:p>
      <w:pPr>
        <w:pStyle w:val="Normal"/>
        <w:framePr w:w="8638" w:x="1800" w:y="2117"/>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1"/>
          <w:sz w:val="21"/>
        </w:rPr>
        <w:t>存在的问题及改进措施：</w:t>
      </w:r>
      <w:r>
        <w:rPr>
          <w:rFonts w:ascii="Times New Roman"/>
          <w:color w:val="000000"/>
          <w:spacing w:val="0"/>
          <w:sz w:val="21"/>
        </w:rPr>
      </w:r>
    </w:p>
    <w:p>
      <w:pPr>
        <w:pStyle w:val="Normal"/>
        <w:framePr w:w="2129" w:x="2114" w:y="3677"/>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通过本次演练发现：</w:t>
      </w:r>
      <w:r>
        <w:rPr>
          <w:rFonts w:ascii="Times New Roman"/>
          <w:color w:val="000000"/>
          <w:spacing w:val="0"/>
          <w:sz w:val="21"/>
        </w:rPr>
      </w:r>
    </w:p>
    <w:p>
      <w:pPr>
        <w:pStyle w:val="Normal"/>
        <w:framePr w:w="4752" w:x="1800" w:y="398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1、风向在演练过程中变化，上风口选择有偏差；</w:t>
      </w:r>
      <w:r>
        <w:rPr>
          <w:rFonts w:ascii="Times New Roman"/>
          <w:color w:val="000000"/>
          <w:spacing w:val="0"/>
          <w:sz w:val="21"/>
        </w:rPr>
      </w:r>
    </w:p>
    <w:p>
      <w:pPr>
        <w:pStyle w:val="Normal"/>
        <w:framePr w:w="4229" w:x="1800" w:y="4301"/>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改进措施：下次演练做好预判，及时调整。</w:t>
      </w:r>
      <w:r>
        <w:rPr>
          <w:rFonts w:ascii="Times New Roman"/>
          <w:color w:val="000000"/>
          <w:spacing w:val="0"/>
          <w:sz w:val="21"/>
        </w:rPr>
      </w:r>
    </w:p>
    <w:p>
      <w:pPr>
        <w:pStyle w:val="Normal"/>
        <w:framePr w:w="3912" w:x="1800" w:y="461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2、个别灭火器与喷射管连接处有泄漏；</w:t>
      </w:r>
      <w:r>
        <w:rPr>
          <w:rFonts w:ascii="Times New Roman"/>
          <w:color w:val="000000"/>
          <w:spacing w:val="0"/>
          <w:sz w:val="21"/>
        </w:rPr>
      </w:r>
    </w:p>
    <w:p>
      <w:pPr>
        <w:pStyle w:val="Normal"/>
        <w:framePr w:w="8429" w:x="1800" w:y="4925"/>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改进措施：加强对灭火器的维护保养、检查，做好记录。不符合要求的及时修复或更换。</w:t>
      </w:r>
      <w:r>
        <w:rPr>
          <w:rFonts w:ascii="Times New Roman"/>
          <w:color w:val="000000"/>
          <w:spacing w:val="0"/>
          <w:sz w:val="21"/>
        </w:rPr>
      </w:r>
    </w:p>
    <w:p>
      <w:pPr>
        <w:pStyle w:val="Normal"/>
        <w:framePr w:w="8429" w:x="1800" w:y="4925"/>
        <w:widowControl w:val="off"/>
        <w:autoSpaceDE w:val="off"/>
        <w:autoSpaceDN w:val="off"/>
        <w:spacing w:before="103" w:after="0" w:line="209" w:lineRule="exact"/>
        <w:ind w:left="0" w:right="0" w:firstLine="0"/>
        <w:jc w:val="left"/>
        <w:rPr>
          <w:rFonts w:ascii="Times New Roman"/>
          <w:color w:val="000000"/>
          <w:spacing w:val="0"/>
          <w:sz w:val="21"/>
        </w:rPr>
      </w:pPr>
      <w:r>
        <w:rPr>
          <w:rFonts w:ascii="SimSun" w:hAnsi="SimSun" w:cs="SimSun"/>
          <w:color w:val="000000"/>
          <w:spacing w:val="0"/>
          <w:sz w:val="21"/>
        </w:rPr>
        <w:t>3、有个别租赁单位未签到。</w:t>
      </w:r>
      <w:r>
        <w:rPr>
          <w:rFonts w:ascii="Times New Roman"/>
          <w:color w:val="000000"/>
          <w:spacing w:val="0"/>
          <w:sz w:val="21"/>
        </w:rPr>
      </w:r>
    </w:p>
    <w:p>
      <w:pPr>
        <w:pStyle w:val="Normal"/>
        <w:framePr w:w="4858" w:x="1800" w:y="5549"/>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改进措施：加强沟通交流，提前按流程做好准备。</w:t>
      </w:r>
      <w:r>
        <w:rPr>
          <w:rFonts w:ascii="Times New Roman"/>
          <w:color w:val="000000"/>
          <w:spacing w:val="0"/>
          <w:sz w:val="21"/>
        </w:rPr>
      </w:r>
    </w:p>
    <w:p>
      <w:pPr>
        <w:pStyle w:val="Normal"/>
        <w:framePr w:w="1709" w:x="1800" w:y="6183"/>
        <w:widowControl w:val="off"/>
        <w:autoSpaceDE w:val="off"/>
        <w:autoSpaceDN w:val="off"/>
        <w:spacing w:before="0" w:after="0" w:line="209" w:lineRule="exact"/>
        <w:ind w:left="0" w:right="0" w:firstLine="0"/>
        <w:jc w:val="left"/>
        <w:rPr>
          <w:rFonts w:ascii="Times New Roman"/>
          <w:color w:val="000000"/>
          <w:spacing w:val="0"/>
          <w:sz w:val="21"/>
        </w:rPr>
      </w:pPr>
      <w:r>
        <w:rPr>
          <w:rFonts w:ascii="SimSun" w:hAnsi="SimSun" w:cs="SimSun"/>
          <w:color w:val="000000"/>
          <w:spacing w:val="0"/>
          <w:sz w:val="21"/>
        </w:rPr>
        <w:t>记录人：</w:t>
      </w:r>
      <w:r>
        <w:rPr>
          <w:rFonts w:ascii="Times New Roman"/>
          <w:color w:val="000000"/>
          <w:spacing w:val="55"/>
          <w:sz w:val="21"/>
        </w:rPr>
        <w:t xml:space="preserve"> </w:t>
      </w:r>
      <w:r>
        <w:rPr>
          <w:rFonts w:ascii="SimSun" w:hAnsi="SimSun" w:cs="SimSun"/>
          <w:color w:val="000000"/>
          <w:spacing w:val="0"/>
          <w:sz w:val="21"/>
        </w:rPr>
        <w:t>刘</w:t>
      </w:r>
      <w:r>
        <w:rPr>
          <w:rFonts w:ascii="Times New Roman"/>
          <w:color w:val="000000"/>
          <w:spacing w:val="52"/>
          <w:sz w:val="21"/>
        </w:rPr>
        <w:t xml:space="preserve"> </w:t>
      </w:r>
      <w:r>
        <w:rPr>
          <w:rFonts w:ascii="SimSun" w:hAnsi="SimSun" w:cs="SimSun"/>
          <w:color w:val="000000"/>
          <w:spacing w:val="0"/>
          <w:sz w:val="21"/>
        </w:rPr>
        <w:t>明</w:t>
      </w:r>
      <w:r>
        <w:rPr>
          <w:rFonts w:ascii="Times New Roman"/>
          <w:color w:val="000000"/>
          <w:spacing w:val="0"/>
          <w:sz w:val="21"/>
        </w:rPr>
      </w:r>
    </w:p>
    <w:p>
      <w:pPr>
        <w:pStyle w:val="Normal"/>
        <w:framePr w:w="510" w:x="581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124</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2" style="position:absolute;margin-left:89pt;margin-top:53.3pt;z-index:-931;width:417.3pt;height:2.7pt;mso-position-horizontal:absolute;mso-position-horizontal-relative:page;mso-position-vertical:absolute;mso-position-vertical-relative:page" type="#_x0000_t75">
            <v:imagedata xmlns:r="http://schemas.openxmlformats.org/officeDocument/2006/relationships" r:id="rId233"/>
          </v:shape>
        </w:pict>
      </w:r>
      <w:r>
        <w:rPr>
          <w:noProof w:val="on"/>
        </w:rPr>
        <w:pict>
          <v:shape xmlns:v="urn:schemas-microsoft-com:vml" id="_x0000233" style="position:absolute;margin-left:83.35pt;margin-top:70.1pt;z-index:-935;width:429.35pt;height:238.25pt;mso-position-horizontal:absolute;mso-position-horizontal-relative:page;mso-position-vertical:absolute;mso-position-vertical-relative:page" type="#_x0000_t75">
            <v:imagedata xmlns:r="http://schemas.openxmlformats.org/officeDocument/2006/relationships" r:id="rId23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3" w:id="br133"/>
      </w:r>
      <w:r>
        <w:bookmarkEnd w:id="br133"/>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2808" w:x="1800" w:y="1576"/>
        <w:widowControl w:val="off"/>
        <w:autoSpaceDE w:val="off"/>
        <w:autoSpaceDN w:val="off"/>
        <w:spacing w:before="0" w:after="0" w:line="319" w:lineRule="exact"/>
        <w:ind w:left="0" w:right="0" w:firstLine="0"/>
        <w:jc w:val="left"/>
        <w:rPr>
          <w:rFonts w:ascii="Times New Roman"/>
          <w:color w:val="000000"/>
          <w:spacing w:val="0"/>
          <w:sz w:val="32"/>
        </w:rPr>
      </w:pPr>
      <w:r>
        <w:rPr>
          <w:rFonts w:ascii="SimHei" w:hAnsi="SimHei" w:cs="SimHei"/>
          <w:color w:val="000000"/>
          <w:spacing w:val="1"/>
          <w:sz w:val="32"/>
        </w:rPr>
        <w:t>培训及演练照片：</w:t>
      </w:r>
      <w:r>
        <w:rPr>
          <w:rFonts w:ascii="Times New Roman"/>
          <w:color w:val="000000"/>
          <w:spacing w:val="0"/>
          <w:sz w:val="32"/>
        </w:rPr>
      </w:r>
    </w:p>
    <w:p>
      <w:pPr>
        <w:pStyle w:val="Normal"/>
        <w:framePr w:w="510" w:x="581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125</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34" style="position:absolute;margin-left:89pt;margin-top:53.3pt;z-index:-939;width:417.3pt;height:2.7pt;mso-position-horizontal:absolute;mso-position-horizontal-relative:page;mso-position-vertical:absolute;mso-position-vertical-relative:page" type="#_x0000_t75">
            <v:imagedata xmlns:r="http://schemas.openxmlformats.org/officeDocument/2006/relationships" r:id="rId235"/>
          </v:shape>
        </w:pict>
      </w:r>
      <w:r>
        <w:rPr>
          <w:noProof w:val="on"/>
        </w:rPr>
        <w:pict>
          <v:shape xmlns:v="urn:schemas-microsoft-com:vml" id="_x0000235" style="position:absolute;margin-left:89pt;margin-top:104.8pt;z-index:-943;width:200.5pt;height:150.8pt;mso-position-horizontal:absolute;mso-position-horizontal-relative:page;mso-position-vertical:absolute;mso-position-vertical-relative:page" type="#_x0000_t75">
            <v:imagedata xmlns:r="http://schemas.openxmlformats.org/officeDocument/2006/relationships" r:id="rId236"/>
          </v:shape>
        </w:pict>
      </w:r>
      <w:r>
        <w:rPr>
          <w:noProof w:val="on"/>
        </w:rPr>
        <w:pict>
          <v:shape xmlns:v="urn:schemas-microsoft-com:vml" id="_x0000236" style="position:absolute;margin-left:299.35pt;margin-top:104.8pt;z-index:-947;width:200.5pt;height:150.8pt;mso-position-horizontal:absolute;mso-position-horizontal-relative:page;mso-position-vertical:absolute;mso-position-vertical-relative:page" type="#_x0000_t75">
            <v:imagedata xmlns:r="http://schemas.openxmlformats.org/officeDocument/2006/relationships" r:id="rId237"/>
          </v:shape>
        </w:pict>
      </w:r>
      <w:r>
        <w:rPr>
          <w:noProof w:val="on"/>
        </w:rPr>
        <w:pict>
          <v:shape xmlns:v="urn:schemas-microsoft-com:vml" id="_x0000237" style="position:absolute;margin-left:89pt;margin-top:261.25pt;z-index:-951;width:200.5pt;height:150.8pt;mso-position-horizontal:absolute;mso-position-horizontal-relative:page;mso-position-vertical:absolute;mso-position-vertical-relative:page" type="#_x0000_t75">
            <v:imagedata xmlns:r="http://schemas.openxmlformats.org/officeDocument/2006/relationships" r:id="rId238"/>
          </v:shape>
        </w:pict>
      </w:r>
      <w:r>
        <w:rPr>
          <w:noProof w:val="on"/>
        </w:rPr>
        <w:pict>
          <v:shape xmlns:v="urn:schemas-microsoft-com:vml" id="_x0000238" style="position:absolute;margin-left:299.35pt;margin-top:261.25pt;z-index:-955;width:200.5pt;height:150.8pt;mso-position-horizontal:absolute;mso-position-horizontal-relative:page;mso-position-vertical:absolute;mso-position-vertical-relative:page" type="#_x0000_t75">
            <v:imagedata xmlns:r="http://schemas.openxmlformats.org/officeDocument/2006/relationships" r:id="rId239"/>
          </v:shape>
        </w:pict>
      </w:r>
      <w:r>
        <w:rPr>
          <w:noProof w:val="on"/>
        </w:rPr>
        <w:pict>
          <v:shape xmlns:v="urn:schemas-microsoft-com:vml" id="_x0000239" style="position:absolute;margin-left:89pt;margin-top:417.85pt;z-index:-959;width:200.5pt;height:150.8pt;mso-position-horizontal:absolute;mso-position-horizontal-relative:page;mso-position-vertical:absolute;mso-position-vertical-relative:page" type="#_x0000_t75">
            <v:imagedata xmlns:r="http://schemas.openxmlformats.org/officeDocument/2006/relationships" r:id="rId240"/>
          </v:shape>
        </w:pict>
      </w:r>
      <w:r>
        <w:rPr>
          <w:noProof w:val="on"/>
        </w:rPr>
        <w:pict>
          <v:shape xmlns:v="urn:schemas-microsoft-com:vml" id="_x0000240" style="position:absolute;margin-left:299.35pt;margin-top:417.85pt;z-index:-963;width:200.5pt;height:150.8pt;mso-position-horizontal:absolute;mso-position-horizontal-relative:page;mso-position-vertical:absolute;mso-position-vertical-relative:page" type="#_x0000_t75">
            <v:imagedata xmlns:r="http://schemas.openxmlformats.org/officeDocument/2006/relationships" r:id="rId241"/>
          </v:shape>
        </w:pict>
      </w:r>
      <w:r>
        <w:rPr>
          <w:noProof w:val="on"/>
        </w:rPr>
        <w:pict>
          <v:shape xmlns:v="urn:schemas-microsoft-com:vml" id="_x0000241" style="position:absolute;margin-left:89pt;margin-top:574.35pt;z-index:-967;width:200.5pt;height:150.8pt;mso-position-horizontal:absolute;mso-position-horizontal-relative:page;mso-position-vertical:absolute;mso-position-vertical-relative:page" type="#_x0000_t75">
            <v:imagedata xmlns:r="http://schemas.openxmlformats.org/officeDocument/2006/relationships" r:id="rId242"/>
          </v:shape>
        </w:pict>
      </w:r>
      <w:r>
        <w:rPr>
          <w:noProof w:val="on"/>
        </w:rPr>
        <w:pict>
          <v:shape xmlns:v="urn:schemas-microsoft-com:vml" id="_x0000242" style="position:absolute;margin-left:83.35pt;margin-top:101.3pt;z-index:-971;width:423.85pt;height:629.25pt;mso-position-horizontal:absolute;mso-position-horizontal-relative:page;mso-position-vertical:absolute;mso-position-vertical-relative:page" type="#_x0000_t75">
            <v:imagedata xmlns:r="http://schemas.openxmlformats.org/officeDocument/2006/relationships" r:id="rId24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4" w:id="br134"/>
      </w:r>
      <w:r>
        <w:bookmarkEnd w:id="br134"/>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965" w:x="3912" w:y="15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1"/>
          <w:sz w:val="24"/>
        </w:rPr>
        <w:t>(10-4)</w:t>
      </w:r>
      <w:r>
        <w:rPr>
          <w:rFonts w:ascii="Times New Roman"/>
          <w:color w:val="000000"/>
          <w:spacing w:val="0"/>
          <w:sz w:val="24"/>
        </w:rPr>
      </w:r>
    </w:p>
    <w:p>
      <w:pPr>
        <w:pStyle w:val="Normal"/>
        <w:framePr w:w="3372" w:x="5362" w:y="15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消防安全知识培训及演练方案</w:t>
      </w:r>
      <w:r>
        <w:rPr>
          <w:rFonts w:ascii="Times New Roman"/>
          <w:color w:val="000000"/>
          <w:spacing w:val="0"/>
          <w:sz w:val="24"/>
        </w:rPr>
      </w:r>
    </w:p>
    <w:p>
      <w:pPr>
        <w:pStyle w:val="Normal"/>
        <w:framePr w:w="2167" w:x="1800" w:y="200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一、教育培训板块</w:t>
      </w:r>
      <w:r>
        <w:rPr>
          <w:rFonts w:ascii="Times New Roman"/>
          <w:color w:val="000000"/>
          <w:spacing w:val="0"/>
          <w:sz w:val="24"/>
        </w:rPr>
      </w:r>
    </w:p>
    <w:p>
      <w:pPr>
        <w:pStyle w:val="Normal"/>
        <w:framePr w:w="8527" w:x="1800" w:y="247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20"/>
          <w:sz w:val="24"/>
        </w:rPr>
        <w:t>（一）培训主题：落实消防安全责任，推动公司安全发展</w:t>
      </w:r>
      <w:r>
        <w:rPr>
          <w:rFonts w:ascii="Times New Roman"/>
          <w:color w:val="000000"/>
          <w:spacing w:val="0"/>
          <w:sz w:val="24"/>
        </w:rPr>
      </w:r>
    </w:p>
    <w:p>
      <w:pPr>
        <w:pStyle w:val="Normal"/>
        <w:framePr w:w="8527" w:x="1800" w:y="247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（二）培训目的：提高全员的消防安全意识，掌握基本的火场逃生知识，</w:t>
      </w:r>
      <w:r>
        <w:rPr>
          <w:rFonts w:ascii="Times New Roman"/>
          <w:color w:val="000000"/>
          <w:spacing w:val="60"/>
          <w:sz w:val="24"/>
        </w:rPr>
        <w:t xml:space="preserve"> </w:t>
      </w:r>
      <w:r>
        <w:rPr>
          <w:rFonts w:ascii="SimSun" w:hAnsi="SimSun" w:cs="SimSun"/>
          <w:color w:val="000000"/>
          <w:spacing w:val="0"/>
          <w:sz w:val="24"/>
        </w:rPr>
        <w:t>学会</w:t>
      </w:r>
      <w:r>
        <w:rPr>
          <w:rFonts w:ascii="Times New Roman"/>
          <w:color w:val="000000"/>
          <w:spacing w:val="0"/>
          <w:sz w:val="24"/>
        </w:rPr>
      </w:r>
    </w:p>
    <w:p>
      <w:pPr>
        <w:pStyle w:val="Normal"/>
        <w:framePr w:w="8527" w:x="1800" w:y="247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使用消防器材，具备扑灭初起火灾的能力。</w:t>
      </w:r>
      <w:r>
        <w:rPr>
          <w:rFonts w:ascii="Times New Roman"/>
          <w:color w:val="000000"/>
          <w:spacing w:val="0"/>
          <w:sz w:val="24"/>
        </w:rPr>
      </w:r>
    </w:p>
    <w:p>
      <w:pPr>
        <w:pStyle w:val="Normal"/>
        <w:framePr w:w="4565" w:x="1800" w:y="387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（三）培训教师：社安消防培训学校教师</w:t>
      </w:r>
      <w:r>
        <w:rPr>
          <w:rFonts w:ascii="Times New Roman"/>
          <w:color w:val="000000"/>
          <w:spacing w:val="0"/>
          <w:sz w:val="24"/>
        </w:rPr>
      </w:r>
    </w:p>
    <w:p>
      <w:pPr>
        <w:pStyle w:val="Normal"/>
        <w:framePr w:w="8530" w:x="1800" w:y="434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（四）培训日期和地点：2021</w:t>
      </w:r>
      <w:r>
        <w:rPr>
          <w:rFonts w:ascii="Times New Roman"/>
          <w:color w:val="000000"/>
          <w:spacing w:val="-1"/>
          <w:sz w:val="24"/>
        </w:rPr>
        <w:t xml:space="preserve"> </w:t>
      </w:r>
      <w:r>
        <w:rPr>
          <w:rFonts w:ascii="SimSun" w:hAnsi="SimSun" w:cs="SimSun"/>
          <w:color w:val="000000"/>
          <w:spacing w:val="0"/>
          <w:sz w:val="24"/>
        </w:rPr>
        <w:t>年</w:t>
      </w:r>
      <w:r>
        <w:rPr>
          <w:rFonts w:ascii="Times New Roman"/>
          <w:color w:val="000000"/>
          <w:spacing w:val="0"/>
          <w:sz w:val="24"/>
        </w:rPr>
        <w:t xml:space="preserve"> </w:t>
      </w:r>
      <w:r>
        <w:rPr>
          <w:rFonts w:ascii="SimSun"/>
          <w:color w:val="000000"/>
          <w:spacing w:val="0"/>
          <w:sz w:val="24"/>
        </w:rPr>
        <w:t>7</w:t>
      </w:r>
      <w:r>
        <w:rPr>
          <w:rFonts w:ascii="Times New Roman"/>
          <w:color w:val="000000"/>
          <w:spacing w:val="0"/>
          <w:sz w:val="24"/>
        </w:rPr>
        <w:t xml:space="preserve"> </w:t>
      </w:r>
      <w:r>
        <w:rPr>
          <w:rFonts w:ascii="SimSun" w:hAnsi="SimSun" w:cs="SimSun"/>
          <w:color w:val="000000"/>
          <w:spacing w:val="0"/>
          <w:sz w:val="24"/>
        </w:rPr>
        <w:t>月</w:t>
      </w:r>
      <w:r>
        <w:rPr>
          <w:rFonts w:ascii="Times New Roman"/>
          <w:color w:val="000000"/>
          <w:spacing w:val="60"/>
          <w:sz w:val="24"/>
        </w:rPr>
        <w:t xml:space="preserve"> </w:t>
      </w:r>
      <w:r>
        <w:rPr>
          <w:rFonts w:ascii="SimSun"/>
          <w:color w:val="000000"/>
          <w:spacing w:val="0"/>
          <w:sz w:val="24"/>
        </w:rPr>
        <w:t>17</w:t>
      </w:r>
      <w:r>
        <w:rPr>
          <w:rFonts w:ascii="Times New Roman"/>
          <w:color w:val="000000"/>
          <w:spacing w:val="60"/>
          <w:sz w:val="24"/>
        </w:rPr>
        <w:t xml:space="preserve"> </w:t>
      </w:r>
      <w:r>
        <w:rPr>
          <w:rFonts w:ascii="SimSun" w:hAnsi="SimSun" w:cs="SimSun"/>
          <w:color w:val="000000"/>
          <w:spacing w:val="0"/>
          <w:sz w:val="24"/>
        </w:rPr>
        <w:t>日（星期六</w:t>
      </w:r>
      <w:r>
        <w:rPr>
          <w:rFonts w:ascii="Times New Roman"/>
          <w:color w:val="000000"/>
          <w:spacing w:val="0"/>
          <w:sz w:val="24"/>
        </w:rPr>
        <w:t xml:space="preserve"> </w:t>
      </w:r>
      <w:r>
        <w:rPr>
          <w:rFonts w:ascii="SimSun" w:hAnsi="SimSun" w:cs="SimSun"/>
          <w:color w:val="000000"/>
          <w:spacing w:val="0"/>
          <w:sz w:val="24"/>
        </w:rPr>
        <w:t>14：30—15：20）。公司</w:t>
      </w:r>
      <w:r>
        <w:rPr>
          <w:rFonts w:ascii="Times New Roman"/>
          <w:color w:val="000000"/>
          <w:spacing w:val="0"/>
          <w:sz w:val="24"/>
        </w:rPr>
      </w:r>
    </w:p>
    <w:p>
      <w:pPr>
        <w:pStyle w:val="Normal"/>
        <w:framePr w:w="853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餐厅二楼教室。</w:t>
      </w:r>
      <w:r>
        <w:rPr>
          <w:rFonts w:ascii="Times New Roman"/>
          <w:color w:val="000000"/>
          <w:spacing w:val="0"/>
          <w:sz w:val="24"/>
        </w:rPr>
      </w:r>
    </w:p>
    <w:p>
      <w:pPr>
        <w:pStyle w:val="Normal"/>
        <w:framePr w:w="8652" w:x="1800" w:y="528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3"/>
          <w:sz w:val="24"/>
        </w:rPr>
        <w:t>（五）参培人员：公司各车间主任、安全员、班长、油库保管、汽油点操作者和</w:t>
      </w:r>
      <w:r>
        <w:rPr>
          <w:rFonts w:ascii="Times New Roman"/>
          <w:color w:val="000000"/>
          <w:spacing w:val="0"/>
          <w:sz w:val="24"/>
        </w:rPr>
      </w:r>
    </w:p>
    <w:p>
      <w:pPr>
        <w:pStyle w:val="Normal"/>
        <w:framePr w:w="8652" w:x="1800" w:y="528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车间租赁单位消防安全负责人。（由物业中心负责通知租赁单位届时派员参加）</w:t>
      </w:r>
      <w:r>
        <w:rPr>
          <w:rFonts w:ascii="Times New Roman"/>
          <w:color w:val="000000"/>
          <w:spacing w:val="0"/>
          <w:sz w:val="24"/>
        </w:rPr>
      </w:r>
    </w:p>
    <w:p>
      <w:pPr>
        <w:pStyle w:val="Normal"/>
        <w:framePr w:w="8652" w:x="1800" w:y="528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（六）培训内容及时间（约</w:t>
      </w:r>
      <w:r>
        <w:rPr>
          <w:rFonts w:ascii="Times New Roman"/>
          <w:color w:val="000000"/>
          <w:spacing w:val="2"/>
          <w:sz w:val="24"/>
        </w:rPr>
        <w:t xml:space="preserve"> </w:t>
      </w:r>
      <w:r>
        <w:rPr>
          <w:rFonts w:ascii="SimSun"/>
          <w:color w:val="000000"/>
          <w:spacing w:val="0"/>
          <w:sz w:val="24"/>
        </w:rPr>
        <w:t>45</w:t>
      </w:r>
      <w:r>
        <w:rPr>
          <w:rFonts w:ascii="Times New Roman"/>
          <w:color w:val="000000"/>
          <w:spacing w:val="0"/>
          <w:sz w:val="24"/>
        </w:rPr>
        <w:t xml:space="preserve"> </w:t>
      </w:r>
      <w:r>
        <w:rPr>
          <w:rFonts w:ascii="SimSun" w:hAnsi="SimSun" w:cs="SimSun"/>
          <w:color w:val="000000"/>
          <w:spacing w:val="1"/>
          <w:sz w:val="24"/>
        </w:rPr>
        <w:t>分钟）</w:t>
      </w:r>
      <w:r>
        <w:rPr>
          <w:rFonts w:ascii="Times New Roman"/>
          <w:color w:val="000000"/>
          <w:spacing w:val="0"/>
          <w:sz w:val="24"/>
        </w:rPr>
      </w:r>
    </w:p>
    <w:p>
      <w:pPr>
        <w:pStyle w:val="Normal"/>
        <w:framePr w:w="8640" w:x="1800" w:y="668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1.单位消防三级责任制，党政同责、一岗双责、失职追责的落实方式；</w:t>
      </w:r>
      <w:r>
        <w:rPr>
          <w:rFonts w:ascii="Times New Roman"/>
          <w:color w:val="000000"/>
          <w:spacing w:val="0"/>
          <w:sz w:val="24"/>
        </w:rPr>
      </w:r>
    </w:p>
    <w:p>
      <w:pPr>
        <w:pStyle w:val="Normal"/>
        <w:framePr w:w="8640" w:x="1800" w:y="668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2.结合近期本市发生的典型火灾案例情况，分析发生的原因以及存在的问题；</w:t>
      </w:r>
      <w:r>
        <w:rPr>
          <w:rFonts w:ascii="Times New Roman"/>
          <w:color w:val="000000"/>
          <w:spacing w:val="0"/>
          <w:sz w:val="24"/>
        </w:rPr>
      </w:r>
    </w:p>
    <w:p>
      <w:pPr>
        <w:pStyle w:val="Normal"/>
        <w:framePr w:w="8640" w:x="1800" w:y="668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3.单位常见的（灭火器、消防栓等）消防器材的使用方法讲解；</w:t>
      </w:r>
      <w:r>
        <w:rPr>
          <w:rFonts w:ascii="Times New Roman"/>
          <w:color w:val="000000"/>
          <w:spacing w:val="0"/>
          <w:sz w:val="24"/>
        </w:rPr>
      </w:r>
    </w:p>
    <w:p>
      <w:pPr>
        <w:pStyle w:val="Normal"/>
        <w:framePr w:w="8640" w:x="1800" w:y="668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4.突发火灾、地震等应急灾难的逃生自救方式以及火灾事故发生后的正确处理方</w:t>
      </w:r>
      <w:r>
        <w:rPr>
          <w:rFonts w:ascii="Times New Roman"/>
          <w:color w:val="000000"/>
          <w:spacing w:val="0"/>
          <w:sz w:val="24"/>
        </w:rPr>
      </w:r>
    </w:p>
    <w:p>
      <w:pPr>
        <w:pStyle w:val="Normal"/>
        <w:framePr w:w="8640" w:x="1800" w:y="668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式；</w:t>
      </w:r>
      <w:r>
        <w:rPr>
          <w:rFonts w:ascii="Times New Roman"/>
          <w:color w:val="000000"/>
          <w:spacing w:val="0"/>
          <w:sz w:val="24"/>
        </w:rPr>
      </w:r>
    </w:p>
    <w:p>
      <w:pPr>
        <w:pStyle w:val="Normal"/>
        <w:framePr w:w="5760" w:x="1800" w:y="902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5.单位常见的“习惯性违章”的火灾隐患及排查；</w:t>
      </w:r>
      <w:r>
        <w:rPr>
          <w:rFonts w:ascii="Times New Roman"/>
          <w:color w:val="000000"/>
          <w:spacing w:val="0"/>
          <w:sz w:val="24"/>
        </w:rPr>
      </w:r>
    </w:p>
    <w:p>
      <w:pPr>
        <w:pStyle w:val="Normal"/>
        <w:framePr w:w="5760" w:x="1800" w:y="902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6.消防知识和消防演练相结合，增强员工的消防意识</w:t>
      </w:r>
      <w:r>
        <w:rPr>
          <w:rFonts w:ascii="Times New Roman"/>
          <w:color w:val="000000"/>
          <w:spacing w:val="0"/>
          <w:sz w:val="24"/>
        </w:rPr>
      </w:r>
    </w:p>
    <w:p>
      <w:pPr>
        <w:pStyle w:val="Normal"/>
        <w:framePr w:w="5760" w:x="1800" w:y="902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二、应急演练板块</w:t>
      </w:r>
      <w:r>
        <w:rPr>
          <w:rFonts w:ascii="Times New Roman"/>
          <w:color w:val="000000"/>
          <w:spacing w:val="0"/>
          <w:sz w:val="24"/>
        </w:rPr>
      </w:r>
    </w:p>
    <w:p>
      <w:pPr>
        <w:pStyle w:val="Normal"/>
        <w:framePr w:w="2647" w:x="1800" w:y="1042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（一）演练组织小组：</w:t>
      </w:r>
      <w:r>
        <w:rPr>
          <w:rFonts w:ascii="Times New Roman"/>
          <w:color w:val="000000"/>
          <w:spacing w:val="0"/>
          <w:sz w:val="24"/>
        </w:rPr>
      </w:r>
    </w:p>
    <w:p>
      <w:pPr>
        <w:pStyle w:val="Normal"/>
        <w:framePr w:w="1680" w:x="1800" w:y="1089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组长：邱东建</w:t>
      </w:r>
      <w:r>
        <w:rPr>
          <w:rFonts w:ascii="Times New Roman"/>
          <w:color w:val="000000"/>
          <w:spacing w:val="0"/>
          <w:sz w:val="24"/>
        </w:rPr>
      </w:r>
    </w:p>
    <w:p>
      <w:pPr>
        <w:pStyle w:val="Normal"/>
        <w:framePr w:w="8640" w:x="1800" w:y="1136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成员：舒保强、刘军波、张</w:t>
      </w:r>
      <w:r>
        <w:rPr>
          <w:rFonts w:ascii="Times New Roman"/>
          <w:color w:val="000000"/>
          <w:spacing w:val="180"/>
          <w:sz w:val="24"/>
        </w:rPr>
        <w:t xml:space="preserve"> </w:t>
      </w:r>
      <w:r>
        <w:rPr>
          <w:rFonts w:ascii="SimSun" w:hAnsi="SimSun" w:cs="SimSun"/>
          <w:color w:val="000000"/>
          <w:spacing w:val="0"/>
          <w:sz w:val="24"/>
        </w:rPr>
        <w:t>林、张盛亚、张波山、刘明、王春红。</w:t>
      </w:r>
      <w:r>
        <w:rPr>
          <w:rFonts w:ascii="Times New Roman"/>
          <w:color w:val="000000"/>
          <w:spacing w:val="0"/>
          <w:sz w:val="24"/>
        </w:rPr>
      </w:r>
    </w:p>
    <w:p>
      <w:pPr>
        <w:pStyle w:val="Normal"/>
        <w:framePr w:w="8640" w:x="1800" w:y="113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（二）演练内容：火灾发生时的疏散和扑救初期火灾</w:t>
      </w:r>
      <w:r>
        <w:rPr>
          <w:rFonts w:ascii="Times New Roman"/>
          <w:color w:val="000000"/>
          <w:spacing w:val="0"/>
          <w:sz w:val="24"/>
        </w:rPr>
      </w:r>
    </w:p>
    <w:p>
      <w:pPr>
        <w:pStyle w:val="Normal"/>
        <w:framePr w:w="8640" w:x="1800" w:y="113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（三）演练组织、导演：由社安教官导演并组织，演练小组协助进行。（时间约</w:t>
      </w:r>
      <w:r>
        <w:rPr>
          <w:rFonts w:ascii="Times New Roman"/>
          <w:color w:val="000000"/>
          <w:spacing w:val="0"/>
          <w:sz w:val="24"/>
        </w:rPr>
      </w:r>
    </w:p>
    <w:p>
      <w:pPr>
        <w:pStyle w:val="Normal"/>
        <w:framePr w:w="8640" w:x="1800" w:y="113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color w:val="000000"/>
          <w:spacing w:val="0"/>
          <w:sz w:val="24"/>
        </w:rPr>
        <w:t>60</w:t>
      </w:r>
      <w:r>
        <w:rPr>
          <w:rFonts w:ascii="Times New Roman"/>
          <w:color w:val="000000"/>
          <w:spacing w:val="0"/>
          <w:sz w:val="24"/>
        </w:rPr>
        <w:t xml:space="preserve"> </w:t>
      </w:r>
      <w:r>
        <w:rPr>
          <w:rFonts w:ascii="SimSun" w:hAnsi="SimSun" w:cs="SimSun"/>
          <w:color w:val="000000"/>
          <w:spacing w:val="0"/>
          <w:sz w:val="24"/>
        </w:rPr>
        <w:t>分钟）</w:t>
      </w:r>
      <w:r>
        <w:rPr>
          <w:rFonts w:ascii="Times New Roman"/>
          <w:color w:val="000000"/>
          <w:spacing w:val="0"/>
          <w:sz w:val="24"/>
        </w:rPr>
      </w:r>
    </w:p>
    <w:p>
      <w:pPr>
        <w:pStyle w:val="Normal"/>
        <w:framePr w:w="5117" w:x="1800" w:y="132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（四）应急疏散演练程序及内容（15</w:t>
      </w:r>
      <w:r>
        <w:rPr>
          <w:rFonts w:ascii="Times New Roman"/>
          <w:color w:val="000000"/>
          <w:spacing w:val="-3"/>
          <w:sz w:val="24"/>
        </w:rPr>
        <w:t xml:space="preserve"> </w:t>
      </w:r>
      <w:r>
        <w:rPr>
          <w:rFonts w:ascii="SimSun" w:hAnsi="SimSun" w:cs="SimSun"/>
          <w:color w:val="000000"/>
          <w:spacing w:val="1"/>
          <w:sz w:val="24"/>
        </w:rPr>
        <w:t>分钟）：</w:t>
      </w:r>
      <w:r>
        <w:rPr>
          <w:rFonts w:ascii="Times New Roman"/>
          <w:color w:val="000000"/>
          <w:spacing w:val="0"/>
          <w:sz w:val="24"/>
        </w:rPr>
      </w:r>
    </w:p>
    <w:p>
      <w:pPr>
        <w:pStyle w:val="Normal"/>
        <w:framePr w:w="8546" w:x="1800" w:y="1370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1、假设*楼层发生紧急情况，根据突发情况的严重性，领导决定全体工作人</w:t>
      </w:r>
      <w:r>
        <w:rPr>
          <w:rFonts w:ascii="Times New Roman"/>
          <w:color w:val="000000"/>
          <w:spacing w:val="0"/>
          <w:sz w:val="24"/>
        </w:rPr>
      </w:r>
    </w:p>
    <w:p>
      <w:pPr>
        <w:pStyle w:val="Normal"/>
        <w:framePr w:w="8546" w:x="1800" w:y="1370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员迅速撤离工作岗位。</w:t>
      </w:r>
      <w:r>
        <w:rPr>
          <w:rFonts w:ascii="Times New Roman"/>
          <w:color w:val="000000"/>
          <w:spacing w:val="0"/>
          <w:sz w:val="24"/>
        </w:rPr>
      </w:r>
    </w:p>
    <w:p>
      <w:pPr>
        <w:pStyle w:val="Normal"/>
        <w:framePr w:w="8040" w:x="2280" w:y="14640"/>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2、各楼层安全负责人根据预先安排好的分工，迅速通知各科室人员撤离工</w:t>
      </w:r>
      <w:r>
        <w:rPr>
          <w:rFonts w:ascii="Times New Roman"/>
          <w:color w:val="000000"/>
          <w:spacing w:val="0"/>
          <w:sz w:val="24"/>
        </w:rPr>
      </w:r>
    </w:p>
    <w:p>
      <w:pPr>
        <w:pStyle w:val="Normal"/>
        <w:framePr w:w="510" w:x="581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126</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3" style="position:absolute;margin-left:89pt;margin-top:53.3pt;z-index:-975;width:417.3pt;height:2.7pt;mso-position-horizontal:absolute;mso-position-horizontal-relative:page;mso-position-vertical:absolute;mso-position-vertical-relative:page" type="#_x0000_t75">
            <v:imagedata xmlns:r="http://schemas.openxmlformats.org/officeDocument/2006/relationships" r:id="rId244"/>
          </v:shape>
        </w:pict>
      </w:r>
      <w:r>
        <w:rPr>
          <w:noProof w:val="on"/>
        </w:rPr>
        <w:pict>
          <v:shape xmlns:v="urn:schemas-microsoft-com:vml" id="_x0000244" style="position:absolute;margin-left:185.35pt;margin-top:120.8pt;z-index:-979;width:232.3pt;height:17.55pt;mso-position-horizontal:absolute;mso-position-horizontal-relative:page;mso-position-vertical:absolute;mso-position-vertical-relative:page" type="#_x0000_t75">
            <v:imagedata xmlns:r="http://schemas.openxmlformats.org/officeDocument/2006/relationships" r:id="rId24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5" w:id="br135"/>
      </w:r>
      <w:r>
        <w:bookmarkEnd w:id="br135"/>
      </w:r>
      <w:r>
        <w:rPr>
          <w:rFonts w:ascii="Arial"/>
          <w:color w:val="ff0000"/>
          <w:spacing w:val="0"/>
          <w:sz w:val="2"/>
        </w:rPr>
        <w:t xml:space="preserve"> </w:t>
      </w:r>
    </w:p>
    <w:p>
      <w:pPr>
        <w:pStyle w:val="Normal"/>
        <w:framePr w:w="4200" w:x="3972" w:y="860"/>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000000"/>
          <w:spacing w:val="0"/>
          <w:sz w:val="18"/>
        </w:rPr>
        <w:t>山东鑫亚工业股份有限公司突发环境事件应急预案</w:t>
      </w:r>
      <w:r>
        <w:rPr>
          <w:rFonts w:ascii="Times New Roman"/>
          <w:color w:val="000000"/>
          <w:spacing w:val="0"/>
          <w:sz w:val="18"/>
        </w:rPr>
      </w:r>
    </w:p>
    <w:p>
      <w:pPr>
        <w:pStyle w:val="Normal"/>
        <w:framePr w:w="1200" w:x="1800" w:y="1536"/>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作岗位。</w:t>
      </w:r>
      <w:r>
        <w:rPr>
          <w:rFonts w:ascii="Times New Roman"/>
          <w:color w:val="000000"/>
          <w:spacing w:val="0"/>
          <w:sz w:val="24"/>
        </w:rPr>
      </w:r>
    </w:p>
    <w:p>
      <w:pPr>
        <w:pStyle w:val="Normal"/>
        <w:framePr w:w="8666" w:x="1800" w:y="2004"/>
        <w:widowControl w:val="off"/>
        <w:autoSpaceDE w:val="off"/>
        <w:autoSpaceDN w:val="off"/>
        <w:spacing w:before="0" w:after="0" w:line="240" w:lineRule="exact"/>
        <w:ind w:left="360" w:right="0" w:firstLine="0"/>
        <w:jc w:val="left"/>
        <w:rPr>
          <w:rFonts w:ascii="Times New Roman"/>
          <w:color w:val="000000"/>
          <w:spacing w:val="0"/>
          <w:sz w:val="24"/>
        </w:rPr>
      </w:pPr>
      <w:r>
        <w:rPr>
          <w:rFonts w:ascii="SimSun" w:hAnsi="SimSun" w:cs="SimSun"/>
          <w:color w:val="000000"/>
          <w:spacing w:val="-6"/>
          <w:sz w:val="24"/>
        </w:rPr>
        <w:t>3、各工作人员听到疏散口令后，迅速放下手中工作，安照先后顺序依次贴墙、</w:t>
      </w:r>
      <w:r>
        <w:rPr>
          <w:rFonts w:ascii="Times New Roman"/>
          <w:color w:val="000000"/>
          <w:spacing w:val="0"/>
          <w:sz w:val="24"/>
        </w:rPr>
      </w:r>
    </w:p>
    <w:p>
      <w:pPr>
        <w:pStyle w:val="Normal"/>
        <w:framePr w:w="8666" w:x="1800" w:y="200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弯腰、捂嘴有序撤离。</w:t>
      </w:r>
      <w:r>
        <w:rPr>
          <w:rFonts w:ascii="Times New Roman"/>
          <w:color w:val="000000"/>
          <w:spacing w:val="0"/>
          <w:sz w:val="24"/>
        </w:rPr>
      </w:r>
    </w:p>
    <w:p>
      <w:pPr>
        <w:pStyle w:val="Normal"/>
        <w:framePr w:w="8666" w:x="1800" w:y="2940"/>
        <w:widowControl w:val="off"/>
        <w:autoSpaceDE w:val="off"/>
        <w:autoSpaceDN w:val="off"/>
        <w:spacing w:before="0" w:after="0" w:line="240" w:lineRule="exact"/>
        <w:ind w:left="360" w:right="0" w:firstLine="0"/>
        <w:jc w:val="left"/>
        <w:rPr>
          <w:rFonts w:ascii="Times New Roman"/>
          <w:color w:val="000000"/>
          <w:spacing w:val="0"/>
          <w:sz w:val="24"/>
        </w:rPr>
      </w:pPr>
      <w:r>
        <w:rPr>
          <w:rFonts w:ascii="SimSun" w:hAnsi="SimSun" w:cs="SimSun"/>
          <w:color w:val="000000"/>
          <w:spacing w:val="-6"/>
          <w:sz w:val="24"/>
        </w:rPr>
        <w:t>4、各科室安全疏散引导员要正确指挥疏散人员有序、迅速、安全地逐层疏散。</w:t>
      </w:r>
      <w:r>
        <w:rPr>
          <w:rFonts w:ascii="Times New Roman"/>
          <w:color w:val="000000"/>
          <w:spacing w:val="0"/>
          <w:sz w:val="24"/>
        </w:rPr>
      </w:r>
    </w:p>
    <w:p>
      <w:pPr>
        <w:pStyle w:val="Normal"/>
        <w:framePr w:w="8666" w:x="1800" w:y="2940"/>
        <w:widowControl w:val="off"/>
        <w:autoSpaceDE w:val="off"/>
        <w:autoSpaceDN w:val="off"/>
        <w:spacing w:before="228" w:after="0" w:line="240" w:lineRule="exact"/>
        <w:ind w:left="360" w:right="0" w:firstLine="0"/>
        <w:jc w:val="left"/>
        <w:rPr>
          <w:rFonts w:ascii="Times New Roman"/>
          <w:color w:val="000000"/>
          <w:spacing w:val="0"/>
          <w:sz w:val="24"/>
        </w:rPr>
      </w:pPr>
      <w:r>
        <w:rPr>
          <w:rFonts w:ascii="SimSun" w:hAnsi="SimSun" w:cs="SimSun"/>
          <w:color w:val="000000"/>
          <w:spacing w:val="-3"/>
          <w:sz w:val="24"/>
        </w:rPr>
        <w:t>5、全体参演人员疏散至餐厅楼下，按部门集中排队清点人数，社安教官进行</w:t>
      </w:r>
      <w:r>
        <w:rPr>
          <w:rFonts w:ascii="Times New Roman"/>
          <w:color w:val="000000"/>
          <w:spacing w:val="0"/>
          <w:sz w:val="24"/>
        </w:rPr>
      </w:r>
    </w:p>
    <w:p>
      <w:pPr>
        <w:pStyle w:val="Normal"/>
        <w:framePr w:w="8666" w:x="1800" w:y="2940"/>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讲评。</w:t>
      </w:r>
      <w:r>
        <w:rPr>
          <w:rFonts w:ascii="Times New Roman"/>
          <w:color w:val="000000"/>
          <w:spacing w:val="0"/>
          <w:sz w:val="24"/>
        </w:rPr>
      </w:r>
    </w:p>
    <w:p>
      <w:pPr>
        <w:pStyle w:val="Normal"/>
        <w:framePr w:w="8640" w:x="1800" w:y="434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（五）扑救初期火灾演练（社安教官指导，演练小组组织，40</w:t>
      </w:r>
      <w:r>
        <w:rPr>
          <w:rFonts w:ascii="Times New Roman"/>
          <w:color w:val="000000"/>
          <w:spacing w:val="0"/>
          <w:sz w:val="24"/>
        </w:rPr>
        <w:t xml:space="preserve"> </w:t>
      </w:r>
      <w:r>
        <w:rPr>
          <w:rFonts w:ascii="SimSun" w:hAnsi="SimSun" w:cs="SimSun"/>
          <w:color w:val="000000"/>
          <w:spacing w:val="0"/>
          <w:sz w:val="24"/>
        </w:rPr>
        <w:t>分钟）</w:t>
      </w:r>
      <w:r>
        <w:rPr>
          <w:rFonts w:ascii="Times New Roman"/>
          <w:color w:val="000000"/>
          <w:spacing w:val="0"/>
          <w:sz w:val="24"/>
        </w:rPr>
      </w:r>
    </w:p>
    <w:p>
      <w:pPr>
        <w:pStyle w:val="Normal"/>
        <w:framePr w:w="864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1、时间、人员及地点：2021</w:t>
      </w:r>
      <w:r>
        <w:rPr>
          <w:rFonts w:ascii="Times New Roman"/>
          <w:color w:val="000000"/>
          <w:spacing w:val="3"/>
          <w:sz w:val="24"/>
        </w:rPr>
        <w:t xml:space="preserve"> </w:t>
      </w:r>
      <w:r>
        <w:rPr>
          <w:rFonts w:ascii="SimSun" w:hAnsi="SimSun" w:cs="SimSun"/>
          <w:color w:val="000000"/>
          <w:spacing w:val="0"/>
          <w:sz w:val="24"/>
        </w:rPr>
        <w:t>年</w:t>
      </w:r>
      <w:r>
        <w:rPr>
          <w:rFonts w:ascii="Times New Roman"/>
          <w:color w:val="000000"/>
          <w:spacing w:val="0"/>
          <w:sz w:val="24"/>
        </w:rPr>
        <w:t xml:space="preserve"> </w:t>
      </w:r>
      <w:r>
        <w:rPr>
          <w:rFonts w:ascii="SimSun"/>
          <w:color w:val="000000"/>
          <w:spacing w:val="0"/>
          <w:sz w:val="24"/>
        </w:rPr>
        <w:t>7</w:t>
      </w:r>
      <w:r>
        <w:rPr>
          <w:rFonts w:ascii="Times New Roman"/>
          <w:color w:val="000000"/>
          <w:spacing w:val="0"/>
          <w:sz w:val="24"/>
        </w:rPr>
        <w:t xml:space="preserve"> </w:t>
      </w:r>
      <w:r>
        <w:rPr>
          <w:rFonts w:ascii="SimSun" w:hAnsi="SimSun" w:cs="SimSun"/>
          <w:color w:val="000000"/>
          <w:spacing w:val="0"/>
          <w:sz w:val="24"/>
        </w:rPr>
        <w:t>月</w:t>
      </w:r>
      <w:r>
        <w:rPr>
          <w:rFonts w:ascii="Times New Roman"/>
          <w:color w:val="000000"/>
          <w:spacing w:val="0"/>
          <w:sz w:val="24"/>
        </w:rPr>
        <w:t xml:space="preserve"> </w:t>
      </w:r>
      <w:r>
        <w:rPr>
          <w:rFonts w:ascii="SimSun"/>
          <w:color w:val="000000"/>
          <w:spacing w:val="0"/>
          <w:sz w:val="24"/>
        </w:rPr>
        <w:t>17</w:t>
      </w:r>
      <w:r>
        <w:rPr>
          <w:rFonts w:ascii="Times New Roman"/>
          <w:color w:val="000000"/>
          <w:spacing w:val="0"/>
          <w:sz w:val="24"/>
        </w:rPr>
        <w:t xml:space="preserve"> </w:t>
      </w:r>
      <w:r>
        <w:rPr>
          <w:rFonts w:ascii="SimSun" w:hAnsi="SimSun" w:cs="SimSun"/>
          <w:color w:val="000000"/>
          <w:spacing w:val="0"/>
          <w:sz w:val="24"/>
        </w:rPr>
        <w:t>日</w:t>
      </w:r>
      <w:r>
        <w:rPr>
          <w:rFonts w:ascii="Times New Roman"/>
          <w:color w:val="000000"/>
          <w:spacing w:val="0"/>
          <w:sz w:val="24"/>
        </w:rPr>
        <w:t xml:space="preserve"> </w:t>
      </w:r>
      <w:r>
        <w:rPr>
          <w:rFonts w:ascii="SimSun" w:hAnsi="SimSun" w:cs="SimSun"/>
          <w:color w:val="000000"/>
          <w:spacing w:val="-3"/>
          <w:sz w:val="24"/>
        </w:rPr>
        <w:t>15：30---16：30，人员：公司各车间</w:t>
      </w:r>
      <w:r>
        <w:rPr>
          <w:rFonts w:ascii="Times New Roman"/>
          <w:color w:val="000000"/>
          <w:spacing w:val="0"/>
          <w:sz w:val="24"/>
        </w:rPr>
      </w:r>
    </w:p>
    <w:p>
      <w:pPr>
        <w:pStyle w:val="Normal"/>
        <w:framePr w:w="864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主任、安全员、班长、油库保管、汽油点操作者、车间重点岗位人员和车间租赁</w:t>
      </w:r>
      <w:r>
        <w:rPr>
          <w:rFonts w:ascii="Times New Roman"/>
          <w:color w:val="000000"/>
          <w:spacing w:val="0"/>
          <w:sz w:val="24"/>
        </w:rPr>
      </w:r>
    </w:p>
    <w:p>
      <w:pPr>
        <w:pStyle w:val="Normal"/>
        <w:framePr w:w="864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单位消防安全负责人及具体岗位操作员。（车间租赁单位由物业中心负责通知届</w:t>
      </w:r>
      <w:r>
        <w:rPr>
          <w:rFonts w:ascii="Times New Roman"/>
          <w:color w:val="000000"/>
          <w:spacing w:val="0"/>
          <w:sz w:val="24"/>
        </w:rPr>
      </w:r>
    </w:p>
    <w:p>
      <w:pPr>
        <w:pStyle w:val="Normal"/>
        <w:framePr w:w="8640" w:x="1800" w:y="434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时派员参加）。</w:t>
      </w:r>
      <w:r>
        <w:rPr>
          <w:rFonts w:ascii="Times New Roman"/>
          <w:color w:val="000000"/>
          <w:spacing w:val="0"/>
          <w:sz w:val="24"/>
        </w:rPr>
      </w:r>
    </w:p>
    <w:p>
      <w:pPr>
        <w:pStyle w:val="Normal"/>
        <w:framePr w:w="3840" w:x="1800" w:y="668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地点：公司非机动车停放区东部。</w:t>
      </w:r>
      <w:r>
        <w:rPr>
          <w:rFonts w:ascii="Times New Roman"/>
          <w:color w:val="000000"/>
          <w:spacing w:val="0"/>
          <w:sz w:val="24"/>
        </w:rPr>
      </w:r>
    </w:p>
    <w:p>
      <w:pPr>
        <w:pStyle w:val="Normal"/>
        <w:framePr w:w="8546" w:x="1800" w:y="715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7"/>
          <w:sz w:val="24"/>
        </w:rPr>
        <w:t>2、物资准备：铁板</w:t>
      </w:r>
      <w:r>
        <w:rPr>
          <w:rFonts w:ascii="Times New Roman"/>
          <w:color w:val="000000"/>
          <w:spacing w:val="7"/>
          <w:sz w:val="24"/>
        </w:rPr>
        <w:t xml:space="preserve"> </w:t>
      </w:r>
      <w:r>
        <w:rPr>
          <w:rFonts w:ascii="SimSun"/>
          <w:color w:val="000000"/>
          <w:spacing w:val="0"/>
          <w:sz w:val="24"/>
        </w:rPr>
        <w:t>20</w:t>
      </w:r>
      <w:r>
        <w:rPr>
          <w:rFonts w:ascii="Times New Roman"/>
          <w:color w:val="000000"/>
          <w:spacing w:val="0"/>
          <w:sz w:val="24"/>
        </w:rPr>
        <w:t xml:space="preserve"> </w:t>
      </w:r>
      <w:r>
        <w:rPr>
          <w:rFonts w:ascii="SimSun" w:hAnsi="SimSun" w:cs="SimSun"/>
          <w:color w:val="000000"/>
          <w:spacing w:val="-6"/>
          <w:sz w:val="24"/>
        </w:rPr>
        <w:t>平方、铁桶两个、木柴一捆、火把四个、废柴油</w:t>
      </w:r>
      <w:r>
        <w:rPr>
          <w:rFonts w:ascii="Times New Roman"/>
          <w:color w:val="000000"/>
          <w:spacing w:val="6"/>
          <w:sz w:val="24"/>
        </w:rPr>
        <w:t xml:space="preserve"> </w:t>
      </w:r>
      <w:r>
        <w:rPr>
          <w:rFonts w:ascii="SimSun"/>
          <w:color w:val="000000"/>
          <w:spacing w:val="0"/>
          <w:sz w:val="24"/>
        </w:rPr>
        <w:t>40</w:t>
      </w:r>
      <w:r>
        <w:rPr>
          <w:rFonts w:ascii="Times New Roman"/>
          <w:color w:val="000000"/>
          <w:spacing w:val="0"/>
          <w:sz w:val="24"/>
        </w:rPr>
        <w:t xml:space="preserve"> </w:t>
      </w:r>
      <w:r>
        <w:rPr>
          <w:rFonts w:ascii="SimSun" w:hAnsi="SimSun" w:cs="SimSun"/>
          <w:color w:val="000000"/>
          <w:spacing w:val="-10"/>
          <w:sz w:val="24"/>
        </w:rPr>
        <w:t>升（张</w:t>
      </w:r>
      <w:r>
        <w:rPr>
          <w:rFonts w:ascii="Times New Roman"/>
          <w:color w:val="000000"/>
          <w:spacing w:val="0"/>
          <w:sz w:val="24"/>
        </w:rPr>
      </w:r>
    </w:p>
    <w:p>
      <w:pPr>
        <w:pStyle w:val="Normal"/>
        <w:framePr w:w="8546" w:x="1800" w:y="715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盛亚具体负责并协调，陈庆光协助）</w:t>
      </w:r>
      <w:r>
        <w:rPr>
          <w:rFonts w:ascii="Times New Roman"/>
          <w:color w:val="000000"/>
          <w:spacing w:val="0"/>
          <w:sz w:val="24"/>
        </w:rPr>
      </w:r>
    </w:p>
    <w:p>
      <w:pPr>
        <w:pStyle w:val="Normal"/>
        <w:framePr w:w="8666" w:x="1800" w:y="808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3"/>
          <w:sz w:val="24"/>
        </w:rPr>
        <w:t>3、即将过期的干粉灭火器</w:t>
      </w:r>
      <w:r>
        <w:rPr>
          <w:rFonts w:ascii="Times New Roman"/>
          <w:color w:val="000000"/>
          <w:spacing w:val="3"/>
          <w:sz w:val="24"/>
        </w:rPr>
        <w:t xml:space="preserve"> </w:t>
      </w:r>
      <w:r>
        <w:rPr>
          <w:rFonts w:ascii="SimSun"/>
          <w:color w:val="000000"/>
          <w:spacing w:val="0"/>
          <w:sz w:val="24"/>
        </w:rPr>
        <w:t>160</w:t>
      </w:r>
      <w:r>
        <w:rPr>
          <w:rFonts w:ascii="Times New Roman"/>
          <w:color w:val="000000"/>
          <w:spacing w:val="0"/>
          <w:sz w:val="24"/>
        </w:rPr>
        <w:t xml:space="preserve"> </w:t>
      </w:r>
      <w:r>
        <w:rPr>
          <w:rFonts w:ascii="SimSun" w:hAnsi="SimSun" w:cs="SimSun"/>
          <w:color w:val="000000"/>
          <w:spacing w:val="-3"/>
          <w:sz w:val="24"/>
        </w:rPr>
        <w:t>个。（各生产单位主任负责在培训演练当天上午，</w:t>
      </w:r>
      <w:r>
        <w:rPr>
          <w:rFonts w:ascii="Times New Roman"/>
          <w:color w:val="000000"/>
          <w:spacing w:val="0"/>
          <w:sz w:val="24"/>
        </w:rPr>
      </w:r>
    </w:p>
    <w:p>
      <w:pPr>
        <w:pStyle w:val="Normal"/>
        <w:framePr w:w="8666" w:x="1800" w:y="808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安排具体人员从生产现场，按每一个灭火器箱拿取一个灭火器的要求，送到扑救</w:t>
      </w:r>
      <w:r>
        <w:rPr>
          <w:rFonts w:ascii="Times New Roman"/>
          <w:color w:val="000000"/>
          <w:spacing w:val="0"/>
          <w:sz w:val="24"/>
        </w:rPr>
      </w:r>
    </w:p>
    <w:p>
      <w:pPr>
        <w:pStyle w:val="Normal"/>
        <w:framePr w:w="8666" w:x="1800" w:y="808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火险演练现场）</w:t>
      </w:r>
      <w:r>
        <w:rPr>
          <w:rFonts w:ascii="Times New Roman"/>
          <w:color w:val="000000"/>
          <w:spacing w:val="0"/>
          <w:sz w:val="24"/>
        </w:rPr>
      </w:r>
    </w:p>
    <w:p>
      <w:pPr>
        <w:pStyle w:val="Normal"/>
        <w:framePr w:w="8520" w:x="1800" w:y="9492"/>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4、安排值班人员负责安全警戒、火场管理及应急处理（张波山具体负责、陈庆</w:t>
      </w:r>
      <w:r>
        <w:rPr>
          <w:rFonts w:ascii="Times New Roman"/>
          <w:color w:val="000000"/>
          <w:spacing w:val="0"/>
          <w:sz w:val="24"/>
        </w:rPr>
      </w:r>
    </w:p>
    <w:p>
      <w:pPr>
        <w:pStyle w:val="Normal"/>
        <w:framePr w:w="8520" w:x="1800" w:y="9492"/>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光、张建东、郭</w:t>
      </w:r>
      <w:r>
        <w:rPr>
          <w:rFonts w:ascii="Times New Roman"/>
          <w:color w:val="000000"/>
          <w:spacing w:val="60"/>
          <w:sz w:val="24"/>
        </w:rPr>
        <w:t xml:space="preserve"> </w:t>
      </w:r>
      <w:r>
        <w:rPr>
          <w:rFonts w:ascii="SimSun" w:hAnsi="SimSun" w:cs="SimSun"/>
          <w:color w:val="000000"/>
          <w:spacing w:val="0"/>
          <w:sz w:val="24"/>
        </w:rPr>
        <w:t>源配合）</w:t>
      </w:r>
      <w:r>
        <w:rPr>
          <w:rFonts w:ascii="Times New Roman"/>
          <w:color w:val="000000"/>
          <w:spacing w:val="0"/>
          <w:sz w:val="24"/>
        </w:rPr>
      </w:r>
    </w:p>
    <w:p>
      <w:pPr>
        <w:pStyle w:val="Normal"/>
        <w:framePr w:w="5880" w:x="1800" w:y="10428"/>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5、演练人员逐次实际操作，用灭火器扑灭铁桶着火。</w:t>
      </w:r>
      <w:r>
        <w:rPr>
          <w:rFonts w:ascii="Times New Roman"/>
          <w:color w:val="000000"/>
          <w:spacing w:val="0"/>
          <w:sz w:val="24"/>
        </w:rPr>
      </w:r>
    </w:p>
    <w:p>
      <w:pPr>
        <w:pStyle w:val="Normal"/>
        <w:framePr w:w="5880" w:x="1800" w:y="10428"/>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（六）、演练总结（约</w:t>
      </w:r>
      <w:r>
        <w:rPr>
          <w:rFonts w:ascii="Times New Roman"/>
          <w:color w:val="000000"/>
          <w:spacing w:val="-1"/>
          <w:sz w:val="24"/>
        </w:rPr>
        <w:t xml:space="preserve"> </w:t>
      </w:r>
      <w:r>
        <w:rPr>
          <w:rFonts w:ascii="SimSun"/>
          <w:color w:val="000000"/>
          <w:spacing w:val="0"/>
          <w:sz w:val="24"/>
        </w:rPr>
        <w:t>5</w:t>
      </w:r>
      <w:r>
        <w:rPr>
          <w:rFonts w:ascii="Times New Roman"/>
          <w:color w:val="000000"/>
          <w:spacing w:val="0"/>
          <w:sz w:val="24"/>
        </w:rPr>
        <w:t xml:space="preserve"> </w:t>
      </w:r>
      <w:r>
        <w:rPr>
          <w:rFonts w:ascii="SimSun" w:hAnsi="SimSun" w:cs="SimSun"/>
          <w:color w:val="000000"/>
          <w:spacing w:val="0"/>
          <w:sz w:val="24"/>
        </w:rPr>
        <w:t>分钟）</w:t>
      </w:r>
      <w:r>
        <w:rPr>
          <w:rFonts w:ascii="Times New Roman"/>
          <w:color w:val="000000"/>
          <w:spacing w:val="0"/>
          <w:sz w:val="24"/>
        </w:rPr>
      </w:r>
    </w:p>
    <w:p>
      <w:pPr>
        <w:pStyle w:val="Normal"/>
        <w:framePr w:w="8640" w:x="1800" w:y="11364"/>
        <w:widowControl w:val="off"/>
        <w:autoSpaceDE w:val="off"/>
        <w:autoSpaceDN w:val="off"/>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由社安教官负责人对本次演练做出讲评，总结好的方面，指出存在的不足。</w:t>
      </w:r>
      <w:r>
        <w:rPr>
          <w:rFonts w:ascii="Times New Roman"/>
          <w:color w:val="000000"/>
          <w:spacing w:val="0"/>
          <w:sz w:val="24"/>
        </w:rPr>
      </w:r>
    </w:p>
    <w:p>
      <w:pPr>
        <w:pStyle w:val="Normal"/>
        <w:framePr w:w="8640" w:x="1800" w:y="113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要切实提高消防安全意识，掌握基本的消防安全知识，当无情的大火来临时，能</w:t>
      </w:r>
      <w:r>
        <w:rPr>
          <w:rFonts w:ascii="Times New Roman"/>
          <w:color w:val="000000"/>
          <w:spacing w:val="0"/>
          <w:sz w:val="24"/>
        </w:rPr>
      </w:r>
    </w:p>
    <w:p>
      <w:pPr>
        <w:pStyle w:val="Normal"/>
        <w:framePr w:w="8640" w:x="1800" w:y="113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够具备扑灭初起火灾的能力，能够具备自救和互救的方法和技巧，学会逃生和自</w:t>
      </w:r>
      <w:r>
        <w:rPr>
          <w:rFonts w:ascii="Times New Roman"/>
          <w:color w:val="000000"/>
          <w:spacing w:val="0"/>
          <w:sz w:val="24"/>
        </w:rPr>
      </w:r>
    </w:p>
    <w:p>
      <w:pPr>
        <w:pStyle w:val="Normal"/>
        <w:framePr w:w="8640" w:x="1800" w:y="11364"/>
        <w:widowControl w:val="off"/>
        <w:autoSpaceDE w:val="off"/>
        <w:autoSpaceDN w:val="off"/>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救常识。</w:t>
      </w:r>
      <w:r>
        <w:rPr>
          <w:rFonts w:ascii="Times New Roman"/>
          <w:color w:val="000000"/>
          <w:spacing w:val="0"/>
          <w:sz w:val="24"/>
        </w:rPr>
      </w:r>
    </w:p>
    <w:p>
      <w:pPr>
        <w:pStyle w:val="Normal"/>
        <w:framePr w:w="3120" w:x="7226" w:y="13704"/>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山东鑫亚工业股份有限公司</w:t>
      </w:r>
      <w:r>
        <w:rPr>
          <w:rFonts w:ascii="Times New Roman"/>
          <w:color w:val="000000"/>
          <w:spacing w:val="0"/>
          <w:sz w:val="24"/>
        </w:rPr>
      </w:r>
    </w:p>
    <w:p>
      <w:pPr>
        <w:pStyle w:val="Normal"/>
        <w:framePr w:w="3120" w:x="7226" w:y="13704"/>
        <w:widowControl w:val="off"/>
        <w:autoSpaceDE w:val="off"/>
        <w:autoSpaceDN w:val="off"/>
        <w:spacing w:before="228" w:after="0" w:line="240" w:lineRule="exact"/>
        <w:ind w:left="1020" w:right="0" w:firstLine="0"/>
        <w:jc w:val="left"/>
        <w:rPr>
          <w:rFonts w:ascii="Times New Roman"/>
          <w:color w:val="000000"/>
          <w:spacing w:val="0"/>
          <w:sz w:val="24"/>
        </w:rPr>
      </w:pPr>
      <w:r>
        <w:rPr>
          <w:rFonts w:ascii="SimSun"/>
          <w:color w:val="000000"/>
          <w:spacing w:val="0"/>
          <w:sz w:val="24"/>
        </w:rPr>
        <w:t>2021</w:t>
      </w:r>
      <w:r>
        <w:rPr>
          <w:rFonts w:ascii="Times New Roman"/>
          <w:color w:val="000000"/>
          <w:spacing w:val="0"/>
          <w:sz w:val="24"/>
        </w:rPr>
        <w:t xml:space="preserve"> </w:t>
      </w:r>
      <w:r>
        <w:rPr>
          <w:rFonts w:ascii="SimSun" w:hAnsi="SimSun" w:cs="SimSun"/>
          <w:color w:val="000000"/>
          <w:spacing w:val="0"/>
          <w:sz w:val="24"/>
        </w:rPr>
        <w:t>年</w:t>
      </w:r>
      <w:r>
        <w:rPr>
          <w:rFonts w:ascii="Times New Roman"/>
          <w:color w:val="000000"/>
          <w:spacing w:val="0"/>
          <w:sz w:val="24"/>
        </w:rPr>
        <w:t xml:space="preserve"> </w:t>
      </w:r>
      <w:r>
        <w:rPr>
          <w:rFonts w:ascii="SimSun"/>
          <w:color w:val="000000"/>
          <w:spacing w:val="0"/>
          <w:sz w:val="24"/>
        </w:rPr>
        <w:t>7</w:t>
      </w:r>
      <w:r>
        <w:rPr>
          <w:rFonts w:ascii="Times New Roman"/>
          <w:color w:val="000000"/>
          <w:spacing w:val="0"/>
          <w:sz w:val="24"/>
        </w:rPr>
        <w:t xml:space="preserve"> </w:t>
      </w:r>
      <w:r>
        <w:rPr>
          <w:rFonts w:ascii="SimSun" w:hAnsi="SimSun" w:cs="SimSun"/>
          <w:color w:val="000000"/>
          <w:spacing w:val="0"/>
          <w:sz w:val="24"/>
        </w:rPr>
        <w:t>月</w:t>
      </w:r>
      <w:r>
        <w:rPr>
          <w:rFonts w:ascii="Times New Roman"/>
          <w:color w:val="000000"/>
          <w:spacing w:val="0"/>
          <w:sz w:val="24"/>
        </w:rPr>
        <w:t xml:space="preserve"> </w:t>
      </w:r>
      <w:r>
        <w:rPr>
          <w:rFonts w:ascii="SimSun"/>
          <w:color w:val="000000"/>
          <w:spacing w:val="0"/>
          <w:sz w:val="24"/>
        </w:rPr>
        <w:t>14</w:t>
      </w:r>
      <w:r>
        <w:rPr>
          <w:rFonts w:ascii="Times New Roman"/>
          <w:color w:val="000000"/>
          <w:spacing w:val="0"/>
          <w:sz w:val="24"/>
        </w:rPr>
        <w:t xml:space="preserve"> </w:t>
      </w:r>
      <w:r>
        <w:rPr>
          <w:rFonts w:ascii="SimSun" w:hAnsi="SimSun" w:cs="SimSun"/>
          <w:color w:val="000000"/>
          <w:spacing w:val="0"/>
          <w:sz w:val="24"/>
        </w:rPr>
        <w:t>日</w:t>
      </w:r>
      <w:r>
        <w:rPr>
          <w:rFonts w:ascii="Times New Roman"/>
          <w:color w:val="000000"/>
          <w:spacing w:val="0"/>
          <w:sz w:val="24"/>
        </w:rPr>
      </w:r>
    </w:p>
    <w:p>
      <w:pPr>
        <w:pStyle w:val="Normal"/>
        <w:framePr w:w="510" w:x="581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ENFMEF+TimesNewRomanPSMT"/>
          <w:color w:val="000000"/>
          <w:spacing w:val="0"/>
          <w:sz w:val="18"/>
        </w:rPr>
        <w:t>127</w:t>
      </w:r>
      <w:r>
        <w:rPr>
          <w:rFonts w:ascii="Times New Roman"/>
          <w:color w:val="000000"/>
          <w:spacing w:val="0"/>
          <w:sz w:val="1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5" style="position:absolute;margin-left:89pt;margin-top:53.3pt;z-index:-983;width:417.3pt;height:2.7pt;mso-position-horizontal:absolute;mso-position-horizontal-relative:page;mso-position-vertical:absolute;mso-position-vertical-relative:page" type="#_x0000_t75">
            <v:imagedata xmlns:r="http://schemas.openxmlformats.org/officeDocument/2006/relationships" r:id="rId246"/>
          </v:shape>
        </w:pict>
      </w:r>
      <w:r>
        <w:rPr>
          <w:rFonts w:ascii="Arial"/>
          <w:color w:val="ff0000"/>
          <w:spacing w:val="0"/>
          <w:sz w:val="2"/>
        </w:rPr>
      </w:r>
    </w:p>
    <w:sectPr>
      <w:pgSz w:w="11900" w:h="1682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SimSun">
    <w:panose1 w:val="00000000000000000000"/>
    <w:charset w:val="01"/>
    <w:family w:val="auto"/>
    <w:notTrueType w:val="on"/>
    <w:pitch w:val="default"/>
    <w:sig w:usb0="01010101" w:usb1="01010101" w:usb2="01010101" w:usb3="01010101" w:csb0="01010101" w:csb1="01010101"/>
  </w:font>
  <w:font w:name="ENFMEF+TimesNewRomanPSMT">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1" w:fontKey="{A8633ADF-0000-0000-0000-000000000000}"/>
  </w:font>
  <w:font w:name="BCQGVB+FangSong_GB2312">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2" w:fontKey="{68C1E131-0000-0000-0000-000000000000}"/>
  </w:font>
  <w:font w:name="LJWNQU+TimesNewRomanPS-BoldMT">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3" w:fontKey="{5AAD107F-0000-0000-0000-000000000000}"/>
  </w:font>
  <w:font w:name="ACBPCP+ArialMT">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4" w:fontKey="{E19C20B3-0000-0000-0000-000000000000}"/>
  </w:font>
  <w:font w:name="CSQGVB+LucidaSansUnicode">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5" w:fontKey="{14A4625B-0000-0000-0000-000000000000}"/>
  </w:font>
  <w:font w:name="GOMHKW+PMingLiU">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6" w:fontKey="{6956DE77-0000-0000-0000-000000000000}"/>
  </w:font>
  <w:font w:name="ENFMEF+TimesNewRomanPSMT">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1" w:fontKey="{A8633ADF-0000-0000-0000-000000000000}"/>
  </w:font>
  <w:font w:name="BCQGVB+FangSong_GB2312">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2" w:fontKey="{68C1E131-0000-0000-0000-000000000000}"/>
  </w:font>
  <w:font w:name="OULIRI+MS-UIGothic">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7" w:fontKey="{A9AEEA17-0000-0000-0000-000000000000}"/>
  </w:font>
  <w:font w:name="ACBPCP+ArialMT">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4" w:fontKey="{E19C20B3-0000-0000-0000-000000000000}"/>
  </w:font>
  <w:font w:name="SKEIMH+Wingdings2">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8" w:fontKey="{3868610A-0000-0000-0000-000000000000}"/>
  </w:font>
  <w:font w:name="SimHei">
    <w:panose1 w:val="00000000000000000000"/>
    <w:charset w:val="01"/>
    <w:family w:val="auto"/>
    <w:notTrueType w:val="on"/>
    <w:pitch w:val="default"/>
    <w:sig w:usb0="01010101" w:usb1="01010101" w:usb2="01010101" w:usb3="01010101" w:csb0="01010101" w:csb1="010101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image" Target="media/image147.jpeg" /><Relationship Id="rId148" Type="http://schemas.openxmlformats.org/officeDocument/2006/relationships/image" Target="media/image148.jpeg" /><Relationship Id="rId149" Type="http://schemas.openxmlformats.org/officeDocument/2006/relationships/image" Target="media/image149.jpeg"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image" Target="media/image159.jpeg" /><Relationship Id="rId16" Type="http://schemas.openxmlformats.org/officeDocument/2006/relationships/image" Target="media/image16.jpeg" /><Relationship Id="rId160" Type="http://schemas.openxmlformats.org/officeDocument/2006/relationships/image" Target="media/image160.jpeg" /><Relationship Id="rId161" Type="http://schemas.openxmlformats.org/officeDocument/2006/relationships/image" Target="media/image161.jpeg" /><Relationship Id="rId162" Type="http://schemas.openxmlformats.org/officeDocument/2006/relationships/image" Target="media/image162.jpeg" /><Relationship Id="rId163" Type="http://schemas.openxmlformats.org/officeDocument/2006/relationships/image" Target="media/image163.jpeg" /><Relationship Id="rId164" Type="http://schemas.openxmlformats.org/officeDocument/2006/relationships/image" Target="media/image164.jpeg" /><Relationship Id="rId165" Type="http://schemas.openxmlformats.org/officeDocument/2006/relationships/image" Target="media/image165.jpeg" /><Relationship Id="rId166" Type="http://schemas.openxmlformats.org/officeDocument/2006/relationships/image" Target="media/image166.jpeg" /><Relationship Id="rId167" Type="http://schemas.openxmlformats.org/officeDocument/2006/relationships/image" Target="media/image167.jpeg" /><Relationship Id="rId168" Type="http://schemas.openxmlformats.org/officeDocument/2006/relationships/image" Target="media/image168.jpeg" /><Relationship Id="rId169" Type="http://schemas.openxmlformats.org/officeDocument/2006/relationships/image" Target="media/image169.jpeg" /><Relationship Id="rId17" Type="http://schemas.openxmlformats.org/officeDocument/2006/relationships/image" Target="media/image17.jpeg" /><Relationship Id="rId170" Type="http://schemas.openxmlformats.org/officeDocument/2006/relationships/image" Target="media/image170.jpeg" /><Relationship Id="rId171" Type="http://schemas.openxmlformats.org/officeDocument/2006/relationships/image" Target="media/image171.jpeg" /><Relationship Id="rId172" Type="http://schemas.openxmlformats.org/officeDocument/2006/relationships/image" Target="media/image172.jpeg" /><Relationship Id="rId173" Type="http://schemas.openxmlformats.org/officeDocument/2006/relationships/image" Target="media/image173.jpeg" /><Relationship Id="rId174" Type="http://schemas.openxmlformats.org/officeDocument/2006/relationships/image" Target="media/image174.jpeg" /><Relationship Id="rId175" Type="http://schemas.openxmlformats.org/officeDocument/2006/relationships/image" Target="media/image175.jpeg" /><Relationship Id="rId176" Type="http://schemas.openxmlformats.org/officeDocument/2006/relationships/image" Target="media/image176.jpeg" /><Relationship Id="rId177" Type="http://schemas.openxmlformats.org/officeDocument/2006/relationships/image" Target="media/image177.jpeg" /><Relationship Id="rId178" Type="http://schemas.openxmlformats.org/officeDocument/2006/relationships/image" Target="media/image178.jpeg" /><Relationship Id="rId179" Type="http://schemas.openxmlformats.org/officeDocument/2006/relationships/image" Target="media/image179.jpeg" /><Relationship Id="rId18" Type="http://schemas.openxmlformats.org/officeDocument/2006/relationships/image" Target="media/image18.jpeg" /><Relationship Id="rId180" Type="http://schemas.openxmlformats.org/officeDocument/2006/relationships/image" Target="media/image180.jpeg" /><Relationship Id="rId181" Type="http://schemas.openxmlformats.org/officeDocument/2006/relationships/image" Target="media/image181.jpeg" /><Relationship Id="rId182" Type="http://schemas.openxmlformats.org/officeDocument/2006/relationships/image" Target="media/image182.jpeg" /><Relationship Id="rId183" Type="http://schemas.openxmlformats.org/officeDocument/2006/relationships/image" Target="media/image183.jpeg" /><Relationship Id="rId184" Type="http://schemas.openxmlformats.org/officeDocument/2006/relationships/image" Target="media/image184.jpeg" /><Relationship Id="rId185" Type="http://schemas.openxmlformats.org/officeDocument/2006/relationships/image" Target="media/image185.jpeg" /><Relationship Id="rId186" Type="http://schemas.openxmlformats.org/officeDocument/2006/relationships/image" Target="media/image186.jpeg" /><Relationship Id="rId187" Type="http://schemas.openxmlformats.org/officeDocument/2006/relationships/image" Target="media/image187.jpeg" /><Relationship Id="rId188" Type="http://schemas.openxmlformats.org/officeDocument/2006/relationships/image" Target="media/image188.jpeg" /><Relationship Id="rId189" Type="http://schemas.openxmlformats.org/officeDocument/2006/relationships/image" Target="media/image189.jpeg" /><Relationship Id="rId19" Type="http://schemas.openxmlformats.org/officeDocument/2006/relationships/image" Target="media/image19.jpeg" /><Relationship Id="rId190" Type="http://schemas.openxmlformats.org/officeDocument/2006/relationships/image" Target="media/image190.jpeg" /><Relationship Id="rId191" Type="http://schemas.openxmlformats.org/officeDocument/2006/relationships/image" Target="media/image191.jpeg" /><Relationship Id="rId192" Type="http://schemas.openxmlformats.org/officeDocument/2006/relationships/image" Target="media/image192.jpeg" /><Relationship Id="rId193" Type="http://schemas.openxmlformats.org/officeDocument/2006/relationships/image" Target="media/image193.jpeg" /><Relationship Id="rId194" Type="http://schemas.openxmlformats.org/officeDocument/2006/relationships/image" Target="media/image194.jpeg" /><Relationship Id="rId195" Type="http://schemas.openxmlformats.org/officeDocument/2006/relationships/image" Target="media/image195.jpeg" /><Relationship Id="rId196" Type="http://schemas.openxmlformats.org/officeDocument/2006/relationships/image" Target="media/image196.jpeg" /><Relationship Id="rId197" Type="http://schemas.openxmlformats.org/officeDocument/2006/relationships/image" Target="media/image197.jpeg" /><Relationship Id="rId198" Type="http://schemas.openxmlformats.org/officeDocument/2006/relationships/image" Target="media/image198.jpeg" /><Relationship Id="rId199" Type="http://schemas.openxmlformats.org/officeDocument/2006/relationships/image" Target="media/image199.jpeg" /><Relationship Id="rId2" Type="http://schemas.openxmlformats.org/officeDocument/2006/relationships/image" Target="media/image2.jpeg" /><Relationship Id="rId20" Type="http://schemas.openxmlformats.org/officeDocument/2006/relationships/image" Target="media/image20.jpeg" /><Relationship Id="rId200" Type="http://schemas.openxmlformats.org/officeDocument/2006/relationships/image" Target="media/image200.jpeg" /><Relationship Id="rId201" Type="http://schemas.openxmlformats.org/officeDocument/2006/relationships/image" Target="media/image201.jpeg" /><Relationship Id="rId202" Type="http://schemas.openxmlformats.org/officeDocument/2006/relationships/image" Target="media/image202.jpeg" /><Relationship Id="rId203" Type="http://schemas.openxmlformats.org/officeDocument/2006/relationships/image" Target="media/image203.jpeg" /><Relationship Id="rId204" Type="http://schemas.openxmlformats.org/officeDocument/2006/relationships/image" Target="media/image204.jpeg" /><Relationship Id="rId205" Type="http://schemas.openxmlformats.org/officeDocument/2006/relationships/image" Target="media/image205.jpeg" /><Relationship Id="rId206" Type="http://schemas.openxmlformats.org/officeDocument/2006/relationships/image" Target="media/image206.jpeg" /><Relationship Id="rId207" Type="http://schemas.openxmlformats.org/officeDocument/2006/relationships/image" Target="media/image207.jpeg" /><Relationship Id="rId208" Type="http://schemas.openxmlformats.org/officeDocument/2006/relationships/image" Target="media/image208.jpeg" /><Relationship Id="rId209" Type="http://schemas.openxmlformats.org/officeDocument/2006/relationships/image" Target="media/image209.jpeg" /><Relationship Id="rId21" Type="http://schemas.openxmlformats.org/officeDocument/2006/relationships/image" Target="media/image21.jpeg" /><Relationship Id="rId210" Type="http://schemas.openxmlformats.org/officeDocument/2006/relationships/image" Target="media/image210.jpeg" /><Relationship Id="rId211" Type="http://schemas.openxmlformats.org/officeDocument/2006/relationships/image" Target="media/image211.jpeg" /><Relationship Id="rId212" Type="http://schemas.openxmlformats.org/officeDocument/2006/relationships/image" Target="media/image212.jpeg" /><Relationship Id="rId213" Type="http://schemas.openxmlformats.org/officeDocument/2006/relationships/image" Target="media/image213.jpeg" /><Relationship Id="rId214" Type="http://schemas.openxmlformats.org/officeDocument/2006/relationships/image" Target="media/image214.jpeg" /><Relationship Id="rId215" Type="http://schemas.openxmlformats.org/officeDocument/2006/relationships/image" Target="media/image215.jpeg" /><Relationship Id="rId216" Type="http://schemas.openxmlformats.org/officeDocument/2006/relationships/image" Target="media/image216.jpeg" /><Relationship Id="rId217" Type="http://schemas.openxmlformats.org/officeDocument/2006/relationships/image" Target="media/image217.jpeg" /><Relationship Id="rId218" Type="http://schemas.openxmlformats.org/officeDocument/2006/relationships/image" Target="media/image218.jpeg" /><Relationship Id="rId219" Type="http://schemas.openxmlformats.org/officeDocument/2006/relationships/image" Target="media/image219.jpeg" /><Relationship Id="rId22" Type="http://schemas.openxmlformats.org/officeDocument/2006/relationships/image" Target="media/image22.jpeg" /><Relationship Id="rId220" Type="http://schemas.openxmlformats.org/officeDocument/2006/relationships/image" Target="media/image220.jpeg" /><Relationship Id="rId221" Type="http://schemas.openxmlformats.org/officeDocument/2006/relationships/image" Target="media/image221.jpeg" /><Relationship Id="rId222" Type="http://schemas.openxmlformats.org/officeDocument/2006/relationships/image" Target="media/image222.jpeg" /><Relationship Id="rId223" Type="http://schemas.openxmlformats.org/officeDocument/2006/relationships/image" Target="media/image223.jpeg" /><Relationship Id="rId224" Type="http://schemas.openxmlformats.org/officeDocument/2006/relationships/image" Target="media/image224.jpeg" /><Relationship Id="rId225" Type="http://schemas.openxmlformats.org/officeDocument/2006/relationships/image" Target="media/image225.jpeg" /><Relationship Id="rId226" Type="http://schemas.openxmlformats.org/officeDocument/2006/relationships/image" Target="media/image226.jpeg" /><Relationship Id="rId227" Type="http://schemas.openxmlformats.org/officeDocument/2006/relationships/image" Target="media/image227.jpeg" /><Relationship Id="rId228" Type="http://schemas.openxmlformats.org/officeDocument/2006/relationships/image" Target="media/image228.jpeg" /><Relationship Id="rId229" Type="http://schemas.openxmlformats.org/officeDocument/2006/relationships/image" Target="media/image229.jpeg" /><Relationship Id="rId23" Type="http://schemas.openxmlformats.org/officeDocument/2006/relationships/image" Target="media/image23.jpeg" /><Relationship Id="rId230" Type="http://schemas.openxmlformats.org/officeDocument/2006/relationships/image" Target="media/image230.jpeg" /><Relationship Id="rId231" Type="http://schemas.openxmlformats.org/officeDocument/2006/relationships/image" Target="media/image231.jpeg" /><Relationship Id="rId232" Type="http://schemas.openxmlformats.org/officeDocument/2006/relationships/image" Target="media/image232.jpeg" /><Relationship Id="rId233" Type="http://schemas.openxmlformats.org/officeDocument/2006/relationships/image" Target="media/image233.jpeg" /><Relationship Id="rId234" Type="http://schemas.openxmlformats.org/officeDocument/2006/relationships/image" Target="media/image234.jpeg" /><Relationship Id="rId235" Type="http://schemas.openxmlformats.org/officeDocument/2006/relationships/image" Target="media/image235.jpeg" /><Relationship Id="rId236" Type="http://schemas.openxmlformats.org/officeDocument/2006/relationships/image" Target="media/image236.jpeg" /><Relationship Id="rId237" Type="http://schemas.openxmlformats.org/officeDocument/2006/relationships/image" Target="media/image237.jpeg" /><Relationship Id="rId238" Type="http://schemas.openxmlformats.org/officeDocument/2006/relationships/image" Target="media/image238.jpeg" /><Relationship Id="rId239" Type="http://schemas.openxmlformats.org/officeDocument/2006/relationships/image" Target="media/image239.jpeg" /><Relationship Id="rId24" Type="http://schemas.openxmlformats.org/officeDocument/2006/relationships/image" Target="media/image24.jpeg" /><Relationship Id="rId240" Type="http://schemas.openxmlformats.org/officeDocument/2006/relationships/image" Target="media/image240.jpeg" /><Relationship Id="rId241" Type="http://schemas.openxmlformats.org/officeDocument/2006/relationships/image" Target="media/image241.jpeg" /><Relationship Id="rId242" Type="http://schemas.openxmlformats.org/officeDocument/2006/relationships/image" Target="media/image242.jpeg" /><Relationship Id="rId243" Type="http://schemas.openxmlformats.org/officeDocument/2006/relationships/image" Target="media/image243.jpeg" /><Relationship Id="rId244" Type="http://schemas.openxmlformats.org/officeDocument/2006/relationships/image" Target="media/image244.jpeg" /><Relationship Id="rId245" Type="http://schemas.openxmlformats.org/officeDocument/2006/relationships/image" Target="media/image245.jpeg" /><Relationship Id="rId246" Type="http://schemas.openxmlformats.org/officeDocument/2006/relationships/image" Target="media/image246.jpeg" /><Relationship Id="rId247" Type="http://schemas.openxmlformats.org/officeDocument/2006/relationships/styles" Target="styles.xml" /><Relationship Id="rId248" Type="http://schemas.openxmlformats.org/officeDocument/2006/relationships/fontTable" Target="fontTable.xml" /><Relationship Id="rId249" Type="http://schemas.openxmlformats.org/officeDocument/2006/relationships/settings" Target="settings.xml" /><Relationship Id="rId25" Type="http://schemas.openxmlformats.org/officeDocument/2006/relationships/image" Target="media/image25.jpeg" /><Relationship Id="rId250" Type="http://schemas.openxmlformats.org/officeDocument/2006/relationships/webSettings" Target="webSettings.xml"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docProps/app.xml><?xml version="1.0" encoding="utf-8"?>
<Properties xmlns="http://schemas.openxmlformats.org/officeDocument/2006/extended-properties">
  <Template>Normal</Template>
  <TotalTime>3</TotalTime>
  <Pages>135</Pages>
  <Words>7812</Words>
  <Characters>100922</Characters>
  <Application>Aspose</Application>
  <DocSecurity>0</DocSecurity>
  <Lines>4762</Lines>
  <Paragraphs>4762</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102242</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2022-07-05T11:02:26+08:00</dcterms:created>
  <dcterms:modified xmlns:xsi="http://www.w3.org/2001/XMLSchema-instance" xmlns:dcterms="http://purl.org/dc/terms/" xsi:type="dcterms:W3CDTF">2022-07-05T11:02:26+08:00</dcterms:modified>
</coreProperties>
</file>